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5D60" w14:textId="5C190146" w:rsidR="00B7056E" w:rsidRPr="007C7B54" w:rsidRDefault="00C659CC" w:rsidP="007C7B54">
      <w:pPr>
        <w:jc w:val="right"/>
      </w:pPr>
      <w:r w:rsidRPr="00462B76">
        <w:t>Aarhus d.</w:t>
      </w:r>
      <w:r w:rsidR="008273F9">
        <w:t xml:space="preserve"> 19</w:t>
      </w:r>
      <w:r w:rsidRPr="00462B76">
        <w:t>.</w:t>
      </w:r>
      <w:r w:rsidR="008273F9">
        <w:t>5</w:t>
      </w:r>
      <w:r w:rsidRPr="00462B76">
        <w:t>.2025</w:t>
      </w:r>
    </w:p>
    <w:p w14:paraId="535BDCAF" w14:textId="77777777" w:rsidR="007C7B54" w:rsidRDefault="007C7B54" w:rsidP="007C7B54">
      <w:pPr>
        <w:rPr>
          <w:b/>
          <w:bCs/>
        </w:rPr>
      </w:pPr>
    </w:p>
    <w:p w14:paraId="3830F0E6" w14:textId="3ECA14D5" w:rsidR="008273F9" w:rsidRPr="00897A85" w:rsidRDefault="008273F9" w:rsidP="008273F9">
      <w:pPr>
        <w:rPr>
          <w:b/>
          <w:bCs/>
        </w:rPr>
      </w:pPr>
      <w:r w:rsidRPr="008273F9">
        <w:rPr>
          <w:b/>
          <w:bCs/>
          <w:sz w:val="24"/>
          <w:szCs w:val="24"/>
        </w:rPr>
        <w:t xml:space="preserve">10-dages forespørgsel </w:t>
      </w:r>
      <w:r w:rsidRPr="008273F9">
        <w:rPr>
          <w:sz w:val="24"/>
          <w:szCs w:val="24"/>
        </w:rPr>
        <w:t xml:space="preserve">vedrørende notat </w:t>
      </w:r>
      <w:r>
        <w:rPr>
          <w:sz w:val="24"/>
          <w:szCs w:val="24"/>
        </w:rPr>
        <w:t>14.1.2025</w:t>
      </w:r>
      <w:r>
        <w:rPr>
          <w:sz w:val="24"/>
          <w:szCs w:val="24"/>
        </w:rPr>
        <w:t xml:space="preserve"> </w:t>
      </w:r>
      <w:r w:rsidRPr="008273F9">
        <w:rPr>
          <w:sz w:val="24"/>
          <w:szCs w:val="24"/>
        </w:rPr>
        <w:t xml:space="preserve">om </w:t>
      </w:r>
      <w:r w:rsidRPr="008273F9">
        <w:rPr>
          <w:sz w:val="24"/>
          <w:szCs w:val="24"/>
        </w:rPr>
        <w:t>”</w:t>
      </w:r>
      <w:r w:rsidRPr="008273F9">
        <w:rPr>
          <w:sz w:val="24"/>
          <w:szCs w:val="24"/>
        </w:rPr>
        <w:t>Sammenhængen mellem udvidelse af lystbådehavnen og etablering af </w:t>
      </w:r>
      <w:proofErr w:type="spellStart"/>
      <w:r w:rsidRPr="008273F9">
        <w:rPr>
          <w:sz w:val="24"/>
          <w:szCs w:val="24"/>
        </w:rPr>
        <w:t>ReWater</w:t>
      </w:r>
      <w:proofErr w:type="spellEnd"/>
      <w:r w:rsidRPr="008273F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446D31">
        <w:br/>
      </w:r>
      <w:r>
        <w:rPr>
          <w:b/>
          <w:bCs/>
        </w:rPr>
        <w:br/>
      </w:r>
      <w:r w:rsidRPr="00C739E1">
        <w:rPr>
          <w:b/>
          <w:bCs/>
        </w:rPr>
        <w:t xml:space="preserve">Notat findes </w:t>
      </w:r>
      <w:r>
        <w:rPr>
          <w:b/>
          <w:bCs/>
        </w:rPr>
        <w:t>på siden</w:t>
      </w:r>
      <w:r w:rsidRPr="00C739E1">
        <w:rPr>
          <w:b/>
          <w:bCs/>
        </w:rPr>
        <w:t xml:space="preserve"> </w:t>
      </w:r>
      <w:r>
        <w:rPr>
          <w:b/>
          <w:bCs/>
        </w:rPr>
        <w:t>’</w:t>
      </w:r>
      <w:r w:rsidRPr="00C739E1">
        <w:rPr>
          <w:b/>
          <w:bCs/>
        </w:rPr>
        <w:t>Status og orientering fra Aarhus Vand til byrådet</w:t>
      </w:r>
      <w:r>
        <w:rPr>
          <w:b/>
          <w:bCs/>
        </w:rPr>
        <w:t>’</w:t>
      </w:r>
      <w:r w:rsidRPr="00C739E1">
        <w:rPr>
          <w:b/>
          <w:bCs/>
        </w:rPr>
        <w:t>:</w:t>
      </w:r>
      <w:r>
        <w:rPr>
          <w:b/>
          <w:bCs/>
        </w:rPr>
        <w:br/>
      </w:r>
      <w:hyperlink r:id="rId7" w:history="1">
        <w:r w:rsidRPr="00897A85">
          <w:rPr>
            <w:rStyle w:val="Hyperlink"/>
          </w:rPr>
          <w:t>https://aarhus.dk/demokrati/planer-og-politikker/planlaegning-byggeri-og-boliger/helhedsplaner-og-udviklingsplaner/igangvaerende-helhedsplan</w:t>
        </w:r>
        <w:r w:rsidRPr="00897A85">
          <w:rPr>
            <w:rStyle w:val="Hyperlink"/>
          </w:rPr>
          <w:t>e</w:t>
        </w:r>
        <w:r w:rsidRPr="00897A85">
          <w:rPr>
            <w:rStyle w:val="Hyperlink"/>
          </w:rPr>
          <w:t>r/helhedsplan-for-tangkrogen/status-og-orientering-til-byraadet</w:t>
        </w:r>
      </w:hyperlink>
      <w:r>
        <w:br/>
      </w:r>
      <w:r>
        <w:br/>
      </w:r>
      <w:r w:rsidRPr="00C739E1">
        <w:rPr>
          <w:b/>
          <w:bCs/>
        </w:rPr>
        <w:t>Direkte link til notatet</w:t>
      </w:r>
      <w:r>
        <w:rPr>
          <w:b/>
          <w:bCs/>
        </w:rPr>
        <w:t xml:space="preserve"> (pdf åbner)</w:t>
      </w:r>
      <w:r w:rsidRPr="00C739E1">
        <w:rPr>
          <w:b/>
          <w:bCs/>
        </w:rPr>
        <w:t>:</w:t>
      </w:r>
      <w:r>
        <w:br/>
      </w:r>
      <w:hyperlink r:id="rId8" w:history="1">
        <w:r w:rsidRPr="00742058">
          <w:rPr>
            <w:rStyle w:val="Hyperlink"/>
          </w:rPr>
          <w:t>https://aarhus.dk/media/povcs4g4/notat-om-sammenhaeng-mellem-udvidelse-af-lystbaadehavnen-og-rewater.pdf</w:t>
        </w:r>
      </w:hyperlink>
      <w:r>
        <w:t xml:space="preserve"> </w:t>
      </w:r>
      <w:r>
        <w:rPr>
          <w:b/>
          <w:bCs/>
        </w:rPr>
        <w:br/>
      </w:r>
      <w:r>
        <w:rPr>
          <w:b/>
          <w:bCs/>
        </w:rPr>
        <w:br/>
        <w:t xml:space="preserve">1. </w:t>
      </w:r>
      <w:r w:rsidRPr="00697C24">
        <w:rPr>
          <w:b/>
          <w:bCs/>
        </w:rPr>
        <w:t>Overordnet</w:t>
      </w:r>
    </w:p>
    <w:p w14:paraId="48968032" w14:textId="77777777" w:rsidR="008273F9" w:rsidRPr="00697C24" w:rsidRDefault="008273F9" w:rsidP="008273F9">
      <w:r w:rsidRPr="00697C24">
        <w:t>Det oplyses</w:t>
      </w:r>
      <w:r>
        <w:t xml:space="preserve"> på side 5 i notatet: </w:t>
      </w:r>
      <w:r w:rsidRPr="00697C24">
        <w:t>”Efter planen finansierer Kommunen moler og landarealer, mens lystbådehavnen selv finansierer etablering af bådebroer, belægninger, havnefaciliteter m.v. Lystbådehavnens finansiering vil i hovedsagen komme fra salg/udlejning af bådpladser</w:t>
      </w:r>
      <w:r>
        <w:t>.</w:t>
      </w:r>
      <w:r w:rsidRPr="00697C24">
        <w:t>”</w:t>
      </w:r>
    </w:p>
    <w:p w14:paraId="50C0D36F" w14:textId="77777777" w:rsidR="008273F9" w:rsidRDefault="008273F9" w:rsidP="008273F9">
      <w:pPr>
        <w:pStyle w:val="Listeafsnit"/>
        <w:numPr>
          <w:ilvl w:val="0"/>
          <w:numId w:val="2"/>
        </w:numPr>
      </w:pPr>
      <w:r w:rsidRPr="00697C24">
        <w:t>Hvad er det for konkrete ejendomme, der er tænkt ind</w:t>
      </w:r>
      <w:r>
        <w:t xml:space="preserve"> og </w:t>
      </w:r>
      <w:r w:rsidRPr="00697C24">
        <w:t>som er omfattet af hjemfaldspligt?</w:t>
      </w:r>
    </w:p>
    <w:p w14:paraId="107C17ED" w14:textId="77777777" w:rsidR="008273F9" w:rsidRDefault="008273F9" w:rsidP="008273F9">
      <w:pPr>
        <w:pStyle w:val="Listeafsnit"/>
        <w:numPr>
          <w:ilvl w:val="0"/>
          <w:numId w:val="2"/>
        </w:numPr>
      </w:pPr>
      <w:r w:rsidRPr="00697C24">
        <w:t>Hvad har lejeindtægten været pr</w:t>
      </w:r>
      <w:r>
        <w:t>.</w:t>
      </w:r>
      <w:r w:rsidRPr="00697C24">
        <w:t xml:space="preserve"> år de sidste fem år?</w:t>
      </w:r>
    </w:p>
    <w:p w14:paraId="03AEA755" w14:textId="77777777" w:rsidR="008273F9" w:rsidRDefault="008273F9" w:rsidP="008273F9">
      <w:pPr>
        <w:pStyle w:val="Listeafsnit"/>
        <w:numPr>
          <w:ilvl w:val="0"/>
          <w:numId w:val="2"/>
        </w:numPr>
      </w:pPr>
      <w:r w:rsidRPr="00697C24">
        <w:t>Hvem har fået lejeindtægterne de sidste fem år på disse ejendomme?</w:t>
      </w:r>
    </w:p>
    <w:p w14:paraId="5E561F40" w14:textId="77777777" w:rsidR="008273F9" w:rsidRDefault="008273F9" w:rsidP="008273F9">
      <w:pPr>
        <w:pStyle w:val="Listeafsnit"/>
        <w:numPr>
          <w:ilvl w:val="0"/>
          <w:numId w:val="2"/>
        </w:numPr>
      </w:pPr>
      <w:r w:rsidRPr="00697C24">
        <w:t>Er det lejet ud i dag til markedspris?</w:t>
      </w:r>
    </w:p>
    <w:p w14:paraId="28F9BD02" w14:textId="0A33D801" w:rsidR="008273F9" w:rsidRPr="00697C24" w:rsidRDefault="008273F9" w:rsidP="008273F9">
      <w:pPr>
        <w:pStyle w:val="Listeafsnit"/>
        <w:numPr>
          <w:ilvl w:val="0"/>
          <w:numId w:val="2"/>
        </w:numPr>
      </w:pPr>
      <w:r w:rsidRPr="00697C24">
        <w:t>Forventer man at kunne hæve lejeindtægter</w:t>
      </w:r>
      <w:r>
        <w:t>ne</w:t>
      </w:r>
      <w:r w:rsidRPr="00697C24">
        <w:t>?</w:t>
      </w:r>
    </w:p>
    <w:p w14:paraId="0FD4B8A4" w14:textId="77777777" w:rsidR="008273F9" w:rsidRPr="00697C24" w:rsidRDefault="008273F9" w:rsidP="008273F9">
      <w:r>
        <w:rPr>
          <w:b/>
          <w:bCs/>
        </w:rPr>
        <w:t xml:space="preserve">2. </w:t>
      </w:r>
      <w:r w:rsidRPr="00697C24">
        <w:rPr>
          <w:b/>
          <w:bCs/>
        </w:rPr>
        <w:t>Kommunens regnskab</w:t>
      </w:r>
    </w:p>
    <w:p w14:paraId="6EBC26EB" w14:textId="77777777" w:rsidR="008273F9" w:rsidRDefault="008273F9" w:rsidP="008273F9">
      <w:pPr>
        <w:pStyle w:val="Listeafsnit"/>
        <w:numPr>
          <w:ilvl w:val="0"/>
          <w:numId w:val="3"/>
        </w:numPr>
      </w:pPr>
      <w:r w:rsidRPr="00697C24">
        <w:t>Hvilken rente skal beregnes for kommunens udlæg?</w:t>
      </w:r>
    </w:p>
    <w:p w14:paraId="432E002E" w14:textId="588C7DD6" w:rsidR="008273F9" w:rsidRPr="00697C24" w:rsidRDefault="008273F9" w:rsidP="008273F9">
      <w:pPr>
        <w:pStyle w:val="Listeafsnit"/>
        <w:numPr>
          <w:ilvl w:val="0"/>
          <w:numId w:val="3"/>
        </w:numPr>
      </w:pPr>
      <w:r w:rsidRPr="00697C24">
        <w:t xml:space="preserve">Hvor mange år tager tilbagebetalingen, </w:t>
      </w:r>
      <w:r>
        <w:t>med</w:t>
      </w:r>
      <w:r w:rsidRPr="00697C24">
        <w:t xml:space="preserve"> de</w:t>
      </w:r>
      <w:r>
        <w:t>n</w:t>
      </w:r>
      <w:r w:rsidRPr="00697C24">
        <w:t xml:space="preserve"> angivne rente og de angivne lejeindtægter</w:t>
      </w:r>
      <w:r>
        <w:t>?</w:t>
      </w:r>
    </w:p>
    <w:p w14:paraId="56C9B376" w14:textId="77777777" w:rsidR="008273F9" w:rsidRPr="00697C24" w:rsidRDefault="008273F9" w:rsidP="008273F9">
      <w:r>
        <w:rPr>
          <w:b/>
          <w:bCs/>
        </w:rPr>
        <w:t xml:space="preserve">3. </w:t>
      </w:r>
      <w:r w:rsidRPr="00697C24">
        <w:rPr>
          <w:b/>
          <w:bCs/>
        </w:rPr>
        <w:t>Lystbådehavnens regnskab (</w:t>
      </w:r>
      <w:r>
        <w:rPr>
          <w:b/>
          <w:bCs/>
        </w:rPr>
        <w:t>f</w:t>
      </w:r>
      <w:r w:rsidRPr="00697C24">
        <w:rPr>
          <w:b/>
          <w:bCs/>
        </w:rPr>
        <w:t>onden bag)</w:t>
      </w:r>
    </w:p>
    <w:p w14:paraId="12F68C0A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>Hvad viser regnskabet for lystbådehavnen de sidste 5 år, og hvor meget har de lejeindtægter andraget, som nu overgår til kommunen?</w:t>
      </w:r>
    </w:p>
    <w:p w14:paraId="17670AC4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>Hvad andrager lystbådehavnens udgift til selv at finansierer etablering af bådebroer, belægninger, havnefaciliteter m.v.?</w:t>
      </w:r>
    </w:p>
    <w:p w14:paraId="6714BE58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>Hvilket overskud har lystbådehavnen haft de sidste 5 år?</w:t>
      </w:r>
    </w:p>
    <w:p w14:paraId="21D71834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>Hvis ikke man havde haft de omtalte lejeindtægter, ville resultatet så have været tilsvarende mindre?</w:t>
      </w:r>
    </w:p>
    <w:p w14:paraId="53C83B63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>Lystbådehavnens finansiering vil i hovedsagen komme fra salg/udlejning af bådpladser- hvor meget budgetteres der med som indtægt på den post?</w:t>
      </w:r>
    </w:p>
    <w:p w14:paraId="439B1D28" w14:textId="77777777" w:rsidR="008273F9" w:rsidRDefault="008273F9" w:rsidP="008273F9">
      <w:pPr>
        <w:pStyle w:val="Listeafsnit"/>
        <w:numPr>
          <w:ilvl w:val="0"/>
          <w:numId w:val="4"/>
        </w:numPr>
      </w:pPr>
      <w:r w:rsidRPr="00697C24">
        <w:t xml:space="preserve">Hvem holder hånden </w:t>
      </w:r>
      <w:r>
        <w:t>under</w:t>
      </w:r>
      <w:r w:rsidRPr="00697C24">
        <w:t xml:space="preserve"> lystbådehavnen økonomisk, hvis det viser sig, der kommer til at mangle midler?</w:t>
      </w:r>
    </w:p>
    <w:p w14:paraId="73333137" w14:textId="77777777" w:rsidR="008273F9" w:rsidRDefault="008273F9" w:rsidP="007C7B54">
      <w:pPr>
        <w:pStyle w:val="Listeafsnit"/>
        <w:numPr>
          <w:ilvl w:val="0"/>
          <w:numId w:val="4"/>
        </w:numPr>
      </w:pPr>
      <w:r w:rsidRPr="00697C24">
        <w:t>Kan finansieringsmodellen risikere at blive en udgift for kommunekassen?</w:t>
      </w:r>
    </w:p>
    <w:p w14:paraId="4E1A8B76" w14:textId="5ED33D51" w:rsidR="007C7B54" w:rsidRDefault="007C7B54" w:rsidP="008273F9">
      <w:r>
        <w:t>Thure Hastrup, Byrådsmedlem (Å)</w:t>
      </w:r>
    </w:p>
    <w:p w14:paraId="3E994105" w14:textId="698E0146" w:rsidR="007C7B54" w:rsidRPr="008273F9" w:rsidRDefault="007C7B54" w:rsidP="00B7056E">
      <w:r>
        <w:t>Medlem af Magistraten | Medlem af Klima &amp; Bæredygtigheds udvalget | Næstformand i Aarhus Vands bestyrelse.</w:t>
      </w:r>
    </w:p>
    <w:sectPr w:rsidR="007C7B54" w:rsidRPr="008273F9" w:rsidSect="007049EC">
      <w:headerReference w:type="default" r:id="rId9"/>
      <w:footerReference w:type="default" r:id="rId10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7F62" w14:textId="77777777" w:rsidR="00E72091" w:rsidRDefault="00E72091" w:rsidP="00B7056E">
      <w:pPr>
        <w:spacing w:after="0"/>
      </w:pPr>
      <w:r>
        <w:separator/>
      </w:r>
    </w:p>
  </w:endnote>
  <w:endnote w:type="continuationSeparator" w:id="0">
    <w:p w14:paraId="3C41FE89" w14:textId="77777777" w:rsidR="00E72091" w:rsidRDefault="00E72091" w:rsidP="00B70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6F66" w14:textId="623522BF" w:rsidR="007049EC" w:rsidRPr="007049EC" w:rsidRDefault="007049EC" w:rsidP="007049EC">
    <w:pPr>
      <w:rPr>
        <w:b/>
        <w:bCs/>
        <w:color w:val="008000"/>
      </w:rPr>
    </w:pPr>
    <w:r w:rsidRPr="007049EC">
      <w:rPr>
        <w:b/>
        <w:bCs/>
        <w:noProof/>
        <w:color w:val="008000"/>
      </w:rPr>
      <w:t xml:space="preserve">Thure Hastrup – medlem af Aarhus Byråd - </w:t>
    </w:r>
    <w:r w:rsidRPr="007049EC">
      <w:rPr>
        <w:b/>
        <w:bCs/>
        <w:color w:val="008000"/>
      </w:rPr>
      <w:t>Tlf. 22 88 66 15 – Mail: thure.hastrup@aarhus.dk</w:t>
    </w:r>
  </w:p>
  <w:p w14:paraId="6C1E24A8" w14:textId="4F1A6509" w:rsidR="007049EC" w:rsidRPr="007049EC" w:rsidRDefault="007049EC" w:rsidP="007049EC">
    <w:pPr>
      <w:tabs>
        <w:tab w:val="center" w:pos="4819"/>
      </w:tabs>
      <w:rPr>
        <w:b/>
        <w:bCs/>
        <w:noProof/>
        <w:color w:val="009900"/>
      </w:rPr>
    </w:pPr>
    <w:r w:rsidRPr="007049EC">
      <w:rPr>
        <w:b/>
        <w:bCs/>
        <w:noProof/>
        <w:color w:val="009900"/>
      </w:rPr>
      <w:tab/>
      <w:t xml:space="preserve"> </w:t>
    </w:r>
  </w:p>
  <w:p w14:paraId="25121977" w14:textId="77777777" w:rsidR="007049EC" w:rsidRPr="00C659CC" w:rsidRDefault="007049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3131" w14:textId="77777777" w:rsidR="00E72091" w:rsidRDefault="00E72091" w:rsidP="00B7056E">
      <w:pPr>
        <w:spacing w:after="0"/>
      </w:pPr>
      <w:r>
        <w:separator/>
      </w:r>
    </w:p>
  </w:footnote>
  <w:footnote w:type="continuationSeparator" w:id="0">
    <w:p w14:paraId="28FD6192" w14:textId="77777777" w:rsidR="00E72091" w:rsidRDefault="00E72091" w:rsidP="00B70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31D78" w14:textId="46CEA78A" w:rsidR="00B7056E" w:rsidRDefault="00B7056E" w:rsidP="00B7056E">
    <w:pPr>
      <w:pStyle w:val="Sidehoved"/>
      <w:jc w:val="right"/>
    </w:pPr>
  </w:p>
  <w:p w14:paraId="7DFE2C97" w14:textId="00FE2231" w:rsidR="00B7056E" w:rsidRDefault="007049E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C5A579" wp14:editId="7ED44123">
          <wp:simplePos x="0" y="0"/>
          <wp:positionH relativeFrom="column">
            <wp:posOffset>4144010</wp:posOffset>
          </wp:positionH>
          <wp:positionV relativeFrom="paragraph">
            <wp:posOffset>103505</wp:posOffset>
          </wp:positionV>
          <wp:extent cx="2373981" cy="576000"/>
          <wp:effectExtent l="0" t="0" r="7620" b="0"/>
          <wp:wrapSquare wrapText="bothSides"/>
          <wp:docPr id="2081968618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98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BF4"/>
    <w:multiLevelType w:val="hybridMultilevel"/>
    <w:tmpl w:val="4A227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628"/>
    <w:multiLevelType w:val="hybridMultilevel"/>
    <w:tmpl w:val="03006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62BFA"/>
    <w:multiLevelType w:val="hybridMultilevel"/>
    <w:tmpl w:val="BF885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7E63"/>
    <w:multiLevelType w:val="hybridMultilevel"/>
    <w:tmpl w:val="7324C0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61698">
    <w:abstractNumId w:val="3"/>
  </w:num>
  <w:num w:numId="2" w16cid:durableId="1236166763">
    <w:abstractNumId w:val="1"/>
  </w:num>
  <w:num w:numId="3" w16cid:durableId="445849780">
    <w:abstractNumId w:val="2"/>
  </w:num>
  <w:num w:numId="4" w16cid:durableId="10833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E"/>
    <w:rsid w:val="000A1D68"/>
    <w:rsid w:val="000E11EA"/>
    <w:rsid w:val="000F6CD2"/>
    <w:rsid w:val="0016610A"/>
    <w:rsid w:val="001F60B3"/>
    <w:rsid w:val="00260DB7"/>
    <w:rsid w:val="00263276"/>
    <w:rsid w:val="00284937"/>
    <w:rsid w:val="00286F7C"/>
    <w:rsid w:val="002A1A8F"/>
    <w:rsid w:val="002D5109"/>
    <w:rsid w:val="003E0A3E"/>
    <w:rsid w:val="003F7DA2"/>
    <w:rsid w:val="00430529"/>
    <w:rsid w:val="00436630"/>
    <w:rsid w:val="00462B76"/>
    <w:rsid w:val="0054167F"/>
    <w:rsid w:val="00615758"/>
    <w:rsid w:val="006B536D"/>
    <w:rsid w:val="006D60FA"/>
    <w:rsid w:val="007049EC"/>
    <w:rsid w:val="00787791"/>
    <w:rsid w:val="007C7B54"/>
    <w:rsid w:val="007D6D0B"/>
    <w:rsid w:val="008273F9"/>
    <w:rsid w:val="008E3902"/>
    <w:rsid w:val="009608E6"/>
    <w:rsid w:val="00A46040"/>
    <w:rsid w:val="00B043D7"/>
    <w:rsid w:val="00B44E36"/>
    <w:rsid w:val="00B62B4B"/>
    <w:rsid w:val="00B7056E"/>
    <w:rsid w:val="00B94C90"/>
    <w:rsid w:val="00BA0D85"/>
    <w:rsid w:val="00BA3E7A"/>
    <w:rsid w:val="00BA6423"/>
    <w:rsid w:val="00BB1ABA"/>
    <w:rsid w:val="00BD6049"/>
    <w:rsid w:val="00C5243C"/>
    <w:rsid w:val="00C659CC"/>
    <w:rsid w:val="00C733B4"/>
    <w:rsid w:val="00C81F42"/>
    <w:rsid w:val="00D10C77"/>
    <w:rsid w:val="00E72091"/>
    <w:rsid w:val="00E774D1"/>
    <w:rsid w:val="00E85591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554B1"/>
  <w15:chartTrackingRefBased/>
  <w15:docId w15:val="{618C083C-3EEB-4BC3-9DB8-9A0124E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056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B7056E"/>
  </w:style>
  <w:style w:type="paragraph" w:styleId="Sidefod">
    <w:name w:val="footer"/>
    <w:basedOn w:val="Normal"/>
    <w:link w:val="SidefodTegn"/>
    <w:uiPriority w:val="99"/>
    <w:unhideWhenUsed/>
    <w:rsid w:val="00B7056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B7056E"/>
  </w:style>
  <w:style w:type="character" w:styleId="Hyperlink">
    <w:name w:val="Hyperlink"/>
    <w:basedOn w:val="Standardskrifttypeiafsnit"/>
    <w:uiPriority w:val="99"/>
    <w:unhideWhenUsed/>
    <w:rsid w:val="00B705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056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C7B54"/>
    <w:pPr>
      <w:spacing w:after="160" w:line="259" w:lineRule="auto"/>
      <w:ind w:left="720"/>
      <w:contextualSpacing/>
    </w:pPr>
  </w:style>
  <w:style w:type="paragraph" w:styleId="Korrektur">
    <w:name w:val="Revision"/>
    <w:hidden/>
    <w:uiPriority w:val="99"/>
    <w:semiHidden/>
    <w:rsid w:val="00BD6049"/>
    <w:pPr>
      <w:spacing w:after="0"/>
    </w:pPr>
  </w:style>
  <w:style w:type="character" w:styleId="BesgtLink">
    <w:name w:val="FollowedHyperlink"/>
    <w:basedOn w:val="Standardskrifttypeiafsnit"/>
    <w:uiPriority w:val="99"/>
    <w:semiHidden/>
    <w:unhideWhenUsed/>
    <w:rsid w:val="00827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rhus.dk/media/povcs4g4/notat-om-sammenhaeng-mellem-udvidelse-af-lystbaadehavnen-og-rewa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rhus.dk/demokrati/planer-og-politikker/planlaegning-byggeri-og-boliger/helhedsplaner-og-udviklingsplaner/igangvaerende-helhedsplaner/helhedsplan-for-tangkrogen/status-og-orientering-til-byraad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2194</Characters>
  <Application>Microsoft Office Word</Application>
  <DocSecurity>0</DocSecurity>
  <Lines>42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Jessen</dc:creator>
  <cp:keywords/>
  <dc:description/>
  <cp:lastModifiedBy>Thure Hastrup</cp:lastModifiedBy>
  <cp:revision>3</cp:revision>
  <dcterms:created xsi:type="dcterms:W3CDTF">2025-05-19T08:43:00Z</dcterms:created>
  <dcterms:modified xsi:type="dcterms:W3CDTF">2025-05-19T08:49:00Z</dcterms:modified>
</cp:coreProperties>
</file>