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pPr w:leftFromText="141" w:rightFromText="141" w:vertAnchor="text" w:tblpY="1"/>
        <w:tblOverlap w:val="never"/>
        <w:tblW w:w="8081" w:type="dxa"/>
        <w:tblLayout w:type="fixed"/>
        <w:tblLook w:val="04A0" w:firstRow="1" w:lastRow="0" w:firstColumn="1" w:lastColumn="0" w:noHBand="0" w:noVBand="1"/>
      </w:tblPr>
      <w:tblGrid>
        <w:gridCol w:w="851"/>
        <w:gridCol w:w="7230"/>
      </w:tblGrid>
      <w:tr w:rsidR="0045663F" w:rsidRPr="00B032C1" w14:paraId="1A979BCF" w14:textId="77777777">
        <w:trPr>
          <w:gridBefore w:val="1"/>
          <w:wBefore w:w="851" w:type="dxa"/>
        </w:trPr>
        <w:tc>
          <w:tcPr>
            <w:tcW w:w="7230" w:type="dxa"/>
            <w:hideMark/>
          </w:tcPr>
          <w:p w14:paraId="0E34CC8B" w14:textId="0B789E8E" w:rsidR="0045663F" w:rsidRPr="00A65D92" w:rsidRDefault="0045663F" w:rsidP="0045663F">
            <w:pPr>
              <w:pStyle w:val="DocumentName"/>
              <w:ind w:left="0"/>
              <w:rPr>
                <w:sz w:val="32"/>
                <w:szCs w:val="32"/>
              </w:rPr>
            </w:pPr>
            <w:bookmarkStart w:id="0" w:name="_Hlk515349912"/>
            <w:bookmarkStart w:id="1" w:name="_Hlk164764927"/>
            <w:r w:rsidRPr="001E38B3">
              <w:rPr>
                <w:sz w:val="40"/>
                <w:szCs w:val="40"/>
              </w:rPr>
              <w:t xml:space="preserve">BILAG </w:t>
            </w:r>
            <w:r w:rsidR="006670CB">
              <w:rPr>
                <w:sz w:val="40"/>
                <w:szCs w:val="40"/>
              </w:rPr>
              <w:t>4.</w:t>
            </w:r>
            <w:r w:rsidR="008A1AA4">
              <w:rPr>
                <w:sz w:val="40"/>
                <w:szCs w:val="40"/>
              </w:rPr>
              <w:t>1</w:t>
            </w:r>
            <w:r w:rsidRPr="001E38B3">
              <w:rPr>
                <w:sz w:val="40"/>
                <w:szCs w:val="40"/>
              </w:rPr>
              <w:t xml:space="preserve"> - </w:t>
            </w:r>
            <w:sdt>
              <w:sdtPr>
                <w:rPr>
                  <w:sz w:val="40"/>
                  <w:szCs w:val="40"/>
                </w:rPr>
                <w:alias w:val="TechnicalNote"/>
                <w:tag w:val="{&quot;templafy&quot;:{&quot;id&quot;:&quot;155638be-9fa7-4887-b92c-615945d9de0b&quot;}}"/>
                <w:id w:val="443"/>
              </w:sdtPr>
              <w:sdtEndPr/>
              <w:sdtContent>
                <w:r>
                  <w:rPr>
                    <w:sz w:val="40"/>
                    <w:szCs w:val="40"/>
                  </w:rPr>
                  <w:br/>
                </w:r>
                <w:r w:rsidRPr="001E38B3">
                  <w:rPr>
                    <w:sz w:val="40"/>
                    <w:szCs w:val="40"/>
                  </w:rPr>
                  <w:t>Tekniske specifikationer</w:t>
                </w:r>
                <w:r w:rsidRPr="001E38B3">
                  <w:rPr>
                    <w:sz w:val="40"/>
                    <w:szCs w:val="40"/>
                  </w:rPr>
                  <w:br/>
                </w:r>
                <w:r w:rsidRPr="001E38B3">
                  <w:rPr>
                    <w:sz w:val="32"/>
                    <w:szCs w:val="32"/>
                  </w:rPr>
                  <w:t xml:space="preserve">Arealudvikling i Lisbjerg </w:t>
                </w:r>
                <w:r>
                  <w:rPr>
                    <w:sz w:val="32"/>
                    <w:szCs w:val="32"/>
                  </w:rPr>
                  <w:br/>
                </w:r>
                <w:r w:rsidRPr="001E38B3">
                  <w:rPr>
                    <w:sz w:val="32"/>
                    <w:szCs w:val="32"/>
                  </w:rPr>
                  <w:t>B.</w:t>
                </w:r>
                <w:r w:rsidR="001F6FDB">
                  <w:rPr>
                    <w:sz w:val="32"/>
                    <w:szCs w:val="32"/>
                  </w:rPr>
                  <w:t>14</w:t>
                </w:r>
                <w:r w:rsidR="00667FE9">
                  <w:rPr>
                    <w:sz w:val="32"/>
                    <w:szCs w:val="32"/>
                  </w:rPr>
                  <w:t>a</w:t>
                </w:r>
                <w:r w:rsidR="00385345">
                  <w:rPr>
                    <w:sz w:val="32"/>
                    <w:szCs w:val="32"/>
                  </w:rPr>
                  <w:t xml:space="preserve"> og B.14b</w:t>
                </w:r>
                <w:r w:rsidR="00AE6A74">
                  <w:rPr>
                    <w:sz w:val="32"/>
                    <w:szCs w:val="32"/>
                  </w:rPr>
                  <w:br/>
                </w:r>
                <w:r>
                  <w:rPr>
                    <w:sz w:val="32"/>
                    <w:szCs w:val="32"/>
                  </w:rPr>
                  <w:br/>
                </w:r>
              </w:sdtContent>
            </w:sdt>
          </w:p>
        </w:tc>
      </w:tr>
      <w:tr w:rsidR="0045663F" w:rsidRPr="00B032C1" w14:paraId="217EF2C0" w14:textId="77777777">
        <w:trPr>
          <w:trHeight w:val="2991"/>
        </w:trPr>
        <w:tc>
          <w:tcPr>
            <w:tcW w:w="8081" w:type="dxa"/>
            <w:gridSpan w:val="2"/>
            <w:hideMark/>
          </w:tcPr>
          <w:p w14:paraId="4541073A" w14:textId="77777777" w:rsidR="0045663F" w:rsidRDefault="0045663F" w:rsidP="0045663F"/>
          <w:p w14:paraId="6ABF0A4B" w14:textId="77777777" w:rsidR="0045663F" w:rsidRPr="00B032C1" w:rsidRDefault="0045663F" w:rsidP="0045663F"/>
          <w:tbl>
            <w:tblPr>
              <w:tblStyle w:val="Blank"/>
              <w:tblW w:w="10545" w:type="dxa"/>
              <w:tblLayout w:type="fixed"/>
              <w:tblLook w:val="04A0" w:firstRow="1" w:lastRow="0" w:firstColumn="1" w:lastColumn="0" w:noHBand="0" w:noVBand="1"/>
            </w:tblPr>
            <w:tblGrid>
              <w:gridCol w:w="2268"/>
              <w:gridCol w:w="8277"/>
            </w:tblGrid>
            <w:tr w:rsidR="0045663F" w:rsidRPr="00B032C1" w14:paraId="30DD21B9" w14:textId="77777777">
              <w:trPr>
                <w:trHeight w:val="250"/>
              </w:trPr>
              <w:tc>
                <w:tcPr>
                  <w:tcW w:w="2268" w:type="dxa"/>
                  <w:hideMark/>
                </w:tcPr>
                <w:p w14:paraId="3DFAD15D" w14:textId="77777777" w:rsidR="0045663F" w:rsidRPr="00B032C1" w:rsidRDefault="00F603F5" w:rsidP="00F603F5">
                  <w:pPr>
                    <w:pStyle w:val="DocumentInfo"/>
                    <w:framePr w:hSpace="141" w:wrap="around" w:vAnchor="text" w:hAnchor="text" w:y="1"/>
                    <w:suppressOverlap/>
                  </w:pPr>
                  <w:sdt>
                    <w:sdtPr>
                      <w:alias w:val="ProjectName"/>
                      <w:tag w:val="{&quot;templafy&quot;:{&quot;id&quot;:&quot;c1fd2784-8afd-48eb-9916-b5d54544ff2c&quot;}}"/>
                      <w:id w:val="444"/>
                    </w:sdtPr>
                    <w:sdtEndPr/>
                    <w:sdtContent>
                      <w:r w:rsidR="0045663F" w:rsidRPr="00B032C1">
                        <w:t>Projektnavn</w:t>
                      </w:r>
                    </w:sdtContent>
                  </w:sdt>
                </w:p>
              </w:tc>
              <w:tc>
                <w:tcPr>
                  <w:tcW w:w="8277" w:type="dxa"/>
                  <w:hideMark/>
                </w:tcPr>
                <w:p w14:paraId="5A3EA8C3" w14:textId="77777777" w:rsidR="0045663F" w:rsidRPr="00B032C1" w:rsidRDefault="0045663F" w:rsidP="00F603F5">
                  <w:pPr>
                    <w:pStyle w:val="DocumentInfo-Bold"/>
                    <w:framePr w:hSpace="141" w:wrap="around" w:vAnchor="text" w:hAnchor="text" w:y="1"/>
                    <w:suppressOverlap/>
                  </w:pPr>
                  <w:r>
                    <w:t>Arealudvikling i Lisbjerg</w:t>
                  </w:r>
                  <w:r>
                    <w:br/>
                  </w:r>
                </w:p>
              </w:tc>
            </w:tr>
            <w:tr w:rsidR="0045663F" w:rsidRPr="00B032C1" w14:paraId="62C6240F" w14:textId="77777777">
              <w:trPr>
                <w:trHeight w:val="258"/>
              </w:trPr>
              <w:tc>
                <w:tcPr>
                  <w:tcW w:w="2268" w:type="dxa"/>
                  <w:hideMark/>
                </w:tcPr>
                <w:p w14:paraId="2E638ABA" w14:textId="77777777" w:rsidR="0045663F" w:rsidRPr="00B032C1" w:rsidRDefault="00F603F5" w:rsidP="00F603F5">
                  <w:pPr>
                    <w:pStyle w:val="DocumentInfo"/>
                    <w:framePr w:hSpace="141" w:wrap="around" w:vAnchor="text" w:hAnchor="text" w:y="1"/>
                    <w:suppressOverlap/>
                  </w:pPr>
                  <w:sdt>
                    <w:sdtPr>
                      <w:alias w:val="ProjectNo"/>
                      <w:tag w:val="{&quot;templafy&quot;:{&quot;id&quot;:&quot;7e28a4d7-916d-454b-9572-07ccbd9ad6a1&quot;}}"/>
                      <w:id w:val="445"/>
                    </w:sdtPr>
                    <w:sdtEndPr/>
                    <w:sdtContent>
                      <w:r w:rsidR="0045663F" w:rsidRPr="00B032C1">
                        <w:t>Projektnr.</w:t>
                      </w:r>
                    </w:sdtContent>
                  </w:sdt>
                </w:p>
              </w:tc>
              <w:tc>
                <w:tcPr>
                  <w:tcW w:w="8277" w:type="dxa"/>
                  <w:hideMark/>
                </w:tcPr>
                <w:p w14:paraId="3BCDD737" w14:textId="40B408D6" w:rsidR="0045663F" w:rsidRPr="00B032C1" w:rsidRDefault="0045663F" w:rsidP="00F603F5">
                  <w:pPr>
                    <w:pStyle w:val="DocumentInfo-Bold"/>
                    <w:framePr w:hSpace="141" w:wrap="around" w:vAnchor="text" w:hAnchor="text" w:y="1"/>
                    <w:suppressOverlap/>
                  </w:pPr>
                  <w:r w:rsidRPr="00B032C1">
                    <w:fldChar w:fldCharType="begin"/>
                  </w:r>
                  <w:r w:rsidRPr="00B032C1">
                    <w:instrText xml:space="preserve"> DOCPROPERTY  Ram_Project_Number</w:instrText>
                  </w:r>
                  <w:r w:rsidRPr="00B032C1">
                    <w:fldChar w:fldCharType="separate"/>
                  </w:r>
                  <w:r w:rsidR="00F603F5">
                    <w:t>1100047765</w:t>
                  </w:r>
                  <w:r w:rsidRPr="00B032C1">
                    <w:fldChar w:fldCharType="end"/>
                  </w:r>
                </w:p>
              </w:tc>
            </w:tr>
            <w:tr w:rsidR="0045663F" w:rsidRPr="00B032C1" w14:paraId="4D1C91C2" w14:textId="77777777">
              <w:trPr>
                <w:trHeight w:val="250"/>
              </w:trPr>
              <w:tc>
                <w:tcPr>
                  <w:tcW w:w="2268" w:type="dxa"/>
                  <w:hideMark/>
                </w:tcPr>
                <w:p w14:paraId="66622D70" w14:textId="77777777" w:rsidR="0045663F" w:rsidRPr="00B032C1" w:rsidRDefault="00F603F5" w:rsidP="00F603F5">
                  <w:pPr>
                    <w:pStyle w:val="DocumentInfo"/>
                    <w:framePr w:hSpace="141" w:wrap="around" w:vAnchor="text" w:hAnchor="text" w:y="1"/>
                    <w:suppressOverlap/>
                  </w:pPr>
                  <w:sdt>
                    <w:sdtPr>
                      <w:alias w:val="Client"/>
                      <w:tag w:val="{&quot;templafy&quot;:{&quot;id&quot;:&quot;e940d471-934f-4410-96e4-5474334d06dd&quot;}}"/>
                      <w:id w:val="446"/>
                    </w:sdtPr>
                    <w:sdtEndPr/>
                    <w:sdtContent>
                      <w:r w:rsidR="0045663F" w:rsidRPr="00B032C1">
                        <w:t>Kunde</w:t>
                      </w:r>
                    </w:sdtContent>
                  </w:sdt>
                </w:p>
              </w:tc>
              <w:tc>
                <w:tcPr>
                  <w:tcW w:w="8277" w:type="dxa"/>
                  <w:hideMark/>
                </w:tcPr>
                <w:p w14:paraId="5F76014B" w14:textId="77777777" w:rsidR="0045663F" w:rsidRPr="00B032C1" w:rsidRDefault="0045663F" w:rsidP="00F603F5">
                  <w:pPr>
                    <w:pStyle w:val="DocumentInfo-Bold"/>
                    <w:framePr w:hSpace="141" w:wrap="around" w:vAnchor="text" w:hAnchor="text" w:y="1"/>
                    <w:suppressOverlap/>
                  </w:pPr>
                  <w:r>
                    <w:t>Aarhus Kommune</w:t>
                  </w:r>
                </w:p>
              </w:tc>
            </w:tr>
            <w:tr w:rsidR="0045663F" w:rsidRPr="00B032C1" w14:paraId="629AC053" w14:textId="77777777">
              <w:trPr>
                <w:trHeight w:val="250"/>
              </w:trPr>
              <w:tc>
                <w:tcPr>
                  <w:tcW w:w="2268" w:type="dxa"/>
                  <w:hideMark/>
                </w:tcPr>
                <w:p w14:paraId="5C108E73" w14:textId="77777777" w:rsidR="0045663F" w:rsidRPr="00B032C1" w:rsidRDefault="00F603F5" w:rsidP="00F603F5">
                  <w:pPr>
                    <w:pStyle w:val="DocumentInfo"/>
                    <w:framePr w:hSpace="141" w:wrap="around" w:vAnchor="text" w:hAnchor="text" w:y="1"/>
                    <w:suppressOverlap/>
                  </w:pPr>
                  <w:sdt>
                    <w:sdtPr>
                      <w:alias w:val="MemoNo"/>
                      <w:tag w:val="{&quot;templafy&quot;:{&quot;id&quot;:&quot;128101cc-7446-4cf6-a2a1-efeca5444541&quot;}}"/>
                      <w:id w:val="447"/>
                    </w:sdtPr>
                    <w:sdtEndPr/>
                    <w:sdtContent>
                      <w:r w:rsidR="0045663F" w:rsidRPr="00B032C1">
                        <w:t>Notatnr.</w:t>
                      </w:r>
                    </w:sdtContent>
                  </w:sdt>
                </w:p>
              </w:tc>
              <w:tc>
                <w:tcPr>
                  <w:tcW w:w="8277" w:type="dxa"/>
                  <w:hideMark/>
                </w:tcPr>
                <w:p w14:paraId="0235BCDB" w14:textId="77777777" w:rsidR="0045663F" w:rsidRPr="00B032C1" w:rsidRDefault="0045663F" w:rsidP="00F603F5">
                  <w:pPr>
                    <w:pStyle w:val="DocumentInfo-Bold"/>
                    <w:framePr w:hSpace="141" w:wrap="around" w:vAnchor="text" w:hAnchor="text" w:y="1"/>
                    <w:suppressOverlap/>
                  </w:pPr>
                  <w:r>
                    <w:t>A</w:t>
                  </w:r>
                </w:p>
              </w:tc>
            </w:tr>
            <w:tr w:rsidR="0045663F" w:rsidRPr="00B032C1" w14:paraId="10E5F3DC" w14:textId="77777777">
              <w:trPr>
                <w:trHeight w:val="258"/>
              </w:trPr>
              <w:tc>
                <w:tcPr>
                  <w:tcW w:w="2268" w:type="dxa"/>
                  <w:hideMark/>
                </w:tcPr>
                <w:p w14:paraId="65D114C8" w14:textId="77777777" w:rsidR="0045663F" w:rsidRPr="00B032C1" w:rsidRDefault="00F603F5" w:rsidP="00F603F5">
                  <w:pPr>
                    <w:pStyle w:val="DocumentInfo"/>
                    <w:framePr w:hSpace="141" w:wrap="around" w:vAnchor="text" w:hAnchor="text" w:y="1"/>
                    <w:suppressOverlap/>
                  </w:pPr>
                  <w:sdt>
                    <w:sdtPr>
                      <w:alias w:val="Version"/>
                      <w:tag w:val="{&quot;templafy&quot;:{&quot;id&quot;:&quot;379bf67c-36a3-498c-843a-9d9f6046393c&quot;}}"/>
                      <w:id w:val="448"/>
                    </w:sdtPr>
                    <w:sdtEndPr/>
                    <w:sdtContent>
                      <w:r w:rsidR="0045663F" w:rsidRPr="00B032C1">
                        <w:t>Version</w:t>
                      </w:r>
                    </w:sdtContent>
                  </w:sdt>
                </w:p>
              </w:tc>
              <w:tc>
                <w:tcPr>
                  <w:tcW w:w="8277" w:type="dxa"/>
                  <w:hideMark/>
                </w:tcPr>
                <w:p w14:paraId="21172B54" w14:textId="5223491F" w:rsidR="0045663F" w:rsidRPr="00B032C1" w:rsidRDefault="00BD301E" w:rsidP="00F603F5">
                  <w:pPr>
                    <w:pStyle w:val="DocumentInfo-Bold"/>
                    <w:framePr w:hSpace="141" w:wrap="around" w:vAnchor="text" w:hAnchor="text" w:y="1"/>
                    <w:suppressOverlap/>
                  </w:pPr>
                  <w:r>
                    <w:fldChar w:fldCharType="begin"/>
                  </w:r>
                  <w:r>
                    <w:instrText xml:space="preserve"> DOCPROPERTY  Ram_Document_Version </w:instrText>
                  </w:r>
                  <w:r>
                    <w:fldChar w:fldCharType="separate"/>
                  </w:r>
                  <w:r w:rsidR="00F603F5">
                    <w:t>0.1</w:t>
                  </w:r>
                  <w:r>
                    <w:fldChar w:fldCharType="end"/>
                  </w:r>
                </w:p>
              </w:tc>
            </w:tr>
            <w:tr w:rsidR="0045663F" w:rsidRPr="00B032C1" w14:paraId="1844A5F7" w14:textId="77777777">
              <w:trPr>
                <w:trHeight w:val="121"/>
              </w:trPr>
              <w:tc>
                <w:tcPr>
                  <w:tcW w:w="2268" w:type="dxa"/>
                  <w:hideMark/>
                </w:tcPr>
                <w:p w14:paraId="60C8F731" w14:textId="77777777" w:rsidR="0045663F" w:rsidRPr="00B032C1" w:rsidRDefault="00F603F5" w:rsidP="00F603F5">
                  <w:pPr>
                    <w:pStyle w:val="DocumentInfo"/>
                    <w:framePr w:hSpace="141" w:wrap="around" w:vAnchor="text" w:hAnchor="text" w:y="1"/>
                    <w:suppressOverlap/>
                  </w:pPr>
                  <w:sdt>
                    <w:sdtPr>
                      <w:alias w:val="To"/>
                      <w:tag w:val="{&quot;templafy&quot;:{&quot;id&quot;:&quot;59d9da8b-c091-48fb-bd67-fa983a8e2cb9&quot;}}"/>
                      <w:id w:val="449"/>
                    </w:sdtPr>
                    <w:sdtEndPr/>
                    <w:sdtContent>
                      <w:r w:rsidR="0045663F" w:rsidRPr="00B032C1">
                        <w:t>Til</w:t>
                      </w:r>
                    </w:sdtContent>
                  </w:sdt>
                </w:p>
              </w:tc>
              <w:tc>
                <w:tcPr>
                  <w:tcW w:w="8277" w:type="dxa"/>
                  <w:hideMark/>
                </w:tcPr>
                <w:p w14:paraId="18BFFC74" w14:textId="77777777" w:rsidR="0045663F" w:rsidRPr="00B032C1" w:rsidRDefault="0045663F" w:rsidP="00F603F5">
                  <w:pPr>
                    <w:pStyle w:val="DocumentInfo-Bold"/>
                    <w:framePr w:hSpace="141" w:wrap="around" w:vAnchor="text" w:hAnchor="text" w:y="1"/>
                    <w:suppressOverlap/>
                  </w:pPr>
                  <w:bookmarkStart w:id="2" w:name="Start"/>
                  <w:r>
                    <w:t>A</w:t>
                  </w:r>
                  <w:bookmarkEnd w:id="2"/>
                  <w:r>
                    <w:t>arhus Kommune</w:t>
                  </w:r>
                </w:p>
              </w:tc>
            </w:tr>
            <w:tr w:rsidR="0045663F" w:rsidRPr="00B032C1" w14:paraId="4A4BFF72" w14:textId="77777777">
              <w:trPr>
                <w:trHeight w:val="128"/>
              </w:trPr>
              <w:tc>
                <w:tcPr>
                  <w:tcW w:w="2268" w:type="dxa"/>
                  <w:hideMark/>
                </w:tcPr>
                <w:p w14:paraId="1C9FB492" w14:textId="77777777" w:rsidR="0045663F" w:rsidRPr="00B032C1" w:rsidRDefault="00F603F5" w:rsidP="00F603F5">
                  <w:pPr>
                    <w:pStyle w:val="DocumentInfo"/>
                    <w:framePr w:hSpace="141" w:wrap="around" w:vAnchor="text" w:hAnchor="text" w:y="1"/>
                    <w:suppressOverlap/>
                  </w:pPr>
                  <w:sdt>
                    <w:sdtPr>
                      <w:alias w:val="From"/>
                      <w:tag w:val="{&quot;templafy&quot;:{&quot;id&quot;:&quot;859ed954-92bc-4413-a3e5-7c84f0b70149&quot;}}"/>
                      <w:id w:val="451"/>
                    </w:sdtPr>
                    <w:sdtEndPr/>
                    <w:sdtContent>
                      <w:r w:rsidR="0045663F" w:rsidRPr="00B032C1">
                        <w:t>Fra</w:t>
                      </w:r>
                    </w:sdtContent>
                  </w:sdt>
                </w:p>
              </w:tc>
              <w:tc>
                <w:tcPr>
                  <w:tcW w:w="8277" w:type="dxa"/>
                  <w:hideMark/>
                </w:tcPr>
                <w:p w14:paraId="35DF1597" w14:textId="77777777" w:rsidR="0045663F" w:rsidRPr="00B032C1" w:rsidRDefault="00F603F5" w:rsidP="00F603F5">
                  <w:pPr>
                    <w:pStyle w:val="DocumentInfo-Bold"/>
                    <w:framePr w:hSpace="141" w:wrap="around" w:vAnchor="text" w:hAnchor="text" w:y="1"/>
                    <w:suppressOverlap/>
                  </w:pPr>
                  <w:sdt>
                    <w:sdtPr>
                      <w:alias w:val="Name"/>
                      <w:tag w:val="{&quot;templafy&quot;:{&quot;id&quot;:&quot;3893ee12-5b7b-41d0-9e84-3d283ec3a5a1&quot;}}"/>
                      <w:id w:val="452"/>
                    </w:sdtPr>
                    <w:sdtEndPr/>
                    <w:sdtContent>
                      <w:r w:rsidR="0045663F">
                        <w:t>Rambøll</w:t>
                      </w:r>
                    </w:sdtContent>
                  </w:sdt>
                </w:p>
              </w:tc>
            </w:tr>
            <w:tr w:rsidR="0045663F" w:rsidRPr="00B032C1" w14:paraId="0FA0B9A3" w14:textId="77777777">
              <w:trPr>
                <w:trHeight w:val="250"/>
              </w:trPr>
              <w:tc>
                <w:tcPr>
                  <w:tcW w:w="2268" w:type="dxa"/>
                  <w:hideMark/>
                </w:tcPr>
                <w:p w14:paraId="60939E17" w14:textId="77777777" w:rsidR="0045663F" w:rsidRPr="00B032C1" w:rsidRDefault="00F603F5" w:rsidP="00F603F5">
                  <w:pPr>
                    <w:pStyle w:val="DocumentInfo"/>
                    <w:framePr w:hSpace="141" w:wrap="around" w:vAnchor="text" w:hAnchor="text" w:y="1"/>
                    <w:suppressOverlap/>
                  </w:pPr>
                  <w:sdt>
                    <w:sdtPr>
                      <w:alias w:val="{{Translate(&quot;Copyto&quot;)}}"/>
                      <w:tag w:val="{&quot;templafy&quot;:{&quot;id&quot;:&quot;74a5389f-bc92-4d8d-88fa-90672cc3e2eb&quot;}}"/>
                      <w:id w:val="453"/>
                      <w:placeholder>
                        <w:docPart w:val="11176E6BCF084206A717A29CD854C591"/>
                      </w:placeholder>
                    </w:sdtPr>
                    <w:sdtEndPr/>
                    <w:sdtContent>
                      <w:r w:rsidR="0045663F" w:rsidRPr="00B032C1">
                        <w:t>Kopi til</w:t>
                      </w:r>
                    </w:sdtContent>
                  </w:sdt>
                </w:p>
              </w:tc>
              <w:tc>
                <w:tcPr>
                  <w:tcW w:w="8277" w:type="dxa"/>
                  <w:hideMark/>
                </w:tcPr>
                <w:p w14:paraId="1A24C4DB" w14:textId="77777777" w:rsidR="0045663F" w:rsidRPr="00B032C1" w:rsidRDefault="0045663F" w:rsidP="00F603F5">
                  <w:pPr>
                    <w:pStyle w:val="DocumentInfo-Bold"/>
                    <w:framePr w:hSpace="141" w:wrap="around" w:vAnchor="text" w:hAnchor="text" w:y="1"/>
                    <w:suppressOverlap/>
                  </w:pPr>
                  <w:r>
                    <w:t>-</w:t>
                  </w:r>
                </w:p>
              </w:tc>
            </w:tr>
            <w:tr w:rsidR="0045663F" w:rsidRPr="00B032C1" w14:paraId="3DAD6266" w14:textId="77777777">
              <w:trPr>
                <w:trHeight w:val="128"/>
              </w:trPr>
              <w:tc>
                <w:tcPr>
                  <w:tcW w:w="2268" w:type="dxa"/>
                </w:tcPr>
                <w:p w14:paraId="23FE5EE9" w14:textId="77777777" w:rsidR="0045663F" w:rsidRPr="00B032C1" w:rsidRDefault="0045663F" w:rsidP="00F603F5">
                  <w:pPr>
                    <w:pStyle w:val="DocumentInfo"/>
                    <w:framePr w:hSpace="141" w:wrap="around" w:vAnchor="text" w:hAnchor="text" w:y="1"/>
                    <w:suppressOverlap/>
                  </w:pPr>
                </w:p>
              </w:tc>
              <w:tc>
                <w:tcPr>
                  <w:tcW w:w="8277" w:type="dxa"/>
                </w:tcPr>
                <w:p w14:paraId="708BC910" w14:textId="77777777" w:rsidR="0045663F" w:rsidRPr="00B032C1" w:rsidRDefault="0045663F" w:rsidP="00F603F5">
                  <w:pPr>
                    <w:pStyle w:val="DocumentInfo-Bold"/>
                    <w:framePr w:hSpace="141" w:wrap="around" w:vAnchor="text" w:hAnchor="text" w:y="1"/>
                    <w:suppressOverlap/>
                  </w:pPr>
                </w:p>
              </w:tc>
            </w:tr>
            <w:tr w:rsidR="0045663F" w:rsidRPr="00B032C1" w14:paraId="6F2F6B5C" w14:textId="77777777">
              <w:trPr>
                <w:trHeight w:val="250"/>
              </w:trPr>
              <w:tc>
                <w:tcPr>
                  <w:tcW w:w="2268" w:type="dxa"/>
                  <w:hideMark/>
                </w:tcPr>
                <w:p w14:paraId="3FA4B8FF" w14:textId="77777777" w:rsidR="0045663F" w:rsidRPr="00B032C1" w:rsidRDefault="00F603F5" w:rsidP="00F603F5">
                  <w:pPr>
                    <w:pStyle w:val="DocumentInfo"/>
                    <w:framePr w:hSpace="141" w:wrap="around" w:vAnchor="text" w:hAnchor="text" w:y="1"/>
                    <w:suppressOverlap/>
                  </w:pPr>
                  <w:sdt>
                    <w:sdtPr>
                      <w:alias w:val="PreparedBy"/>
                      <w:tag w:val="{&quot;templafy&quot;:{&quot;id&quot;:&quot;6ae61eca-f4d1-41e5-ab4f-ee7809b115ba&quot;}}"/>
                      <w:id w:val="455"/>
                    </w:sdtPr>
                    <w:sdtEndPr/>
                    <w:sdtContent>
                      <w:r w:rsidR="0045663F" w:rsidRPr="00B032C1">
                        <w:t>Udarbejdet af</w:t>
                      </w:r>
                    </w:sdtContent>
                  </w:sdt>
                </w:p>
              </w:tc>
              <w:tc>
                <w:tcPr>
                  <w:tcW w:w="8277" w:type="dxa"/>
                  <w:hideMark/>
                </w:tcPr>
                <w:p w14:paraId="2D59F597" w14:textId="3C4D2582" w:rsidR="0045663F" w:rsidRPr="002252B3" w:rsidRDefault="00CC7C76" w:rsidP="00F603F5">
                  <w:pPr>
                    <w:pStyle w:val="DocumentInfo-Bold"/>
                    <w:framePr w:hSpace="141" w:wrap="around" w:vAnchor="text" w:hAnchor="text" w:y="1"/>
                    <w:suppressOverlap/>
                  </w:pPr>
                  <w:r w:rsidRPr="002252B3">
                    <w:t xml:space="preserve">SLNI, </w:t>
                  </w:r>
                  <w:r w:rsidRPr="0090489E">
                    <w:t>AESP, JPGP,</w:t>
                  </w:r>
                  <w:r w:rsidR="004F3CEF">
                    <w:t xml:space="preserve"> </w:t>
                  </w:r>
                  <w:r w:rsidR="00BD301E">
                    <w:t>KVDT</w:t>
                  </w:r>
                </w:p>
              </w:tc>
            </w:tr>
            <w:tr w:rsidR="0045663F" w:rsidRPr="00B032C1" w14:paraId="177769E0" w14:textId="77777777">
              <w:trPr>
                <w:trHeight w:val="258"/>
              </w:trPr>
              <w:tc>
                <w:tcPr>
                  <w:tcW w:w="2268" w:type="dxa"/>
                  <w:hideMark/>
                </w:tcPr>
                <w:p w14:paraId="09368988" w14:textId="77777777" w:rsidR="0045663F" w:rsidRPr="00B032C1" w:rsidRDefault="00F603F5" w:rsidP="00F603F5">
                  <w:pPr>
                    <w:pStyle w:val="DocumentInfo"/>
                    <w:framePr w:hSpace="141" w:wrap="around" w:vAnchor="text" w:hAnchor="text" w:y="1"/>
                    <w:suppressOverlap/>
                  </w:pPr>
                  <w:sdt>
                    <w:sdtPr>
                      <w:alias w:val="Checkedby"/>
                      <w:tag w:val="{&quot;templafy&quot;:{&quot;id&quot;:&quot;a21e0d46-f1e5-4294-ab05-3826ae49296b&quot;}}"/>
                      <w:id w:val="456"/>
                      <w:placeholder>
                        <w:docPart w:val="29B0B41C1E874EF4BD3A1F135CBCBCB2"/>
                      </w:placeholder>
                    </w:sdtPr>
                    <w:sdtEndPr/>
                    <w:sdtContent>
                      <w:r w:rsidR="0045663F" w:rsidRPr="00B032C1">
                        <w:t>Kontrolleret af</w:t>
                      </w:r>
                    </w:sdtContent>
                  </w:sdt>
                </w:p>
              </w:tc>
              <w:tc>
                <w:tcPr>
                  <w:tcW w:w="8277" w:type="dxa"/>
                  <w:hideMark/>
                </w:tcPr>
                <w:p w14:paraId="0C46E978" w14:textId="05F8B57F" w:rsidR="0045663F" w:rsidRPr="002252B3" w:rsidRDefault="00BD301E" w:rsidP="00F603F5">
                  <w:pPr>
                    <w:pStyle w:val="DocumentInfo-Bold"/>
                    <w:framePr w:hSpace="141" w:wrap="around" w:vAnchor="text" w:hAnchor="text" w:y="1"/>
                    <w:suppressOverlap/>
                  </w:pPr>
                  <w:r>
                    <w:t xml:space="preserve">KSV, </w:t>
                  </w:r>
                  <w:r w:rsidR="00DF788C">
                    <w:t>LH, KNMO</w:t>
                  </w:r>
                </w:p>
              </w:tc>
            </w:tr>
            <w:tr w:rsidR="0045663F" w:rsidRPr="00B032C1" w14:paraId="67C51AF4" w14:textId="77777777">
              <w:trPr>
                <w:trHeight w:val="250"/>
              </w:trPr>
              <w:tc>
                <w:tcPr>
                  <w:tcW w:w="2268" w:type="dxa"/>
                  <w:hideMark/>
                </w:tcPr>
                <w:p w14:paraId="5B258293" w14:textId="77777777" w:rsidR="0045663F" w:rsidRPr="00B032C1" w:rsidRDefault="00F603F5" w:rsidP="00F603F5">
                  <w:pPr>
                    <w:pStyle w:val="DocumentInfo"/>
                    <w:framePr w:hSpace="141" w:wrap="around" w:vAnchor="text" w:hAnchor="text" w:y="1"/>
                    <w:suppressOverlap/>
                  </w:pPr>
                  <w:sdt>
                    <w:sdtPr>
                      <w:alias w:val="Approvedby"/>
                      <w:tag w:val="{&quot;templafy&quot;:{&quot;id&quot;:&quot;04e54d2d-08f7-4468-b04e-d6c4f0c413e6&quot;}}"/>
                      <w:id w:val="457"/>
                      <w:placeholder>
                        <w:docPart w:val="9B9E1D7CAB0E467084C4DB974CA845B9"/>
                      </w:placeholder>
                    </w:sdtPr>
                    <w:sdtEndPr/>
                    <w:sdtContent>
                      <w:r w:rsidR="0045663F" w:rsidRPr="00B032C1">
                        <w:t>Godkendt af</w:t>
                      </w:r>
                    </w:sdtContent>
                  </w:sdt>
                </w:p>
              </w:tc>
              <w:tc>
                <w:tcPr>
                  <w:tcW w:w="8277" w:type="dxa"/>
                  <w:hideMark/>
                </w:tcPr>
                <w:p w14:paraId="490F3730" w14:textId="3E17D1B0" w:rsidR="0045663F" w:rsidRPr="00B032C1" w:rsidRDefault="00AE3101" w:rsidP="00F603F5">
                  <w:pPr>
                    <w:pStyle w:val="DocumentInfo-Bold"/>
                    <w:framePr w:hSpace="141" w:wrap="around" w:vAnchor="text" w:hAnchor="text" w:y="1"/>
                    <w:suppressOverlap/>
                  </w:pPr>
                  <w:r>
                    <w:t>MNSF</w:t>
                  </w:r>
                </w:p>
              </w:tc>
            </w:tr>
          </w:tbl>
          <w:p w14:paraId="0FA7FFC6" w14:textId="77777777" w:rsidR="0045663F" w:rsidRDefault="0045663F" w:rsidP="0045663F">
            <w:r w:rsidRPr="00B032C1">
              <w:t xml:space="preserve"> </w:t>
            </w:r>
          </w:p>
          <w:p w14:paraId="3B0C0F72" w14:textId="77777777" w:rsidR="0045663F" w:rsidRPr="00E271B2" w:rsidRDefault="0045663F" w:rsidP="0045663F"/>
          <w:p w14:paraId="58B94AF3" w14:textId="77777777" w:rsidR="0045663F" w:rsidRPr="00E271B2" w:rsidRDefault="0045663F" w:rsidP="0045663F"/>
          <w:p w14:paraId="577D3181" w14:textId="77777777" w:rsidR="0045663F" w:rsidRPr="00E271B2" w:rsidRDefault="0045663F" w:rsidP="0045663F"/>
          <w:p w14:paraId="78E10AE9" w14:textId="77777777" w:rsidR="0045663F" w:rsidRPr="00E271B2" w:rsidRDefault="0045663F" w:rsidP="0045663F"/>
          <w:p w14:paraId="6C6C7FCF" w14:textId="77777777" w:rsidR="0045663F" w:rsidRPr="00E271B2" w:rsidRDefault="0045663F" w:rsidP="0045663F"/>
          <w:p w14:paraId="19700916" w14:textId="77777777" w:rsidR="0045663F" w:rsidRPr="00E271B2" w:rsidRDefault="0045663F" w:rsidP="0045663F"/>
          <w:p w14:paraId="7A193F38" w14:textId="77777777" w:rsidR="0045663F" w:rsidRDefault="0045663F" w:rsidP="0045663F"/>
          <w:p w14:paraId="30EA2087" w14:textId="77777777" w:rsidR="0045663F" w:rsidRDefault="0045663F" w:rsidP="0045663F">
            <w:pPr>
              <w:jc w:val="center"/>
            </w:pPr>
          </w:p>
          <w:p w14:paraId="0158EB5F" w14:textId="77777777" w:rsidR="00C22D70" w:rsidRPr="00C22D70" w:rsidRDefault="00C22D70" w:rsidP="00C22D70"/>
          <w:p w14:paraId="7CCDB131" w14:textId="77777777" w:rsidR="00C22D70" w:rsidRPr="00C22D70" w:rsidRDefault="00C22D70" w:rsidP="00C22D70"/>
          <w:p w14:paraId="5E7A2B70" w14:textId="77777777" w:rsidR="00C22D70" w:rsidRPr="00C22D70" w:rsidRDefault="00C22D70" w:rsidP="00C22D70"/>
          <w:p w14:paraId="5036E2BB" w14:textId="77777777" w:rsidR="00C22D70" w:rsidRPr="00C22D70" w:rsidRDefault="00C22D70" w:rsidP="00C22D70"/>
          <w:p w14:paraId="2922E630" w14:textId="77777777" w:rsidR="00C22D70" w:rsidRPr="00C22D70" w:rsidRDefault="00C22D70" w:rsidP="00C22D70"/>
          <w:p w14:paraId="1358DFF0" w14:textId="77777777" w:rsidR="00C22D70" w:rsidRPr="00C22D70" w:rsidRDefault="00C22D70" w:rsidP="00C22D70"/>
          <w:p w14:paraId="6271B053" w14:textId="77777777" w:rsidR="00C22D70" w:rsidRPr="00C22D70" w:rsidRDefault="00C22D70" w:rsidP="00C22D70"/>
          <w:p w14:paraId="436D9D44" w14:textId="77777777" w:rsidR="00C22D70" w:rsidRPr="00C22D70" w:rsidRDefault="00C22D70" w:rsidP="00C22D70"/>
          <w:p w14:paraId="5F6887FE" w14:textId="77777777" w:rsidR="00C22D70" w:rsidRDefault="00C22D70" w:rsidP="00C22D70"/>
          <w:p w14:paraId="359B4A52" w14:textId="48360FA3" w:rsidR="00C22D70" w:rsidRPr="00C22D70" w:rsidRDefault="00C22D70" w:rsidP="00C22D70">
            <w:pPr>
              <w:tabs>
                <w:tab w:val="left" w:pos="5626"/>
              </w:tabs>
            </w:pPr>
            <w:r>
              <w:tab/>
            </w:r>
          </w:p>
        </w:tc>
      </w:tr>
    </w:tbl>
    <w:bookmarkEnd w:id="0"/>
    <w:p w14:paraId="1E3363C1" w14:textId="77777777" w:rsidR="0045663F" w:rsidRPr="00973D94" w:rsidRDefault="0045663F" w:rsidP="0045663F">
      <w:pPr>
        <w:rPr>
          <w:b/>
          <w:bCs/>
        </w:rPr>
      </w:pPr>
      <w:r>
        <w:lastRenderedPageBreak/>
        <w:br w:type="textWrapping" w:clear="all"/>
      </w:r>
      <w:r>
        <w:br/>
      </w:r>
      <w:r w:rsidRPr="00973D94">
        <w:rPr>
          <w:b/>
          <w:bCs/>
        </w:rPr>
        <w:t>INDHOLD:</w:t>
      </w:r>
    </w:p>
    <w:p w14:paraId="348698D7" w14:textId="77777777" w:rsidR="0045663F" w:rsidRPr="001177AB" w:rsidRDefault="0045663F" w:rsidP="0045663F">
      <w:pPr>
        <w:ind w:left="0"/>
      </w:pPr>
    </w:p>
    <w:p w14:paraId="0BDE9E53" w14:textId="47D3056F" w:rsidR="00340E59" w:rsidRDefault="0045663F">
      <w:pPr>
        <w:pStyle w:val="TOC1"/>
        <w:tabs>
          <w:tab w:val="left" w:pos="1375"/>
          <w:tab w:val="right" w:leader="dot" w:pos="9514"/>
        </w:tabs>
        <w:rPr>
          <w:rFonts w:asciiTheme="minorHAnsi" w:eastAsiaTheme="minorEastAsia" w:hAnsiTheme="minorHAnsi"/>
          <w:noProof/>
          <w:color w:val="auto"/>
          <w:kern w:val="2"/>
          <w:sz w:val="24"/>
          <w:szCs w:val="24"/>
          <w:lang w:eastAsia="da-DK"/>
          <w14:ligatures w14:val="standardContextual"/>
        </w:rPr>
      </w:pPr>
      <w:r w:rsidRPr="00520E96">
        <w:rPr>
          <w:color w:val="auto"/>
        </w:rPr>
        <w:fldChar w:fldCharType="begin"/>
      </w:r>
      <w:r w:rsidRPr="00520E96">
        <w:rPr>
          <w:color w:val="auto"/>
        </w:rPr>
        <w:instrText xml:space="preserve"> TOC \o "1-2" \h \z \u </w:instrText>
      </w:r>
      <w:r w:rsidRPr="00520E96">
        <w:rPr>
          <w:color w:val="auto"/>
        </w:rPr>
        <w:fldChar w:fldCharType="separate"/>
      </w:r>
      <w:hyperlink w:anchor="_Toc206493946" w:history="1">
        <w:r w:rsidR="00340E59" w:rsidRPr="00682819">
          <w:rPr>
            <w:rStyle w:val="Hyperlink"/>
            <w:noProof/>
          </w:rPr>
          <w:t>1</w:t>
        </w:r>
        <w:r w:rsidR="00340E59">
          <w:rPr>
            <w:rFonts w:asciiTheme="minorHAnsi" w:eastAsiaTheme="minorEastAsia" w:hAnsiTheme="minorHAnsi"/>
            <w:noProof/>
            <w:color w:val="auto"/>
            <w:kern w:val="2"/>
            <w:sz w:val="24"/>
            <w:szCs w:val="24"/>
            <w:lang w:eastAsia="da-DK"/>
            <w14:ligatures w14:val="standardContextual"/>
          </w:rPr>
          <w:tab/>
        </w:r>
        <w:r w:rsidR="00340E59" w:rsidRPr="00682819">
          <w:rPr>
            <w:rStyle w:val="Hyperlink"/>
            <w:noProof/>
          </w:rPr>
          <w:t>INDLEDNING</w:t>
        </w:r>
        <w:r w:rsidR="00340E59">
          <w:rPr>
            <w:noProof/>
            <w:webHidden/>
          </w:rPr>
          <w:tab/>
        </w:r>
        <w:r w:rsidR="00340E59">
          <w:rPr>
            <w:noProof/>
            <w:webHidden/>
          </w:rPr>
          <w:fldChar w:fldCharType="begin"/>
        </w:r>
        <w:r w:rsidR="00340E59">
          <w:rPr>
            <w:noProof/>
            <w:webHidden/>
          </w:rPr>
          <w:instrText xml:space="preserve"> PAGEREF _Toc206493946 \h </w:instrText>
        </w:r>
        <w:r w:rsidR="00340E59">
          <w:rPr>
            <w:noProof/>
            <w:webHidden/>
          </w:rPr>
        </w:r>
        <w:r w:rsidR="00340E59">
          <w:rPr>
            <w:noProof/>
            <w:webHidden/>
          </w:rPr>
          <w:fldChar w:fldCharType="separate"/>
        </w:r>
        <w:r w:rsidR="00F603F5">
          <w:rPr>
            <w:noProof/>
            <w:webHidden/>
          </w:rPr>
          <w:t>3</w:t>
        </w:r>
        <w:r w:rsidR="00340E59">
          <w:rPr>
            <w:noProof/>
            <w:webHidden/>
          </w:rPr>
          <w:fldChar w:fldCharType="end"/>
        </w:r>
      </w:hyperlink>
    </w:p>
    <w:p w14:paraId="766C94B7" w14:textId="1EC88085" w:rsidR="00340E59" w:rsidRDefault="00340E59">
      <w:pPr>
        <w:pStyle w:val="TOC1"/>
        <w:tabs>
          <w:tab w:val="left" w:pos="1375"/>
          <w:tab w:val="right" w:leader="dot" w:pos="9514"/>
        </w:tabs>
        <w:rPr>
          <w:rFonts w:asciiTheme="minorHAnsi" w:eastAsiaTheme="minorEastAsia" w:hAnsiTheme="minorHAnsi"/>
          <w:noProof/>
          <w:color w:val="auto"/>
          <w:kern w:val="2"/>
          <w:sz w:val="24"/>
          <w:szCs w:val="24"/>
          <w:lang w:eastAsia="da-DK"/>
          <w14:ligatures w14:val="standardContextual"/>
        </w:rPr>
      </w:pPr>
      <w:hyperlink w:anchor="_Toc206493947" w:history="1">
        <w:r w:rsidRPr="00682819">
          <w:rPr>
            <w:rStyle w:val="Hyperlink"/>
            <w:noProof/>
          </w:rPr>
          <w:t>2</w:t>
        </w:r>
        <w:r>
          <w:rPr>
            <w:rFonts w:asciiTheme="minorHAnsi" w:eastAsiaTheme="minorEastAsia" w:hAnsiTheme="minorHAnsi"/>
            <w:noProof/>
            <w:color w:val="auto"/>
            <w:kern w:val="2"/>
            <w:sz w:val="24"/>
            <w:szCs w:val="24"/>
            <w:lang w:eastAsia="da-DK"/>
            <w14:ligatures w14:val="standardContextual"/>
          </w:rPr>
          <w:tab/>
        </w:r>
        <w:r w:rsidRPr="00682819">
          <w:rPr>
            <w:rStyle w:val="Hyperlink"/>
            <w:noProof/>
          </w:rPr>
          <w:t>BILAGSLISTE</w:t>
        </w:r>
        <w:r>
          <w:rPr>
            <w:noProof/>
            <w:webHidden/>
          </w:rPr>
          <w:tab/>
        </w:r>
        <w:r>
          <w:rPr>
            <w:noProof/>
            <w:webHidden/>
          </w:rPr>
          <w:fldChar w:fldCharType="begin"/>
        </w:r>
        <w:r>
          <w:rPr>
            <w:noProof/>
            <w:webHidden/>
          </w:rPr>
          <w:instrText xml:space="preserve"> PAGEREF _Toc206493947 \h </w:instrText>
        </w:r>
        <w:r>
          <w:rPr>
            <w:noProof/>
            <w:webHidden/>
          </w:rPr>
        </w:r>
        <w:r>
          <w:rPr>
            <w:noProof/>
            <w:webHidden/>
          </w:rPr>
          <w:fldChar w:fldCharType="separate"/>
        </w:r>
        <w:r w:rsidR="00F603F5">
          <w:rPr>
            <w:noProof/>
            <w:webHidden/>
          </w:rPr>
          <w:t>3</w:t>
        </w:r>
        <w:r>
          <w:rPr>
            <w:noProof/>
            <w:webHidden/>
          </w:rPr>
          <w:fldChar w:fldCharType="end"/>
        </w:r>
      </w:hyperlink>
    </w:p>
    <w:p w14:paraId="3E922405" w14:textId="5408B07A" w:rsidR="00340E59" w:rsidRDefault="00340E59">
      <w:pPr>
        <w:pStyle w:val="TOC1"/>
        <w:tabs>
          <w:tab w:val="left" w:pos="1375"/>
          <w:tab w:val="right" w:leader="dot" w:pos="9514"/>
        </w:tabs>
        <w:rPr>
          <w:rFonts w:asciiTheme="minorHAnsi" w:eastAsiaTheme="minorEastAsia" w:hAnsiTheme="minorHAnsi"/>
          <w:noProof/>
          <w:color w:val="auto"/>
          <w:kern w:val="2"/>
          <w:sz w:val="24"/>
          <w:szCs w:val="24"/>
          <w:lang w:eastAsia="da-DK"/>
          <w14:ligatures w14:val="standardContextual"/>
        </w:rPr>
      </w:pPr>
      <w:hyperlink w:anchor="_Toc206493948" w:history="1">
        <w:r w:rsidRPr="00682819">
          <w:rPr>
            <w:rStyle w:val="Hyperlink"/>
            <w:noProof/>
          </w:rPr>
          <w:t>3</w:t>
        </w:r>
        <w:r>
          <w:rPr>
            <w:rFonts w:asciiTheme="minorHAnsi" w:eastAsiaTheme="minorEastAsia" w:hAnsiTheme="minorHAnsi"/>
            <w:noProof/>
            <w:color w:val="auto"/>
            <w:kern w:val="2"/>
            <w:sz w:val="24"/>
            <w:szCs w:val="24"/>
            <w:lang w:eastAsia="da-DK"/>
            <w14:ligatures w14:val="standardContextual"/>
          </w:rPr>
          <w:tab/>
        </w:r>
        <w:r w:rsidRPr="00682819">
          <w:rPr>
            <w:rStyle w:val="Hyperlink"/>
            <w:noProof/>
          </w:rPr>
          <w:t>TEKNISKE SPECIFIKATIONER</w:t>
        </w:r>
        <w:r>
          <w:rPr>
            <w:noProof/>
            <w:webHidden/>
          </w:rPr>
          <w:tab/>
        </w:r>
        <w:r>
          <w:rPr>
            <w:noProof/>
            <w:webHidden/>
          </w:rPr>
          <w:fldChar w:fldCharType="begin"/>
        </w:r>
        <w:r>
          <w:rPr>
            <w:noProof/>
            <w:webHidden/>
          </w:rPr>
          <w:instrText xml:space="preserve"> PAGEREF _Toc206493948 \h </w:instrText>
        </w:r>
        <w:r>
          <w:rPr>
            <w:noProof/>
            <w:webHidden/>
          </w:rPr>
        </w:r>
        <w:r>
          <w:rPr>
            <w:noProof/>
            <w:webHidden/>
          </w:rPr>
          <w:fldChar w:fldCharType="separate"/>
        </w:r>
        <w:r w:rsidR="00F603F5">
          <w:rPr>
            <w:noProof/>
            <w:webHidden/>
          </w:rPr>
          <w:t>4</w:t>
        </w:r>
        <w:r>
          <w:rPr>
            <w:noProof/>
            <w:webHidden/>
          </w:rPr>
          <w:fldChar w:fldCharType="end"/>
        </w:r>
      </w:hyperlink>
    </w:p>
    <w:p w14:paraId="077CB141" w14:textId="1DA6C292" w:rsidR="00340E59" w:rsidRDefault="00340E59">
      <w:pPr>
        <w:pStyle w:val="TOC2"/>
        <w:tabs>
          <w:tab w:val="left" w:pos="1555"/>
          <w:tab w:val="right" w:leader="dot" w:pos="9514"/>
        </w:tabs>
        <w:rPr>
          <w:rFonts w:asciiTheme="minorHAnsi" w:eastAsiaTheme="minorEastAsia" w:hAnsiTheme="minorHAnsi"/>
          <w:noProof/>
          <w:kern w:val="2"/>
          <w:sz w:val="24"/>
          <w:szCs w:val="24"/>
          <w:lang w:eastAsia="da-DK"/>
          <w14:ligatures w14:val="standardContextual"/>
        </w:rPr>
      </w:pPr>
      <w:hyperlink w:anchor="_Toc206493949" w:history="1">
        <w:r w:rsidRPr="00682819">
          <w:rPr>
            <w:rStyle w:val="Hyperlink"/>
            <w:noProof/>
          </w:rPr>
          <w:t>3.1</w:t>
        </w:r>
        <w:r>
          <w:rPr>
            <w:rFonts w:asciiTheme="minorHAnsi" w:eastAsiaTheme="minorEastAsia" w:hAnsiTheme="minorHAnsi"/>
            <w:noProof/>
            <w:kern w:val="2"/>
            <w:sz w:val="24"/>
            <w:szCs w:val="24"/>
            <w:lang w:eastAsia="da-DK"/>
            <w14:ligatures w14:val="standardContextual"/>
          </w:rPr>
          <w:tab/>
        </w:r>
        <w:r w:rsidRPr="00682819">
          <w:rPr>
            <w:rStyle w:val="Hyperlink"/>
            <w:noProof/>
          </w:rPr>
          <w:t>GRUNDAFGRÆNSNING</w:t>
        </w:r>
        <w:r>
          <w:rPr>
            <w:noProof/>
            <w:webHidden/>
          </w:rPr>
          <w:tab/>
        </w:r>
        <w:r>
          <w:rPr>
            <w:noProof/>
            <w:webHidden/>
          </w:rPr>
          <w:fldChar w:fldCharType="begin"/>
        </w:r>
        <w:r>
          <w:rPr>
            <w:noProof/>
            <w:webHidden/>
          </w:rPr>
          <w:instrText xml:space="preserve"> PAGEREF _Toc206493949 \h </w:instrText>
        </w:r>
        <w:r>
          <w:rPr>
            <w:noProof/>
            <w:webHidden/>
          </w:rPr>
        </w:r>
        <w:r>
          <w:rPr>
            <w:noProof/>
            <w:webHidden/>
          </w:rPr>
          <w:fldChar w:fldCharType="separate"/>
        </w:r>
        <w:r w:rsidR="00F603F5">
          <w:rPr>
            <w:noProof/>
            <w:webHidden/>
          </w:rPr>
          <w:t>4</w:t>
        </w:r>
        <w:r>
          <w:rPr>
            <w:noProof/>
            <w:webHidden/>
          </w:rPr>
          <w:fldChar w:fldCharType="end"/>
        </w:r>
      </w:hyperlink>
    </w:p>
    <w:p w14:paraId="55A8D17F" w14:textId="62F7FA0A" w:rsidR="00340E59" w:rsidRDefault="00340E59">
      <w:pPr>
        <w:pStyle w:val="TOC2"/>
        <w:tabs>
          <w:tab w:val="left" w:pos="1555"/>
          <w:tab w:val="right" w:leader="dot" w:pos="9514"/>
        </w:tabs>
        <w:rPr>
          <w:rFonts w:asciiTheme="minorHAnsi" w:eastAsiaTheme="minorEastAsia" w:hAnsiTheme="minorHAnsi"/>
          <w:noProof/>
          <w:kern w:val="2"/>
          <w:sz w:val="24"/>
          <w:szCs w:val="24"/>
          <w:lang w:eastAsia="da-DK"/>
          <w14:ligatures w14:val="standardContextual"/>
        </w:rPr>
      </w:pPr>
      <w:hyperlink w:anchor="_Toc206493950" w:history="1">
        <w:r w:rsidRPr="00682819">
          <w:rPr>
            <w:rStyle w:val="Hyperlink"/>
            <w:noProof/>
          </w:rPr>
          <w:t>3.2</w:t>
        </w:r>
        <w:r>
          <w:rPr>
            <w:rFonts w:asciiTheme="minorHAnsi" w:eastAsiaTheme="minorEastAsia" w:hAnsiTheme="minorHAnsi"/>
            <w:noProof/>
            <w:kern w:val="2"/>
            <w:sz w:val="24"/>
            <w:szCs w:val="24"/>
            <w:lang w:eastAsia="da-DK"/>
            <w14:ligatures w14:val="standardContextual"/>
          </w:rPr>
          <w:tab/>
        </w:r>
        <w:r w:rsidRPr="00682819">
          <w:rPr>
            <w:rStyle w:val="Hyperlink"/>
            <w:noProof/>
          </w:rPr>
          <w:t>STØJ</w:t>
        </w:r>
        <w:r>
          <w:rPr>
            <w:noProof/>
            <w:webHidden/>
          </w:rPr>
          <w:tab/>
        </w:r>
        <w:r>
          <w:rPr>
            <w:noProof/>
            <w:webHidden/>
          </w:rPr>
          <w:fldChar w:fldCharType="begin"/>
        </w:r>
        <w:r>
          <w:rPr>
            <w:noProof/>
            <w:webHidden/>
          </w:rPr>
          <w:instrText xml:space="preserve"> PAGEREF _Toc206493950 \h </w:instrText>
        </w:r>
        <w:r>
          <w:rPr>
            <w:noProof/>
            <w:webHidden/>
          </w:rPr>
        </w:r>
        <w:r>
          <w:rPr>
            <w:noProof/>
            <w:webHidden/>
          </w:rPr>
          <w:fldChar w:fldCharType="separate"/>
        </w:r>
        <w:r w:rsidR="00F603F5">
          <w:rPr>
            <w:noProof/>
            <w:webHidden/>
          </w:rPr>
          <w:t>4</w:t>
        </w:r>
        <w:r>
          <w:rPr>
            <w:noProof/>
            <w:webHidden/>
          </w:rPr>
          <w:fldChar w:fldCharType="end"/>
        </w:r>
      </w:hyperlink>
    </w:p>
    <w:p w14:paraId="4879C888" w14:textId="481B5414" w:rsidR="00340E59" w:rsidRDefault="00340E59">
      <w:pPr>
        <w:pStyle w:val="TOC2"/>
        <w:tabs>
          <w:tab w:val="left" w:pos="1555"/>
          <w:tab w:val="right" w:leader="dot" w:pos="9514"/>
        </w:tabs>
        <w:rPr>
          <w:rFonts w:asciiTheme="minorHAnsi" w:eastAsiaTheme="minorEastAsia" w:hAnsiTheme="minorHAnsi"/>
          <w:noProof/>
          <w:kern w:val="2"/>
          <w:sz w:val="24"/>
          <w:szCs w:val="24"/>
          <w:lang w:eastAsia="da-DK"/>
          <w14:ligatures w14:val="standardContextual"/>
        </w:rPr>
      </w:pPr>
      <w:hyperlink w:anchor="_Toc206493951" w:history="1">
        <w:r w:rsidRPr="00682819">
          <w:rPr>
            <w:rStyle w:val="Hyperlink"/>
            <w:noProof/>
          </w:rPr>
          <w:t>3.3</w:t>
        </w:r>
        <w:r>
          <w:rPr>
            <w:rFonts w:asciiTheme="minorHAnsi" w:eastAsiaTheme="minorEastAsia" w:hAnsiTheme="minorHAnsi"/>
            <w:noProof/>
            <w:kern w:val="2"/>
            <w:sz w:val="24"/>
            <w:szCs w:val="24"/>
            <w:lang w:eastAsia="da-DK"/>
            <w14:ligatures w14:val="standardContextual"/>
          </w:rPr>
          <w:tab/>
        </w:r>
        <w:r w:rsidRPr="00682819">
          <w:rPr>
            <w:rStyle w:val="Hyperlink"/>
            <w:noProof/>
          </w:rPr>
          <w:t>VEJADGANGE OG STIER</w:t>
        </w:r>
        <w:r>
          <w:rPr>
            <w:noProof/>
            <w:webHidden/>
          </w:rPr>
          <w:tab/>
        </w:r>
        <w:r>
          <w:rPr>
            <w:noProof/>
            <w:webHidden/>
          </w:rPr>
          <w:fldChar w:fldCharType="begin"/>
        </w:r>
        <w:r>
          <w:rPr>
            <w:noProof/>
            <w:webHidden/>
          </w:rPr>
          <w:instrText xml:space="preserve"> PAGEREF _Toc206493951 \h </w:instrText>
        </w:r>
        <w:r>
          <w:rPr>
            <w:noProof/>
            <w:webHidden/>
          </w:rPr>
        </w:r>
        <w:r>
          <w:rPr>
            <w:noProof/>
            <w:webHidden/>
          </w:rPr>
          <w:fldChar w:fldCharType="separate"/>
        </w:r>
        <w:r w:rsidR="00F603F5">
          <w:rPr>
            <w:noProof/>
            <w:webHidden/>
          </w:rPr>
          <w:t>4</w:t>
        </w:r>
        <w:r>
          <w:rPr>
            <w:noProof/>
            <w:webHidden/>
          </w:rPr>
          <w:fldChar w:fldCharType="end"/>
        </w:r>
      </w:hyperlink>
    </w:p>
    <w:p w14:paraId="030EE99E" w14:textId="6D191690" w:rsidR="00340E59" w:rsidRDefault="00340E59">
      <w:pPr>
        <w:pStyle w:val="TOC2"/>
        <w:tabs>
          <w:tab w:val="left" w:pos="1555"/>
          <w:tab w:val="right" w:leader="dot" w:pos="9514"/>
        </w:tabs>
        <w:rPr>
          <w:rFonts w:asciiTheme="minorHAnsi" w:eastAsiaTheme="minorEastAsia" w:hAnsiTheme="minorHAnsi"/>
          <w:noProof/>
          <w:kern w:val="2"/>
          <w:sz w:val="24"/>
          <w:szCs w:val="24"/>
          <w:lang w:eastAsia="da-DK"/>
          <w14:ligatures w14:val="standardContextual"/>
        </w:rPr>
      </w:pPr>
      <w:hyperlink w:anchor="_Toc206493952" w:history="1">
        <w:r w:rsidRPr="00682819">
          <w:rPr>
            <w:rStyle w:val="Hyperlink"/>
            <w:noProof/>
          </w:rPr>
          <w:t>3.4</w:t>
        </w:r>
        <w:r>
          <w:rPr>
            <w:rFonts w:asciiTheme="minorHAnsi" w:eastAsiaTheme="minorEastAsia" w:hAnsiTheme="minorHAnsi"/>
            <w:noProof/>
            <w:kern w:val="2"/>
            <w:sz w:val="24"/>
            <w:szCs w:val="24"/>
            <w:lang w:eastAsia="da-DK"/>
            <w14:ligatures w14:val="standardContextual"/>
          </w:rPr>
          <w:tab/>
        </w:r>
        <w:r w:rsidRPr="00682819">
          <w:rPr>
            <w:rStyle w:val="Hyperlink"/>
            <w:noProof/>
          </w:rPr>
          <w:t>LÆHEGN</w:t>
        </w:r>
        <w:r>
          <w:rPr>
            <w:noProof/>
            <w:webHidden/>
          </w:rPr>
          <w:tab/>
        </w:r>
        <w:r>
          <w:rPr>
            <w:noProof/>
            <w:webHidden/>
          </w:rPr>
          <w:fldChar w:fldCharType="begin"/>
        </w:r>
        <w:r>
          <w:rPr>
            <w:noProof/>
            <w:webHidden/>
          </w:rPr>
          <w:instrText xml:space="preserve"> PAGEREF _Toc206493952 \h </w:instrText>
        </w:r>
        <w:r>
          <w:rPr>
            <w:noProof/>
            <w:webHidden/>
          </w:rPr>
        </w:r>
        <w:r>
          <w:rPr>
            <w:noProof/>
            <w:webHidden/>
          </w:rPr>
          <w:fldChar w:fldCharType="separate"/>
        </w:r>
        <w:r w:rsidR="00F603F5">
          <w:rPr>
            <w:noProof/>
            <w:webHidden/>
          </w:rPr>
          <w:t>5</w:t>
        </w:r>
        <w:r>
          <w:rPr>
            <w:noProof/>
            <w:webHidden/>
          </w:rPr>
          <w:fldChar w:fldCharType="end"/>
        </w:r>
      </w:hyperlink>
    </w:p>
    <w:p w14:paraId="6E250E90" w14:textId="185986C6" w:rsidR="00340E59" w:rsidRDefault="00340E59">
      <w:pPr>
        <w:pStyle w:val="TOC2"/>
        <w:tabs>
          <w:tab w:val="left" w:pos="1555"/>
          <w:tab w:val="right" w:leader="dot" w:pos="9514"/>
        </w:tabs>
        <w:rPr>
          <w:rFonts w:asciiTheme="minorHAnsi" w:eastAsiaTheme="minorEastAsia" w:hAnsiTheme="minorHAnsi"/>
          <w:noProof/>
          <w:kern w:val="2"/>
          <w:sz w:val="24"/>
          <w:szCs w:val="24"/>
          <w:lang w:eastAsia="da-DK"/>
          <w14:ligatures w14:val="standardContextual"/>
        </w:rPr>
      </w:pPr>
      <w:hyperlink w:anchor="_Toc206493953" w:history="1">
        <w:r w:rsidRPr="00682819">
          <w:rPr>
            <w:rStyle w:val="Hyperlink"/>
            <w:noProof/>
          </w:rPr>
          <w:t>3.5</w:t>
        </w:r>
        <w:r>
          <w:rPr>
            <w:rFonts w:asciiTheme="minorHAnsi" w:eastAsiaTheme="minorEastAsia" w:hAnsiTheme="minorHAnsi"/>
            <w:noProof/>
            <w:kern w:val="2"/>
            <w:sz w:val="24"/>
            <w:szCs w:val="24"/>
            <w:lang w:eastAsia="da-DK"/>
            <w14:ligatures w14:val="standardContextual"/>
          </w:rPr>
          <w:tab/>
        </w:r>
        <w:r w:rsidRPr="00682819">
          <w:rPr>
            <w:rStyle w:val="Hyperlink"/>
            <w:noProof/>
          </w:rPr>
          <w:t>REGNVANDSBASSIN OG §3-BESKYTTET NATUR (SØ)</w:t>
        </w:r>
        <w:r>
          <w:rPr>
            <w:noProof/>
            <w:webHidden/>
          </w:rPr>
          <w:tab/>
        </w:r>
        <w:r>
          <w:rPr>
            <w:noProof/>
            <w:webHidden/>
          </w:rPr>
          <w:fldChar w:fldCharType="begin"/>
        </w:r>
        <w:r>
          <w:rPr>
            <w:noProof/>
            <w:webHidden/>
          </w:rPr>
          <w:instrText xml:space="preserve"> PAGEREF _Toc206493953 \h </w:instrText>
        </w:r>
        <w:r>
          <w:rPr>
            <w:noProof/>
            <w:webHidden/>
          </w:rPr>
        </w:r>
        <w:r>
          <w:rPr>
            <w:noProof/>
            <w:webHidden/>
          </w:rPr>
          <w:fldChar w:fldCharType="separate"/>
        </w:r>
        <w:r w:rsidR="00F603F5">
          <w:rPr>
            <w:noProof/>
            <w:webHidden/>
          </w:rPr>
          <w:t>5</w:t>
        </w:r>
        <w:r>
          <w:rPr>
            <w:noProof/>
            <w:webHidden/>
          </w:rPr>
          <w:fldChar w:fldCharType="end"/>
        </w:r>
      </w:hyperlink>
    </w:p>
    <w:p w14:paraId="1EACA50D" w14:textId="0C386DAD" w:rsidR="00340E59" w:rsidRDefault="00340E59">
      <w:pPr>
        <w:pStyle w:val="TOC2"/>
        <w:tabs>
          <w:tab w:val="left" w:pos="1555"/>
          <w:tab w:val="right" w:leader="dot" w:pos="9514"/>
        </w:tabs>
        <w:rPr>
          <w:rFonts w:asciiTheme="minorHAnsi" w:eastAsiaTheme="minorEastAsia" w:hAnsiTheme="minorHAnsi"/>
          <w:noProof/>
          <w:kern w:val="2"/>
          <w:sz w:val="24"/>
          <w:szCs w:val="24"/>
          <w:lang w:eastAsia="da-DK"/>
          <w14:ligatures w14:val="standardContextual"/>
        </w:rPr>
      </w:pPr>
      <w:hyperlink w:anchor="_Toc206493954" w:history="1">
        <w:r w:rsidRPr="00682819">
          <w:rPr>
            <w:rStyle w:val="Hyperlink"/>
            <w:noProof/>
          </w:rPr>
          <w:t>3.6</w:t>
        </w:r>
        <w:r>
          <w:rPr>
            <w:rFonts w:asciiTheme="minorHAnsi" w:eastAsiaTheme="minorEastAsia" w:hAnsiTheme="minorHAnsi"/>
            <w:noProof/>
            <w:kern w:val="2"/>
            <w:sz w:val="24"/>
            <w:szCs w:val="24"/>
            <w:lang w:eastAsia="da-DK"/>
            <w14:ligatures w14:val="standardContextual"/>
          </w:rPr>
          <w:tab/>
        </w:r>
        <w:r w:rsidRPr="00682819">
          <w:rPr>
            <w:rStyle w:val="Hyperlink"/>
            <w:noProof/>
          </w:rPr>
          <w:t>SÆRLIGT SÅRBARE OG TRUEDE DYREARTER (BILAG IV-ARTER)</w:t>
        </w:r>
        <w:r>
          <w:rPr>
            <w:noProof/>
            <w:webHidden/>
          </w:rPr>
          <w:tab/>
        </w:r>
        <w:r>
          <w:rPr>
            <w:noProof/>
            <w:webHidden/>
          </w:rPr>
          <w:fldChar w:fldCharType="begin"/>
        </w:r>
        <w:r>
          <w:rPr>
            <w:noProof/>
            <w:webHidden/>
          </w:rPr>
          <w:instrText xml:space="preserve"> PAGEREF _Toc206493954 \h </w:instrText>
        </w:r>
        <w:r>
          <w:rPr>
            <w:noProof/>
            <w:webHidden/>
          </w:rPr>
        </w:r>
        <w:r>
          <w:rPr>
            <w:noProof/>
            <w:webHidden/>
          </w:rPr>
          <w:fldChar w:fldCharType="separate"/>
        </w:r>
        <w:r w:rsidR="00F603F5">
          <w:rPr>
            <w:noProof/>
            <w:webHidden/>
          </w:rPr>
          <w:t>7</w:t>
        </w:r>
        <w:r>
          <w:rPr>
            <w:noProof/>
            <w:webHidden/>
          </w:rPr>
          <w:fldChar w:fldCharType="end"/>
        </w:r>
      </w:hyperlink>
    </w:p>
    <w:p w14:paraId="60449C24" w14:textId="58B758A3" w:rsidR="00340E59" w:rsidRDefault="00340E59">
      <w:pPr>
        <w:pStyle w:val="TOC2"/>
        <w:tabs>
          <w:tab w:val="left" w:pos="1555"/>
          <w:tab w:val="right" w:leader="dot" w:pos="9514"/>
        </w:tabs>
        <w:rPr>
          <w:rFonts w:asciiTheme="minorHAnsi" w:eastAsiaTheme="minorEastAsia" w:hAnsiTheme="minorHAnsi"/>
          <w:noProof/>
          <w:kern w:val="2"/>
          <w:sz w:val="24"/>
          <w:szCs w:val="24"/>
          <w:lang w:eastAsia="da-DK"/>
          <w14:ligatures w14:val="standardContextual"/>
        </w:rPr>
      </w:pPr>
      <w:hyperlink w:anchor="_Toc206493955" w:history="1">
        <w:r w:rsidRPr="00682819">
          <w:rPr>
            <w:rStyle w:val="Hyperlink"/>
            <w:noProof/>
          </w:rPr>
          <w:t>3.7</w:t>
        </w:r>
        <w:r>
          <w:rPr>
            <w:rFonts w:asciiTheme="minorHAnsi" w:eastAsiaTheme="minorEastAsia" w:hAnsiTheme="minorHAnsi"/>
            <w:noProof/>
            <w:kern w:val="2"/>
            <w:sz w:val="24"/>
            <w:szCs w:val="24"/>
            <w:lang w:eastAsia="da-DK"/>
            <w14:ligatures w14:val="standardContextual"/>
          </w:rPr>
          <w:tab/>
        </w:r>
        <w:r w:rsidRPr="00682819">
          <w:rPr>
            <w:rStyle w:val="Hyperlink"/>
            <w:noProof/>
          </w:rPr>
          <w:t>JORDFORURENING</w:t>
        </w:r>
        <w:r>
          <w:rPr>
            <w:noProof/>
            <w:webHidden/>
          </w:rPr>
          <w:tab/>
        </w:r>
        <w:r>
          <w:rPr>
            <w:noProof/>
            <w:webHidden/>
          </w:rPr>
          <w:fldChar w:fldCharType="begin"/>
        </w:r>
        <w:r>
          <w:rPr>
            <w:noProof/>
            <w:webHidden/>
          </w:rPr>
          <w:instrText xml:space="preserve"> PAGEREF _Toc206493955 \h </w:instrText>
        </w:r>
        <w:r>
          <w:rPr>
            <w:noProof/>
            <w:webHidden/>
          </w:rPr>
        </w:r>
        <w:r>
          <w:rPr>
            <w:noProof/>
            <w:webHidden/>
          </w:rPr>
          <w:fldChar w:fldCharType="separate"/>
        </w:r>
        <w:r w:rsidR="00F603F5">
          <w:rPr>
            <w:noProof/>
            <w:webHidden/>
          </w:rPr>
          <w:t>7</w:t>
        </w:r>
        <w:r>
          <w:rPr>
            <w:noProof/>
            <w:webHidden/>
          </w:rPr>
          <w:fldChar w:fldCharType="end"/>
        </w:r>
      </w:hyperlink>
    </w:p>
    <w:p w14:paraId="432708AA" w14:textId="530115D7" w:rsidR="00340E59" w:rsidRDefault="00340E59">
      <w:pPr>
        <w:pStyle w:val="TOC2"/>
        <w:tabs>
          <w:tab w:val="left" w:pos="1555"/>
          <w:tab w:val="right" w:leader="dot" w:pos="9514"/>
        </w:tabs>
        <w:rPr>
          <w:rFonts w:asciiTheme="minorHAnsi" w:eastAsiaTheme="minorEastAsia" w:hAnsiTheme="minorHAnsi"/>
          <w:noProof/>
          <w:kern w:val="2"/>
          <w:sz w:val="24"/>
          <w:szCs w:val="24"/>
          <w:lang w:eastAsia="da-DK"/>
          <w14:ligatures w14:val="standardContextual"/>
        </w:rPr>
      </w:pPr>
      <w:hyperlink w:anchor="_Toc206493956" w:history="1">
        <w:r w:rsidRPr="00682819">
          <w:rPr>
            <w:rStyle w:val="Hyperlink"/>
            <w:noProof/>
          </w:rPr>
          <w:t>3.8</w:t>
        </w:r>
        <w:r>
          <w:rPr>
            <w:rFonts w:asciiTheme="minorHAnsi" w:eastAsiaTheme="minorEastAsia" w:hAnsiTheme="minorHAnsi"/>
            <w:noProof/>
            <w:kern w:val="2"/>
            <w:sz w:val="24"/>
            <w:szCs w:val="24"/>
            <w:lang w:eastAsia="da-DK"/>
            <w14:ligatures w14:val="standardContextual"/>
          </w:rPr>
          <w:tab/>
        </w:r>
        <w:r w:rsidRPr="00682819">
          <w:rPr>
            <w:rStyle w:val="Hyperlink"/>
            <w:noProof/>
          </w:rPr>
          <w:t>LEDNINGER</w:t>
        </w:r>
        <w:r>
          <w:rPr>
            <w:noProof/>
            <w:webHidden/>
          </w:rPr>
          <w:tab/>
        </w:r>
        <w:r>
          <w:rPr>
            <w:noProof/>
            <w:webHidden/>
          </w:rPr>
          <w:fldChar w:fldCharType="begin"/>
        </w:r>
        <w:r>
          <w:rPr>
            <w:noProof/>
            <w:webHidden/>
          </w:rPr>
          <w:instrText xml:space="preserve"> PAGEREF _Toc206493956 \h </w:instrText>
        </w:r>
        <w:r>
          <w:rPr>
            <w:noProof/>
            <w:webHidden/>
          </w:rPr>
        </w:r>
        <w:r>
          <w:rPr>
            <w:noProof/>
            <w:webHidden/>
          </w:rPr>
          <w:fldChar w:fldCharType="separate"/>
        </w:r>
        <w:r w:rsidR="00F603F5">
          <w:rPr>
            <w:noProof/>
            <w:webHidden/>
          </w:rPr>
          <w:t>8</w:t>
        </w:r>
        <w:r>
          <w:rPr>
            <w:noProof/>
            <w:webHidden/>
          </w:rPr>
          <w:fldChar w:fldCharType="end"/>
        </w:r>
      </w:hyperlink>
    </w:p>
    <w:p w14:paraId="4B8437B3" w14:textId="4E5BADC1" w:rsidR="00340E59" w:rsidRDefault="00340E59">
      <w:pPr>
        <w:pStyle w:val="TOC2"/>
        <w:tabs>
          <w:tab w:val="left" w:pos="1555"/>
          <w:tab w:val="right" w:leader="dot" w:pos="9514"/>
        </w:tabs>
        <w:rPr>
          <w:rFonts w:asciiTheme="minorHAnsi" w:eastAsiaTheme="minorEastAsia" w:hAnsiTheme="minorHAnsi"/>
          <w:noProof/>
          <w:kern w:val="2"/>
          <w:sz w:val="24"/>
          <w:szCs w:val="24"/>
          <w:lang w:eastAsia="da-DK"/>
          <w14:ligatures w14:val="standardContextual"/>
        </w:rPr>
      </w:pPr>
      <w:hyperlink w:anchor="_Toc206493957" w:history="1">
        <w:r w:rsidRPr="00682819">
          <w:rPr>
            <w:rStyle w:val="Hyperlink"/>
            <w:noProof/>
          </w:rPr>
          <w:t>3.9</w:t>
        </w:r>
        <w:r>
          <w:rPr>
            <w:rFonts w:asciiTheme="minorHAnsi" w:eastAsiaTheme="minorEastAsia" w:hAnsiTheme="minorHAnsi"/>
            <w:noProof/>
            <w:kern w:val="2"/>
            <w:sz w:val="24"/>
            <w:szCs w:val="24"/>
            <w:lang w:eastAsia="da-DK"/>
            <w14:ligatures w14:val="standardContextual"/>
          </w:rPr>
          <w:tab/>
        </w:r>
        <w:r w:rsidRPr="00682819">
          <w:rPr>
            <w:rStyle w:val="Hyperlink"/>
            <w:noProof/>
          </w:rPr>
          <w:t>AFLEDNING AF REGN- OG SPILDEVAND</w:t>
        </w:r>
        <w:r>
          <w:rPr>
            <w:noProof/>
            <w:webHidden/>
          </w:rPr>
          <w:tab/>
        </w:r>
        <w:r>
          <w:rPr>
            <w:noProof/>
            <w:webHidden/>
          </w:rPr>
          <w:fldChar w:fldCharType="begin"/>
        </w:r>
        <w:r>
          <w:rPr>
            <w:noProof/>
            <w:webHidden/>
          </w:rPr>
          <w:instrText xml:space="preserve"> PAGEREF _Toc206493957 \h </w:instrText>
        </w:r>
        <w:r>
          <w:rPr>
            <w:noProof/>
            <w:webHidden/>
          </w:rPr>
        </w:r>
        <w:r>
          <w:rPr>
            <w:noProof/>
            <w:webHidden/>
          </w:rPr>
          <w:fldChar w:fldCharType="separate"/>
        </w:r>
        <w:r w:rsidR="00F603F5">
          <w:rPr>
            <w:noProof/>
            <w:webHidden/>
          </w:rPr>
          <w:t>9</w:t>
        </w:r>
        <w:r>
          <w:rPr>
            <w:noProof/>
            <w:webHidden/>
          </w:rPr>
          <w:fldChar w:fldCharType="end"/>
        </w:r>
      </w:hyperlink>
    </w:p>
    <w:p w14:paraId="2A59B4FB" w14:textId="4E25F19C"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58" w:history="1">
        <w:r w:rsidRPr="00682819">
          <w:rPr>
            <w:rStyle w:val="Hyperlink"/>
            <w:noProof/>
          </w:rPr>
          <w:t>3.10</w:t>
        </w:r>
        <w:r>
          <w:rPr>
            <w:rFonts w:asciiTheme="minorHAnsi" w:eastAsiaTheme="minorEastAsia" w:hAnsiTheme="minorHAnsi"/>
            <w:noProof/>
            <w:kern w:val="2"/>
            <w:sz w:val="24"/>
            <w:szCs w:val="24"/>
            <w:lang w:eastAsia="da-DK"/>
            <w14:ligatures w14:val="standardContextual"/>
          </w:rPr>
          <w:tab/>
        </w:r>
        <w:r w:rsidRPr="00682819">
          <w:rPr>
            <w:rStyle w:val="Hyperlink"/>
            <w:noProof/>
          </w:rPr>
          <w:t>KLIMATILPASNING</w:t>
        </w:r>
        <w:r>
          <w:rPr>
            <w:noProof/>
            <w:webHidden/>
          </w:rPr>
          <w:tab/>
        </w:r>
        <w:r>
          <w:rPr>
            <w:noProof/>
            <w:webHidden/>
          </w:rPr>
          <w:fldChar w:fldCharType="begin"/>
        </w:r>
        <w:r>
          <w:rPr>
            <w:noProof/>
            <w:webHidden/>
          </w:rPr>
          <w:instrText xml:space="preserve"> PAGEREF _Toc206493958 \h </w:instrText>
        </w:r>
        <w:r>
          <w:rPr>
            <w:noProof/>
            <w:webHidden/>
          </w:rPr>
        </w:r>
        <w:r>
          <w:rPr>
            <w:noProof/>
            <w:webHidden/>
          </w:rPr>
          <w:fldChar w:fldCharType="separate"/>
        </w:r>
        <w:r w:rsidR="00F603F5">
          <w:rPr>
            <w:noProof/>
            <w:webHidden/>
          </w:rPr>
          <w:t>11</w:t>
        </w:r>
        <w:r>
          <w:rPr>
            <w:noProof/>
            <w:webHidden/>
          </w:rPr>
          <w:fldChar w:fldCharType="end"/>
        </w:r>
      </w:hyperlink>
    </w:p>
    <w:p w14:paraId="4E80CAB0" w14:textId="21352EB1"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59" w:history="1">
        <w:r w:rsidRPr="00682819">
          <w:rPr>
            <w:rStyle w:val="Hyperlink"/>
            <w:noProof/>
          </w:rPr>
          <w:t>3.11</w:t>
        </w:r>
        <w:r>
          <w:rPr>
            <w:rFonts w:asciiTheme="minorHAnsi" w:eastAsiaTheme="minorEastAsia" w:hAnsiTheme="minorHAnsi"/>
            <w:noProof/>
            <w:kern w:val="2"/>
            <w:sz w:val="24"/>
            <w:szCs w:val="24"/>
            <w:lang w:eastAsia="da-DK"/>
            <w14:ligatures w14:val="standardContextual"/>
          </w:rPr>
          <w:tab/>
        </w:r>
        <w:r w:rsidRPr="00682819">
          <w:rPr>
            <w:rStyle w:val="Hyperlink"/>
            <w:noProof/>
          </w:rPr>
          <w:t>BRUGSVAND</w:t>
        </w:r>
        <w:r>
          <w:rPr>
            <w:noProof/>
            <w:webHidden/>
          </w:rPr>
          <w:tab/>
        </w:r>
        <w:r>
          <w:rPr>
            <w:noProof/>
            <w:webHidden/>
          </w:rPr>
          <w:fldChar w:fldCharType="begin"/>
        </w:r>
        <w:r>
          <w:rPr>
            <w:noProof/>
            <w:webHidden/>
          </w:rPr>
          <w:instrText xml:space="preserve"> PAGEREF _Toc206493959 \h </w:instrText>
        </w:r>
        <w:r>
          <w:rPr>
            <w:noProof/>
            <w:webHidden/>
          </w:rPr>
        </w:r>
        <w:r>
          <w:rPr>
            <w:noProof/>
            <w:webHidden/>
          </w:rPr>
          <w:fldChar w:fldCharType="separate"/>
        </w:r>
        <w:r w:rsidR="00F603F5">
          <w:rPr>
            <w:noProof/>
            <w:webHidden/>
          </w:rPr>
          <w:t>11</w:t>
        </w:r>
        <w:r>
          <w:rPr>
            <w:noProof/>
            <w:webHidden/>
          </w:rPr>
          <w:fldChar w:fldCharType="end"/>
        </w:r>
      </w:hyperlink>
    </w:p>
    <w:p w14:paraId="3DECA30C" w14:textId="58D64BED"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60" w:history="1">
        <w:r w:rsidRPr="00682819">
          <w:rPr>
            <w:rStyle w:val="Hyperlink"/>
            <w:noProof/>
          </w:rPr>
          <w:t>3.12</w:t>
        </w:r>
        <w:r>
          <w:rPr>
            <w:rFonts w:asciiTheme="minorHAnsi" w:eastAsiaTheme="minorEastAsia" w:hAnsiTheme="minorHAnsi"/>
            <w:noProof/>
            <w:kern w:val="2"/>
            <w:sz w:val="24"/>
            <w:szCs w:val="24"/>
            <w:lang w:eastAsia="da-DK"/>
            <w14:ligatures w14:val="standardContextual"/>
          </w:rPr>
          <w:tab/>
        </w:r>
        <w:r w:rsidRPr="00682819">
          <w:rPr>
            <w:rStyle w:val="Hyperlink"/>
            <w:noProof/>
          </w:rPr>
          <w:t>FJERNVARME</w:t>
        </w:r>
        <w:r>
          <w:rPr>
            <w:noProof/>
            <w:webHidden/>
          </w:rPr>
          <w:tab/>
        </w:r>
        <w:r>
          <w:rPr>
            <w:noProof/>
            <w:webHidden/>
          </w:rPr>
          <w:fldChar w:fldCharType="begin"/>
        </w:r>
        <w:r>
          <w:rPr>
            <w:noProof/>
            <w:webHidden/>
          </w:rPr>
          <w:instrText xml:space="preserve"> PAGEREF _Toc206493960 \h </w:instrText>
        </w:r>
        <w:r>
          <w:rPr>
            <w:noProof/>
            <w:webHidden/>
          </w:rPr>
        </w:r>
        <w:r>
          <w:rPr>
            <w:noProof/>
            <w:webHidden/>
          </w:rPr>
          <w:fldChar w:fldCharType="separate"/>
        </w:r>
        <w:r w:rsidR="00F603F5">
          <w:rPr>
            <w:noProof/>
            <w:webHidden/>
          </w:rPr>
          <w:t>12</w:t>
        </w:r>
        <w:r>
          <w:rPr>
            <w:noProof/>
            <w:webHidden/>
          </w:rPr>
          <w:fldChar w:fldCharType="end"/>
        </w:r>
      </w:hyperlink>
    </w:p>
    <w:p w14:paraId="3A37C66C" w14:textId="07DCE56A"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61" w:history="1">
        <w:r w:rsidRPr="00682819">
          <w:rPr>
            <w:rStyle w:val="Hyperlink"/>
            <w:noProof/>
          </w:rPr>
          <w:t>3.13</w:t>
        </w:r>
        <w:r>
          <w:rPr>
            <w:rFonts w:asciiTheme="minorHAnsi" w:eastAsiaTheme="minorEastAsia" w:hAnsiTheme="minorHAnsi"/>
            <w:noProof/>
            <w:kern w:val="2"/>
            <w:sz w:val="24"/>
            <w:szCs w:val="24"/>
            <w:lang w:eastAsia="da-DK"/>
            <w14:ligatures w14:val="standardContextual"/>
          </w:rPr>
          <w:tab/>
        </w:r>
        <w:r w:rsidRPr="00682819">
          <w:rPr>
            <w:rStyle w:val="Hyperlink"/>
            <w:noProof/>
          </w:rPr>
          <w:t>EL- OG INFORMATIONSSYSTEMER</w:t>
        </w:r>
        <w:r>
          <w:rPr>
            <w:noProof/>
            <w:webHidden/>
          </w:rPr>
          <w:tab/>
        </w:r>
        <w:r>
          <w:rPr>
            <w:noProof/>
            <w:webHidden/>
          </w:rPr>
          <w:fldChar w:fldCharType="begin"/>
        </w:r>
        <w:r>
          <w:rPr>
            <w:noProof/>
            <w:webHidden/>
          </w:rPr>
          <w:instrText xml:space="preserve"> PAGEREF _Toc206493961 \h </w:instrText>
        </w:r>
        <w:r>
          <w:rPr>
            <w:noProof/>
            <w:webHidden/>
          </w:rPr>
        </w:r>
        <w:r>
          <w:rPr>
            <w:noProof/>
            <w:webHidden/>
          </w:rPr>
          <w:fldChar w:fldCharType="separate"/>
        </w:r>
        <w:r w:rsidR="00F603F5">
          <w:rPr>
            <w:noProof/>
            <w:webHidden/>
          </w:rPr>
          <w:t>12</w:t>
        </w:r>
        <w:r>
          <w:rPr>
            <w:noProof/>
            <w:webHidden/>
          </w:rPr>
          <w:fldChar w:fldCharType="end"/>
        </w:r>
      </w:hyperlink>
    </w:p>
    <w:p w14:paraId="08C3E685" w14:textId="5CB382A2"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62" w:history="1">
        <w:r w:rsidRPr="00682819">
          <w:rPr>
            <w:rStyle w:val="Hyperlink"/>
            <w:noProof/>
          </w:rPr>
          <w:t>3.14</w:t>
        </w:r>
        <w:r>
          <w:rPr>
            <w:rFonts w:asciiTheme="minorHAnsi" w:eastAsiaTheme="minorEastAsia" w:hAnsiTheme="minorHAnsi"/>
            <w:noProof/>
            <w:kern w:val="2"/>
            <w:sz w:val="24"/>
            <w:szCs w:val="24"/>
            <w:lang w:eastAsia="da-DK"/>
            <w14:ligatures w14:val="standardContextual"/>
          </w:rPr>
          <w:tab/>
        </w:r>
        <w:r w:rsidRPr="00682819">
          <w:rPr>
            <w:rStyle w:val="Hyperlink"/>
            <w:noProof/>
          </w:rPr>
          <w:t>VED OPDELING AF GRUNDENe TIL FLERE GRUNDE (LEDNINGER)</w:t>
        </w:r>
        <w:r>
          <w:rPr>
            <w:noProof/>
            <w:webHidden/>
          </w:rPr>
          <w:tab/>
        </w:r>
        <w:r>
          <w:rPr>
            <w:noProof/>
            <w:webHidden/>
          </w:rPr>
          <w:fldChar w:fldCharType="begin"/>
        </w:r>
        <w:r>
          <w:rPr>
            <w:noProof/>
            <w:webHidden/>
          </w:rPr>
          <w:instrText xml:space="preserve"> PAGEREF _Toc206493962 \h </w:instrText>
        </w:r>
        <w:r>
          <w:rPr>
            <w:noProof/>
            <w:webHidden/>
          </w:rPr>
        </w:r>
        <w:r>
          <w:rPr>
            <w:noProof/>
            <w:webHidden/>
          </w:rPr>
          <w:fldChar w:fldCharType="separate"/>
        </w:r>
        <w:r w:rsidR="00F603F5">
          <w:rPr>
            <w:noProof/>
            <w:webHidden/>
          </w:rPr>
          <w:t>13</w:t>
        </w:r>
        <w:r>
          <w:rPr>
            <w:noProof/>
            <w:webHidden/>
          </w:rPr>
          <w:fldChar w:fldCharType="end"/>
        </w:r>
      </w:hyperlink>
    </w:p>
    <w:p w14:paraId="5E6F2227" w14:textId="0A74BD31"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63" w:history="1">
        <w:r w:rsidRPr="00682819">
          <w:rPr>
            <w:rStyle w:val="Hyperlink"/>
            <w:noProof/>
          </w:rPr>
          <w:t>3.15</w:t>
        </w:r>
        <w:r>
          <w:rPr>
            <w:rFonts w:asciiTheme="minorHAnsi" w:eastAsiaTheme="minorEastAsia" w:hAnsiTheme="minorHAnsi"/>
            <w:noProof/>
            <w:kern w:val="2"/>
            <w:sz w:val="24"/>
            <w:szCs w:val="24"/>
            <w:lang w:eastAsia="da-DK"/>
            <w14:ligatures w14:val="standardContextual"/>
          </w:rPr>
          <w:tab/>
        </w:r>
        <w:r w:rsidRPr="00682819">
          <w:rPr>
            <w:rStyle w:val="Hyperlink"/>
            <w:noProof/>
          </w:rPr>
          <w:t>AFFALDSHÅNDTERING</w:t>
        </w:r>
        <w:r>
          <w:rPr>
            <w:noProof/>
            <w:webHidden/>
          </w:rPr>
          <w:tab/>
        </w:r>
        <w:r>
          <w:rPr>
            <w:noProof/>
            <w:webHidden/>
          </w:rPr>
          <w:fldChar w:fldCharType="begin"/>
        </w:r>
        <w:r>
          <w:rPr>
            <w:noProof/>
            <w:webHidden/>
          </w:rPr>
          <w:instrText xml:space="preserve"> PAGEREF _Toc206493963 \h </w:instrText>
        </w:r>
        <w:r>
          <w:rPr>
            <w:noProof/>
            <w:webHidden/>
          </w:rPr>
        </w:r>
        <w:r>
          <w:rPr>
            <w:noProof/>
            <w:webHidden/>
          </w:rPr>
          <w:fldChar w:fldCharType="separate"/>
        </w:r>
        <w:r w:rsidR="00F603F5">
          <w:rPr>
            <w:noProof/>
            <w:webHidden/>
          </w:rPr>
          <w:t>13</w:t>
        </w:r>
        <w:r>
          <w:rPr>
            <w:noProof/>
            <w:webHidden/>
          </w:rPr>
          <w:fldChar w:fldCharType="end"/>
        </w:r>
      </w:hyperlink>
    </w:p>
    <w:p w14:paraId="687E27F4" w14:textId="1FD6AF38"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64" w:history="1">
        <w:r w:rsidRPr="00682819">
          <w:rPr>
            <w:rStyle w:val="Hyperlink"/>
            <w:noProof/>
          </w:rPr>
          <w:t>3.16</w:t>
        </w:r>
        <w:r>
          <w:rPr>
            <w:rFonts w:asciiTheme="minorHAnsi" w:eastAsiaTheme="minorEastAsia" w:hAnsiTheme="minorHAnsi"/>
            <w:noProof/>
            <w:kern w:val="2"/>
            <w:sz w:val="24"/>
            <w:szCs w:val="24"/>
            <w:lang w:eastAsia="da-DK"/>
            <w14:ligatures w14:val="standardContextual"/>
          </w:rPr>
          <w:tab/>
        </w:r>
        <w:r w:rsidRPr="00682819">
          <w:rPr>
            <w:rStyle w:val="Hyperlink"/>
            <w:noProof/>
          </w:rPr>
          <w:t>GEOTEKNIK</w:t>
        </w:r>
        <w:r>
          <w:rPr>
            <w:noProof/>
            <w:webHidden/>
          </w:rPr>
          <w:tab/>
        </w:r>
        <w:r>
          <w:rPr>
            <w:noProof/>
            <w:webHidden/>
          </w:rPr>
          <w:fldChar w:fldCharType="begin"/>
        </w:r>
        <w:r>
          <w:rPr>
            <w:noProof/>
            <w:webHidden/>
          </w:rPr>
          <w:instrText xml:space="preserve"> PAGEREF _Toc206493964 \h </w:instrText>
        </w:r>
        <w:r>
          <w:rPr>
            <w:noProof/>
            <w:webHidden/>
          </w:rPr>
        </w:r>
        <w:r>
          <w:rPr>
            <w:noProof/>
            <w:webHidden/>
          </w:rPr>
          <w:fldChar w:fldCharType="separate"/>
        </w:r>
        <w:r w:rsidR="00F603F5">
          <w:rPr>
            <w:noProof/>
            <w:webHidden/>
          </w:rPr>
          <w:t>14</w:t>
        </w:r>
        <w:r>
          <w:rPr>
            <w:noProof/>
            <w:webHidden/>
          </w:rPr>
          <w:fldChar w:fldCharType="end"/>
        </w:r>
      </w:hyperlink>
    </w:p>
    <w:p w14:paraId="4ACFAA29" w14:textId="25D5BA13"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65" w:history="1">
        <w:r w:rsidRPr="00682819">
          <w:rPr>
            <w:rStyle w:val="Hyperlink"/>
            <w:noProof/>
          </w:rPr>
          <w:t>3.17</w:t>
        </w:r>
        <w:r>
          <w:rPr>
            <w:rFonts w:asciiTheme="minorHAnsi" w:eastAsiaTheme="minorEastAsia" w:hAnsiTheme="minorHAnsi"/>
            <w:noProof/>
            <w:kern w:val="2"/>
            <w:sz w:val="24"/>
            <w:szCs w:val="24"/>
            <w:lang w:eastAsia="da-DK"/>
            <w14:ligatures w14:val="standardContextual"/>
          </w:rPr>
          <w:tab/>
        </w:r>
        <w:r w:rsidRPr="00682819">
          <w:rPr>
            <w:rStyle w:val="Hyperlink"/>
            <w:noProof/>
          </w:rPr>
          <w:t>ARKÆOLOGI</w:t>
        </w:r>
        <w:r>
          <w:rPr>
            <w:noProof/>
            <w:webHidden/>
          </w:rPr>
          <w:tab/>
        </w:r>
        <w:r>
          <w:rPr>
            <w:noProof/>
            <w:webHidden/>
          </w:rPr>
          <w:fldChar w:fldCharType="begin"/>
        </w:r>
        <w:r>
          <w:rPr>
            <w:noProof/>
            <w:webHidden/>
          </w:rPr>
          <w:instrText xml:space="preserve"> PAGEREF _Toc206493965 \h </w:instrText>
        </w:r>
        <w:r>
          <w:rPr>
            <w:noProof/>
            <w:webHidden/>
          </w:rPr>
        </w:r>
        <w:r>
          <w:rPr>
            <w:noProof/>
            <w:webHidden/>
          </w:rPr>
          <w:fldChar w:fldCharType="separate"/>
        </w:r>
        <w:r w:rsidR="00F603F5">
          <w:rPr>
            <w:noProof/>
            <w:webHidden/>
          </w:rPr>
          <w:t>14</w:t>
        </w:r>
        <w:r>
          <w:rPr>
            <w:noProof/>
            <w:webHidden/>
          </w:rPr>
          <w:fldChar w:fldCharType="end"/>
        </w:r>
      </w:hyperlink>
    </w:p>
    <w:p w14:paraId="1BBFBDAA" w14:textId="23B6C742"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66" w:history="1">
        <w:r w:rsidRPr="00682819">
          <w:rPr>
            <w:rStyle w:val="Hyperlink"/>
            <w:noProof/>
          </w:rPr>
          <w:t>3.18</w:t>
        </w:r>
        <w:r>
          <w:rPr>
            <w:rFonts w:asciiTheme="minorHAnsi" w:eastAsiaTheme="minorEastAsia" w:hAnsiTheme="minorHAnsi"/>
            <w:noProof/>
            <w:kern w:val="2"/>
            <w:sz w:val="24"/>
            <w:szCs w:val="24"/>
            <w:lang w:eastAsia="da-DK"/>
            <w14:ligatures w14:val="standardContextual"/>
          </w:rPr>
          <w:tab/>
        </w:r>
        <w:r w:rsidRPr="00682819">
          <w:rPr>
            <w:rStyle w:val="Hyperlink"/>
            <w:noProof/>
          </w:rPr>
          <w:t>BYGGEMODNING</w:t>
        </w:r>
        <w:r>
          <w:rPr>
            <w:noProof/>
            <w:webHidden/>
          </w:rPr>
          <w:tab/>
        </w:r>
        <w:r>
          <w:rPr>
            <w:noProof/>
            <w:webHidden/>
          </w:rPr>
          <w:fldChar w:fldCharType="begin"/>
        </w:r>
        <w:r>
          <w:rPr>
            <w:noProof/>
            <w:webHidden/>
          </w:rPr>
          <w:instrText xml:space="preserve"> PAGEREF _Toc206493966 \h </w:instrText>
        </w:r>
        <w:r>
          <w:rPr>
            <w:noProof/>
            <w:webHidden/>
          </w:rPr>
        </w:r>
        <w:r>
          <w:rPr>
            <w:noProof/>
            <w:webHidden/>
          </w:rPr>
          <w:fldChar w:fldCharType="separate"/>
        </w:r>
        <w:r w:rsidR="00F603F5">
          <w:rPr>
            <w:noProof/>
            <w:webHidden/>
          </w:rPr>
          <w:t>14</w:t>
        </w:r>
        <w:r>
          <w:rPr>
            <w:noProof/>
            <w:webHidden/>
          </w:rPr>
          <w:fldChar w:fldCharType="end"/>
        </w:r>
      </w:hyperlink>
    </w:p>
    <w:p w14:paraId="25DBE346" w14:textId="63EFC7E7" w:rsidR="00340E59" w:rsidRDefault="00340E59">
      <w:pPr>
        <w:pStyle w:val="TOC2"/>
        <w:tabs>
          <w:tab w:val="left" w:pos="1670"/>
          <w:tab w:val="right" w:leader="dot" w:pos="9514"/>
        </w:tabs>
        <w:rPr>
          <w:rFonts w:asciiTheme="minorHAnsi" w:eastAsiaTheme="minorEastAsia" w:hAnsiTheme="minorHAnsi"/>
          <w:noProof/>
          <w:kern w:val="2"/>
          <w:sz w:val="24"/>
          <w:szCs w:val="24"/>
          <w:lang w:eastAsia="da-DK"/>
          <w14:ligatures w14:val="standardContextual"/>
        </w:rPr>
      </w:pPr>
      <w:hyperlink w:anchor="_Toc206493967" w:history="1">
        <w:r w:rsidRPr="00682819">
          <w:rPr>
            <w:rStyle w:val="Hyperlink"/>
            <w:noProof/>
          </w:rPr>
          <w:t>3.19</w:t>
        </w:r>
        <w:r>
          <w:rPr>
            <w:rFonts w:asciiTheme="minorHAnsi" w:eastAsiaTheme="minorEastAsia" w:hAnsiTheme="minorHAnsi"/>
            <w:noProof/>
            <w:kern w:val="2"/>
            <w:sz w:val="24"/>
            <w:szCs w:val="24"/>
            <w:lang w:eastAsia="da-DK"/>
            <w14:ligatures w14:val="standardContextual"/>
          </w:rPr>
          <w:tab/>
        </w:r>
        <w:r w:rsidRPr="00682819">
          <w:rPr>
            <w:rStyle w:val="Hyperlink"/>
            <w:noProof/>
          </w:rPr>
          <w:t>BYGGEPLADS</w:t>
        </w:r>
        <w:r>
          <w:rPr>
            <w:noProof/>
            <w:webHidden/>
          </w:rPr>
          <w:tab/>
        </w:r>
        <w:r>
          <w:rPr>
            <w:noProof/>
            <w:webHidden/>
          </w:rPr>
          <w:fldChar w:fldCharType="begin"/>
        </w:r>
        <w:r>
          <w:rPr>
            <w:noProof/>
            <w:webHidden/>
          </w:rPr>
          <w:instrText xml:space="preserve"> PAGEREF _Toc206493967 \h </w:instrText>
        </w:r>
        <w:r>
          <w:rPr>
            <w:noProof/>
            <w:webHidden/>
          </w:rPr>
        </w:r>
        <w:r>
          <w:rPr>
            <w:noProof/>
            <w:webHidden/>
          </w:rPr>
          <w:fldChar w:fldCharType="separate"/>
        </w:r>
        <w:r w:rsidR="00F603F5">
          <w:rPr>
            <w:noProof/>
            <w:webHidden/>
          </w:rPr>
          <w:t>14</w:t>
        </w:r>
        <w:r>
          <w:rPr>
            <w:noProof/>
            <w:webHidden/>
          </w:rPr>
          <w:fldChar w:fldCharType="end"/>
        </w:r>
      </w:hyperlink>
    </w:p>
    <w:p w14:paraId="23E46921" w14:textId="7FAAB6F6" w:rsidR="0045663F" w:rsidRDefault="0045663F" w:rsidP="0045663F">
      <w:pPr>
        <w:ind w:left="0"/>
      </w:pPr>
      <w:r w:rsidRPr="00520E96">
        <w:fldChar w:fldCharType="end"/>
      </w:r>
    </w:p>
    <w:p w14:paraId="0CA1CF9A" w14:textId="77777777" w:rsidR="0045663F" w:rsidRDefault="0045663F" w:rsidP="0045663F">
      <w:pPr>
        <w:ind w:left="0"/>
        <w:rPr>
          <w:rFonts w:eastAsiaTheme="majorEastAsia" w:cstheme="majorBidi"/>
          <w:b/>
          <w:bCs/>
          <w:sz w:val="20"/>
          <w:szCs w:val="28"/>
        </w:rPr>
      </w:pPr>
      <w:bookmarkStart w:id="3" w:name="_Toc147673892"/>
      <w:r>
        <w:br w:type="page"/>
      </w:r>
    </w:p>
    <w:p w14:paraId="36A5F00B" w14:textId="77777777" w:rsidR="0045663F" w:rsidRPr="009132EE" w:rsidRDefault="0045663F" w:rsidP="0045663F">
      <w:pPr>
        <w:pStyle w:val="Heading1"/>
      </w:pPr>
      <w:bookmarkStart w:id="4" w:name="_Toc206493946"/>
      <w:r w:rsidRPr="009132EE">
        <w:lastRenderedPageBreak/>
        <w:t>INDLEDNING</w:t>
      </w:r>
      <w:bookmarkEnd w:id="3"/>
      <w:bookmarkEnd w:id="4"/>
    </w:p>
    <w:p w14:paraId="70348444" w14:textId="1B793A4D" w:rsidR="00D0071F" w:rsidRDefault="0045663F" w:rsidP="0045663F">
      <w:r w:rsidRPr="009132EE">
        <w:t xml:space="preserve">Denne tekniske specifikation er </w:t>
      </w:r>
      <w:r w:rsidR="00810502" w:rsidRPr="009132EE">
        <w:t xml:space="preserve">en del </w:t>
      </w:r>
      <w:r w:rsidR="00810502" w:rsidRPr="004E7849">
        <w:t>af udbudsmaterialet</w:t>
      </w:r>
      <w:r w:rsidR="00E16D6B" w:rsidRPr="004E7849">
        <w:t xml:space="preserve"> </w:t>
      </w:r>
      <w:r w:rsidRPr="004E7849">
        <w:t xml:space="preserve">for </w:t>
      </w:r>
      <w:r w:rsidR="00E27F38" w:rsidRPr="004E7849">
        <w:t>grunden</w:t>
      </w:r>
      <w:r w:rsidR="00385345" w:rsidRPr="004E7849">
        <w:t>e</w:t>
      </w:r>
      <w:r w:rsidRPr="004E7849">
        <w:t xml:space="preserve"> B.</w:t>
      </w:r>
      <w:r w:rsidR="001F6FDB" w:rsidRPr="004E7849">
        <w:t>14</w:t>
      </w:r>
      <w:r w:rsidR="00667FE9" w:rsidRPr="004E7849">
        <w:t>a</w:t>
      </w:r>
      <w:r w:rsidR="00385345" w:rsidRPr="004E7849">
        <w:t xml:space="preserve"> og B.14b</w:t>
      </w:r>
      <w:r w:rsidR="001F6FDB" w:rsidRPr="004E7849">
        <w:t xml:space="preserve"> </w:t>
      </w:r>
      <w:r w:rsidRPr="004E7849">
        <w:t>i Lisbjerg.</w:t>
      </w:r>
      <w:r>
        <w:t xml:space="preserve"> </w:t>
      </w:r>
    </w:p>
    <w:p w14:paraId="5EC47AED" w14:textId="77777777" w:rsidR="00D0071F" w:rsidRDefault="00D0071F" w:rsidP="0045663F"/>
    <w:p w14:paraId="16F6B4D2" w14:textId="6BC369C7" w:rsidR="0045663F" w:rsidRDefault="0045663F" w:rsidP="0045663F">
      <w:r>
        <w:t xml:space="preserve">Den tekniske specifikation beskriver konkrete tekniske forhold ud over de i </w:t>
      </w:r>
      <w:r w:rsidR="0012302E">
        <w:t>prospektet</w:t>
      </w:r>
      <w:r>
        <w:t xml:space="preserve"> beskrevne, som køber skal tage højde for ved ny bebyggelse </w:t>
      </w:r>
      <w:r w:rsidR="00DA4E11">
        <w:t>og planlægning herfor</w:t>
      </w:r>
      <w:r>
        <w:t>.</w:t>
      </w:r>
    </w:p>
    <w:p w14:paraId="5BEF7B51" w14:textId="77777777" w:rsidR="0045663F" w:rsidRDefault="0045663F" w:rsidP="00AC4C2E">
      <w:pPr>
        <w:ind w:left="0"/>
      </w:pPr>
    </w:p>
    <w:p w14:paraId="0D5AC05A" w14:textId="7F0A9A8A" w:rsidR="0045663F" w:rsidRDefault="0045663F" w:rsidP="0045663F">
      <w:r>
        <w:t>Den vedlagte kortpakke skal betragtes som et vejledende kortmateriale. Det er købers ansvar at kontrollere og sikre</w:t>
      </w:r>
      <w:r w:rsidR="00DA4E11">
        <w:t>,</w:t>
      </w:r>
      <w:r>
        <w:t xml:space="preserve"> </w:t>
      </w:r>
      <w:r w:rsidR="00747938">
        <w:t>at</w:t>
      </w:r>
      <w:r>
        <w:t xml:space="preserve"> de anvendte kortdata er korrekte og har den nødvendige nøjagtighed ift. </w:t>
      </w:r>
      <w:r w:rsidR="00520E96">
        <w:t>d</w:t>
      </w:r>
      <w:r>
        <w:t>et formål</w:t>
      </w:r>
      <w:r w:rsidR="00DA4E11">
        <w:t>,</w:t>
      </w:r>
      <w:r>
        <w:t xml:space="preserve"> som </w:t>
      </w:r>
      <w:r w:rsidR="00520E96">
        <w:t>kortdataen</w:t>
      </w:r>
      <w:r>
        <w:t xml:space="preserve"> skal anvendes til.</w:t>
      </w:r>
    </w:p>
    <w:p w14:paraId="6D91E72D" w14:textId="77777777" w:rsidR="0045663F" w:rsidRDefault="0045663F" w:rsidP="0045663F"/>
    <w:p w14:paraId="115EA92E" w14:textId="77777777" w:rsidR="0045663F" w:rsidRDefault="0045663F" w:rsidP="0045663F">
      <w:pPr>
        <w:pStyle w:val="Heading1"/>
      </w:pPr>
      <w:bookmarkStart w:id="5" w:name="_Toc147673893"/>
      <w:bookmarkStart w:id="6" w:name="_Toc206493947"/>
      <w:r w:rsidRPr="000D7406">
        <w:t>BILAGSLISTE</w:t>
      </w:r>
      <w:bookmarkEnd w:id="5"/>
      <w:bookmarkEnd w:id="6"/>
    </w:p>
    <w:p w14:paraId="778CF8B0" w14:textId="77777777" w:rsidR="0045663F" w:rsidRPr="00E003E3" w:rsidRDefault="0045663F" w:rsidP="0045663F"/>
    <w:p w14:paraId="762D73DE" w14:textId="77777777" w:rsidR="0045663F" w:rsidRPr="0076283F" w:rsidRDefault="0045663F" w:rsidP="0045663F">
      <w:pPr>
        <w:spacing w:line="360" w:lineRule="auto"/>
        <w:rPr>
          <w:u w:val="single"/>
        </w:rPr>
      </w:pPr>
      <w:r w:rsidRPr="0076283F">
        <w:rPr>
          <w:u w:val="single"/>
        </w:rPr>
        <w:t>BILAGSNUMMER</w:t>
      </w:r>
      <w:r>
        <w:rPr>
          <w:u w:val="single"/>
        </w:rPr>
        <w:tab/>
      </w:r>
      <w:r>
        <w:rPr>
          <w:u w:val="single"/>
        </w:rPr>
        <w:tab/>
      </w:r>
      <w:r w:rsidRPr="0076283F">
        <w:rPr>
          <w:u w:val="single"/>
        </w:rPr>
        <w:t>BESKRIVELSE</w:t>
      </w:r>
    </w:p>
    <w:p w14:paraId="14BF6E02" w14:textId="655B4B59" w:rsidR="00BC3108" w:rsidRDefault="00BC3108" w:rsidP="00BC3108">
      <w:pPr>
        <w:spacing w:line="360" w:lineRule="auto"/>
      </w:pPr>
      <w:r>
        <w:t>Bilag 4.1</w:t>
      </w:r>
      <w:r>
        <w:tab/>
      </w:r>
      <w:r>
        <w:tab/>
        <w:t>Tekniske specifikationer, B.14a</w:t>
      </w:r>
      <w:r w:rsidR="00385345">
        <w:t xml:space="preserve"> </w:t>
      </w:r>
      <w:r w:rsidR="00385345" w:rsidRPr="00AC4C2E">
        <w:t>og B.14b</w:t>
      </w:r>
    </w:p>
    <w:p w14:paraId="0DACF66D" w14:textId="7F091DEA" w:rsidR="00BC3108" w:rsidRPr="00033571" w:rsidRDefault="00BC3108" w:rsidP="00BC3108">
      <w:pPr>
        <w:spacing w:line="360" w:lineRule="auto"/>
      </w:pPr>
      <w:r w:rsidRPr="00033571">
        <w:t>Bilag 4.</w:t>
      </w:r>
      <w:r w:rsidR="00CB1F00" w:rsidRPr="00033571">
        <w:t>2</w:t>
      </w:r>
      <w:r w:rsidRPr="00033571">
        <w:tab/>
      </w:r>
      <w:r w:rsidRPr="00033571">
        <w:tab/>
        <w:t>Oversigtsplan</w:t>
      </w:r>
    </w:p>
    <w:p w14:paraId="3F767C34" w14:textId="67D1411B" w:rsidR="00BC3108" w:rsidRPr="00033571" w:rsidRDefault="00BC3108" w:rsidP="00BC3108">
      <w:pPr>
        <w:spacing w:line="360" w:lineRule="auto"/>
      </w:pPr>
      <w:r w:rsidRPr="00033571">
        <w:t>Bilag 4.</w:t>
      </w:r>
      <w:r w:rsidR="00CB1F00" w:rsidRPr="00033571">
        <w:t>3</w:t>
      </w:r>
      <w:r w:rsidRPr="00033571">
        <w:tab/>
      </w:r>
      <w:r w:rsidRPr="00033571">
        <w:tab/>
        <w:t>Arkæologisk frigivelse, af d. 15.04.2024</w:t>
      </w:r>
    </w:p>
    <w:p w14:paraId="3F87B11B" w14:textId="757DFEB6" w:rsidR="00BC3108" w:rsidRPr="00033571" w:rsidRDefault="00BC3108" w:rsidP="00BC3108">
      <w:pPr>
        <w:spacing w:line="360" w:lineRule="auto"/>
      </w:pPr>
      <w:r w:rsidRPr="00033571">
        <w:t>Bilag 4.</w:t>
      </w:r>
      <w:r w:rsidR="00CB1F00" w:rsidRPr="00033571">
        <w:t>4</w:t>
      </w:r>
      <w:r w:rsidRPr="00033571">
        <w:tab/>
      </w:r>
      <w:r w:rsidRPr="00033571">
        <w:tab/>
        <w:t>Geoteknisk placeringsundersøgelse, B.14a</w:t>
      </w:r>
    </w:p>
    <w:p w14:paraId="23A41551" w14:textId="6AF74E4A" w:rsidR="00CB1F00" w:rsidRPr="00033571" w:rsidRDefault="00CB1F00" w:rsidP="00CB1F00">
      <w:pPr>
        <w:spacing w:line="360" w:lineRule="auto"/>
      </w:pPr>
      <w:r w:rsidRPr="00033571">
        <w:t>Bilag 4.</w:t>
      </w:r>
      <w:r w:rsidR="00033571" w:rsidRPr="00033571">
        <w:t>5</w:t>
      </w:r>
      <w:r w:rsidRPr="00033571">
        <w:tab/>
      </w:r>
      <w:r w:rsidRPr="00033571">
        <w:tab/>
        <w:t>Geoteknisk placeringsundersøgelse, B.14b</w:t>
      </w:r>
    </w:p>
    <w:p w14:paraId="42DF3676" w14:textId="77A90B81" w:rsidR="00033571" w:rsidRPr="00033571" w:rsidRDefault="007B43CF" w:rsidP="00033571">
      <w:pPr>
        <w:spacing w:line="360" w:lineRule="auto"/>
      </w:pPr>
      <w:r>
        <w:t xml:space="preserve"> </w:t>
      </w:r>
    </w:p>
    <w:p w14:paraId="0E04AC00" w14:textId="77777777" w:rsidR="00033571" w:rsidRPr="00D97D5B" w:rsidRDefault="00033571" w:rsidP="00BC3108">
      <w:pPr>
        <w:spacing w:line="360" w:lineRule="auto"/>
        <w:rPr>
          <w:color w:val="FF0000"/>
        </w:rPr>
      </w:pPr>
    </w:p>
    <w:p w14:paraId="7A20D393" w14:textId="77777777" w:rsidR="0045663F" w:rsidRDefault="0045663F" w:rsidP="0045663F"/>
    <w:p w14:paraId="58619A99" w14:textId="77777777" w:rsidR="0045663F" w:rsidRPr="0067790A" w:rsidRDefault="0045663F" w:rsidP="0045663F">
      <w:r w:rsidRPr="001308F3">
        <w:br w:type="page"/>
      </w:r>
    </w:p>
    <w:p w14:paraId="3374C483" w14:textId="477E26DA" w:rsidR="0045663F" w:rsidRPr="001308F3" w:rsidRDefault="0045663F" w:rsidP="00C81BC9">
      <w:pPr>
        <w:pStyle w:val="Heading1"/>
        <w:ind w:left="993" w:hanging="993"/>
      </w:pPr>
      <w:bookmarkStart w:id="7" w:name="_Toc147673894"/>
      <w:bookmarkStart w:id="8" w:name="_Toc206493948"/>
      <w:r w:rsidRPr="001308F3">
        <w:lastRenderedPageBreak/>
        <w:t>TEKNISKE SPECIFIKATIONER</w:t>
      </w:r>
      <w:bookmarkEnd w:id="7"/>
      <w:bookmarkEnd w:id="8"/>
    </w:p>
    <w:p w14:paraId="21A3A2C5" w14:textId="44640790" w:rsidR="0045663F" w:rsidRPr="009132EE" w:rsidRDefault="00E27F38" w:rsidP="00C81BC9">
      <w:pPr>
        <w:pStyle w:val="Heading2"/>
        <w:ind w:left="993" w:hanging="993"/>
      </w:pPr>
      <w:bookmarkStart w:id="9" w:name="_Toc206493949"/>
      <w:bookmarkStart w:id="10" w:name="_Toc147673895"/>
      <w:r w:rsidRPr="009132EE">
        <w:t>GRUND</w:t>
      </w:r>
      <w:r w:rsidR="0045663F" w:rsidRPr="009132EE">
        <w:t>AFGRÆNSNING</w:t>
      </w:r>
      <w:bookmarkEnd w:id="9"/>
      <w:r w:rsidR="0045663F" w:rsidRPr="009132EE">
        <w:rPr>
          <w:u w:val="none"/>
        </w:rPr>
        <w:tab/>
      </w:r>
      <w:r w:rsidR="0045663F" w:rsidRPr="009132EE">
        <w:rPr>
          <w:u w:val="none"/>
        </w:rPr>
        <w:tab/>
      </w:r>
      <w:r w:rsidR="0045663F" w:rsidRPr="009132EE">
        <w:rPr>
          <w:u w:val="none"/>
        </w:rPr>
        <w:tab/>
      </w:r>
      <w:r w:rsidR="0045663F" w:rsidRPr="009132EE">
        <w:rPr>
          <w:u w:val="none"/>
        </w:rPr>
        <w:tab/>
      </w:r>
      <w:bookmarkEnd w:id="10"/>
    </w:p>
    <w:p w14:paraId="48CD5956" w14:textId="2D763811" w:rsidR="005622BB" w:rsidRDefault="00471DBD" w:rsidP="00471DBD">
      <w:pPr>
        <w:ind w:left="993"/>
      </w:pPr>
      <w:bookmarkStart w:id="11" w:name="_Hlk190706983"/>
      <w:r w:rsidRPr="009132EE">
        <w:t>Grunden</w:t>
      </w:r>
      <w:r>
        <w:t>e</w:t>
      </w:r>
      <w:r w:rsidRPr="009132EE">
        <w:t>s afgrænsning med fremtidigt skel fremgår af udbudskort</w:t>
      </w:r>
      <w:r w:rsidR="000F417D">
        <w:t>et</w:t>
      </w:r>
      <w:r w:rsidR="007B43CF" w:rsidRPr="007B43CF">
        <w:t>, bilag til købsaftalen.</w:t>
      </w:r>
    </w:p>
    <w:p w14:paraId="7002E5D3" w14:textId="1941D2EF" w:rsidR="005622BB" w:rsidRPr="00FF0F3D" w:rsidRDefault="00471DBD" w:rsidP="00471DBD">
      <w:pPr>
        <w:pStyle w:val="Heading5"/>
      </w:pPr>
      <w:r w:rsidRPr="00FF0F3D">
        <w:t xml:space="preserve">Grund </w:t>
      </w:r>
      <w:r w:rsidR="005622BB" w:rsidRPr="00FF0F3D">
        <w:t>B.14a</w:t>
      </w:r>
    </w:p>
    <w:bookmarkEnd w:id="11"/>
    <w:p w14:paraId="2E6BDCE6" w14:textId="470FBF0C" w:rsidR="00AA57B0" w:rsidRPr="00FF0F3D" w:rsidRDefault="00AA57B0" w:rsidP="00AA57B0">
      <w:pPr>
        <w:pStyle w:val="ListParagraph"/>
        <w:numPr>
          <w:ilvl w:val="0"/>
          <w:numId w:val="15"/>
        </w:numPr>
      </w:pPr>
      <w:r w:rsidRPr="00FF0F3D">
        <w:t xml:space="preserve">Mod nord afgrænses grunden af tilstødende </w:t>
      </w:r>
      <w:r w:rsidR="00BE4A0A" w:rsidRPr="00FF0F3D">
        <w:t>grunde</w:t>
      </w:r>
      <w:r w:rsidRPr="00FF0F3D">
        <w:t>, Circle House</w:t>
      </w:r>
      <w:r w:rsidR="00A83975" w:rsidRPr="00FF0F3D">
        <w:t xml:space="preserve"> (matnr. 11f)</w:t>
      </w:r>
      <w:r w:rsidRPr="00FF0F3D">
        <w:t xml:space="preserve"> og B.15.</w:t>
      </w:r>
    </w:p>
    <w:p w14:paraId="7ECCCDDE" w14:textId="51AE94AA" w:rsidR="00751802" w:rsidRPr="00FF0F3D" w:rsidRDefault="00751802" w:rsidP="00751802">
      <w:pPr>
        <w:pStyle w:val="ListParagraph"/>
        <w:numPr>
          <w:ilvl w:val="0"/>
          <w:numId w:val="15"/>
        </w:numPr>
      </w:pPr>
      <w:r w:rsidRPr="00FF0F3D">
        <w:t xml:space="preserve">Mod </w:t>
      </w:r>
      <w:r w:rsidR="00AA57B0" w:rsidRPr="00FF0F3D">
        <w:t>syd</w:t>
      </w:r>
      <w:r w:rsidRPr="00FF0F3D">
        <w:t xml:space="preserve"> afgrænses </w:t>
      </w:r>
      <w:r w:rsidR="00B64B4A" w:rsidRPr="00FF0F3D">
        <w:t xml:space="preserve">grunden </w:t>
      </w:r>
      <w:r w:rsidRPr="00FF0F3D">
        <w:t>af yderrabat for Jesper Kleins Gade</w:t>
      </w:r>
      <w:r w:rsidR="00A83975" w:rsidRPr="00FF0F3D">
        <w:t xml:space="preserve"> (matnr. 12bh)</w:t>
      </w:r>
      <w:r w:rsidRPr="00FF0F3D">
        <w:t>.</w:t>
      </w:r>
      <w:r w:rsidR="005738F0" w:rsidRPr="00FF0F3D">
        <w:t xml:space="preserve"> </w:t>
      </w:r>
      <w:r w:rsidR="00747938" w:rsidRPr="00FF0F3D">
        <w:br/>
      </w:r>
      <w:r w:rsidR="005738F0" w:rsidRPr="00FF0F3D">
        <w:t>Eventuelle skråninger for vejudlæg indgår i grundens areal.</w:t>
      </w:r>
    </w:p>
    <w:p w14:paraId="7D971195" w14:textId="3B521E34" w:rsidR="00AA57B0" w:rsidRPr="00FF0F3D" w:rsidRDefault="00AA57B0" w:rsidP="00AA57B0">
      <w:pPr>
        <w:pStyle w:val="ListParagraph"/>
        <w:numPr>
          <w:ilvl w:val="0"/>
          <w:numId w:val="15"/>
        </w:numPr>
      </w:pPr>
      <w:bookmarkStart w:id="12" w:name="_Toc147673900"/>
      <w:r w:rsidRPr="00FF0F3D">
        <w:t>Mod øst afgrænses grunden af et blivende læhegn</w:t>
      </w:r>
      <w:r w:rsidR="005947DB" w:rsidRPr="00FF0F3D">
        <w:t xml:space="preserve"> og planlagt klimasikringsprojekt</w:t>
      </w:r>
      <w:r w:rsidRPr="00FF0F3D">
        <w:t xml:space="preserve"> mellem B.14a og B.1</w:t>
      </w:r>
      <w:r w:rsidR="00D9071B" w:rsidRPr="00FF0F3D">
        <w:t>7</w:t>
      </w:r>
      <w:r w:rsidR="005947DB" w:rsidRPr="00FF0F3D">
        <w:t>.</w:t>
      </w:r>
    </w:p>
    <w:p w14:paraId="4556E278" w14:textId="79BD110B" w:rsidR="00AA57B0" w:rsidRPr="00FF0F3D" w:rsidRDefault="00AA57B0" w:rsidP="00AA57B0">
      <w:pPr>
        <w:pStyle w:val="ListParagraph"/>
        <w:numPr>
          <w:ilvl w:val="0"/>
          <w:numId w:val="15"/>
        </w:numPr>
      </w:pPr>
      <w:r w:rsidRPr="00FF0F3D">
        <w:t>Mod vest afgrænses grunden af yderrabat for Ingrid Skovgaards Gade.</w:t>
      </w:r>
      <w:r w:rsidR="00A83975" w:rsidRPr="00FF0F3D">
        <w:t xml:space="preserve"> (matnr. 11i)</w:t>
      </w:r>
      <w:r w:rsidRPr="00FF0F3D">
        <w:t xml:space="preserve"> Eventuelle skråninger for vejudlæg indgår i grundens areal.</w:t>
      </w:r>
    </w:p>
    <w:p w14:paraId="3610858C" w14:textId="22960106" w:rsidR="009C77D2" w:rsidRPr="00FF0F3D" w:rsidRDefault="00471DBD" w:rsidP="00471DBD">
      <w:pPr>
        <w:pStyle w:val="Heading5"/>
      </w:pPr>
      <w:r w:rsidRPr="00FF0F3D">
        <w:t xml:space="preserve">Grund </w:t>
      </w:r>
      <w:r w:rsidR="005622BB" w:rsidRPr="00FF0F3D">
        <w:t>B.14b</w:t>
      </w:r>
    </w:p>
    <w:p w14:paraId="32E01511" w14:textId="77777777" w:rsidR="009C77D2" w:rsidRPr="00FF0F3D" w:rsidRDefault="009C77D2" w:rsidP="009C77D2">
      <w:pPr>
        <w:pStyle w:val="ListParagraph"/>
        <w:numPr>
          <w:ilvl w:val="0"/>
          <w:numId w:val="15"/>
        </w:numPr>
      </w:pPr>
      <w:r w:rsidRPr="00FF0F3D">
        <w:t>Mod nord afgrænses grunden af yderrabat for Jesper Kleins Gade (matnr. 12bh). Eventuelle skråninger for vejudlæg indgår i grundens areal.</w:t>
      </w:r>
    </w:p>
    <w:p w14:paraId="5994F269" w14:textId="77777777" w:rsidR="009C77D2" w:rsidRPr="00FF0F3D" w:rsidRDefault="009C77D2" w:rsidP="009C77D2">
      <w:pPr>
        <w:pStyle w:val="ListParagraph"/>
        <w:numPr>
          <w:ilvl w:val="0"/>
          <w:numId w:val="15"/>
        </w:numPr>
      </w:pPr>
      <w:r w:rsidRPr="00FF0F3D">
        <w:t>Mod syd afgrænses grunden af planlagte arealer for Lisbjerg Bypark.</w:t>
      </w:r>
    </w:p>
    <w:p w14:paraId="422479B1" w14:textId="77777777" w:rsidR="009C77D2" w:rsidRPr="00FF0F3D" w:rsidRDefault="009C77D2" w:rsidP="009C77D2">
      <w:pPr>
        <w:pStyle w:val="ListParagraph"/>
        <w:numPr>
          <w:ilvl w:val="0"/>
          <w:numId w:val="15"/>
        </w:numPr>
      </w:pPr>
      <w:r w:rsidRPr="00FF0F3D">
        <w:t>Mod øst afgrænses grunden af planlagte arealer for Lisbjerg Bypark.</w:t>
      </w:r>
    </w:p>
    <w:p w14:paraId="3B03931D" w14:textId="2B5C65CD" w:rsidR="009C77D2" w:rsidRPr="00FF0F3D" w:rsidRDefault="009C77D2" w:rsidP="009C77D2">
      <w:pPr>
        <w:pStyle w:val="ListParagraph"/>
        <w:numPr>
          <w:ilvl w:val="0"/>
          <w:numId w:val="15"/>
        </w:numPr>
      </w:pPr>
      <w:r w:rsidRPr="00FF0F3D">
        <w:t>Mod vest afgrænses grunden af planlagte arealer for Lisbjerg Bypark.</w:t>
      </w:r>
    </w:p>
    <w:p w14:paraId="5C12A275" w14:textId="70E2B2B9" w:rsidR="0045663F" w:rsidRPr="00FF0F3D" w:rsidRDefault="0045663F" w:rsidP="0045663F">
      <w:pPr>
        <w:pStyle w:val="Heading2"/>
      </w:pPr>
      <w:bookmarkStart w:id="13" w:name="_Toc206493950"/>
      <w:r w:rsidRPr="00FF0F3D">
        <w:t>STØJ</w:t>
      </w:r>
      <w:bookmarkEnd w:id="13"/>
      <w:r w:rsidRPr="00FF0F3D">
        <w:rPr>
          <w:b w:val="0"/>
          <w:bCs w:val="0"/>
          <w:i/>
          <w:iCs/>
          <w:u w:val="none"/>
        </w:rPr>
        <w:tab/>
      </w:r>
      <w:r w:rsidRPr="00FF0F3D">
        <w:rPr>
          <w:b w:val="0"/>
          <w:bCs w:val="0"/>
          <w:i/>
          <w:iCs/>
          <w:u w:val="none"/>
        </w:rPr>
        <w:tab/>
      </w:r>
      <w:r w:rsidRPr="00FF0F3D">
        <w:rPr>
          <w:b w:val="0"/>
          <w:bCs w:val="0"/>
          <w:i/>
          <w:iCs/>
          <w:u w:val="none"/>
        </w:rPr>
        <w:tab/>
      </w:r>
      <w:r w:rsidRPr="00FF0F3D">
        <w:rPr>
          <w:b w:val="0"/>
          <w:bCs w:val="0"/>
          <w:i/>
          <w:iCs/>
          <w:u w:val="none"/>
        </w:rPr>
        <w:tab/>
      </w:r>
      <w:r w:rsidRPr="00FF0F3D">
        <w:rPr>
          <w:b w:val="0"/>
          <w:bCs w:val="0"/>
          <w:i/>
          <w:iCs/>
          <w:u w:val="none"/>
        </w:rPr>
        <w:tab/>
      </w:r>
      <w:bookmarkEnd w:id="12"/>
    </w:p>
    <w:p w14:paraId="51EF58D1" w14:textId="479BAE9C" w:rsidR="0045663F" w:rsidRPr="00FF0F3D" w:rsidRDefault="00080D69" w:rsidP="0045663F">
      <w:r w:rsidRPr="00FF0F3D">
        <w:t>I</w:t>
      </w:r>
      <w:r w:rsidR="0045663F" w:rsidRPr="00FF0F3D">
        <w:t xml:space="preserve"> forbindelse med udarbejdelse af lokalplan</w:t>
      </w:r>
      <w:r w:rsidRPr="00FF0F3D">
        <w:t xml:space="preserve"> skal der</w:t>
      </w:r>
      <w:r w:rsidR="0045663F" w:rsidRPr="00FF0F3D">
        <w:t xml:space="preserve"> udarbejdes støjrapport.    </w:t>
      </w:r>
    </w:p>
    <w:p w14:paraId="3865146C" w14:textId="557EC767" w:rsidR="0045663F" w:rsidRPr="00FF0F3D" w:rsidRDefault="0045663F" w:rsidP="0045663F">
      <w:pPr>
        <w:pStyle w:val="Heading2"/>
      </w:pPr>
      <w:bookmarkStart w:id="14" w:name="_Toc147673901"/>
      <w:bookmarkStart w:id="15" w:name="_Toc206493951"/>
      <w:r w:rsidRPr="00FF0F3D">
        <w:t>VEJADGANG</w:t>
      </w:r>
      <w:r w:rsidR="006D48D9" w:rsidRPr="00FF0F3D">
        <w:t>E</w:t>
      </w:r>
      <w:r w:rsidR="007E0ADB" w:rsidRPr="00FF0F3D">
        <w:t xml:space="preserve"> </w:t>
      </w:r>
      <w:r w:rsidR="00340E59">
        <w:t>OG</w:t>
      </w:r>
      <w:r w:rsidR="007E0ADB" w:rsidRPr="00FF0F3D">
        <w:t xml:space="preserve"> </w:t>
      </w:r>
      <w:r w:rsidRPr="00FF0F3D">
        <w:t>STIER</w:t>
      </w:r>
      <w:bookmarkEnd w:id="14"/>
      <w:bookmarkEnd w:id="15"/>
    </w:p>
    <w:p w14:paraId="18CD365F" w14:textId="77777777" w:rsidR="0045663F" w:rsidRPr="00FF0F3D" w:rsidRDefault="0045663F" w:rsidP="0045663F">
      <w:pPr>
        <w:pStyle w:val="Heading3"/>
      </w:pPr>
      <w:r w:rsidRPr="00FF0F3D">
        <w:t>Vejadgange</w:t>
      </w:r>
    </w:p>
    <w:p w14:paraId="044862CA" w14:textId="551089A3" w:rsidR="005622BB" w:rsidRPr="00FF0F3D" w:rsidRDefault="00231965" w:rsidP="00471DBD">
      <w:r w:rsidRPr="00FF0F3D">
        <w:t>Køber skal i forbindelse med placering og udformning af vejadgange sikre, at der tilvejebringes de nødvendige oversigtsforhold jf. vejreglerne. Overkørsler etableres med krydsning af fortov. Endelig placering og udformning af vejadgange skal godkendes af Aarhus Kommune. Overkørsler til grunden</w:t>
      </w:r>
      <w:r w:rsidR="00883B22" w:rsidRPr="00FF0F3D">
        <w:t>e</w:t>
      </w:r>
      <w:r w:rsidRPr="00FF0F3D">
        <w:t xml:space="preserve"> skal etableres i en af Aarhus Kommune fastsat kote. Der tillades ikke større niveauspring på grunden</w:t>
      </w:r>
      <w:r w:rsidR="00883B22" w:rsidRPr="00FF0F3D">
        <w:t>e</w:t>
      </w:r>
      <w:r w:rsidRPr="00FF0F3D">
        <w:t xml:space="preserve"> ved og omkring overkørslerne.</w:t>
      </w:r>
    </w:p>
    <w:p w14:paraId="7B154FDD" w14:textId="046D90B4" w:rsidR="00231965" w:rsidRPr="00FF0F3D" w:rsidRDefault="00471DBD" w:rsidP="00471DBD">
      <w:pPr>
        <w:pStyle w:val="Heading5"/>
      </w:pPr>
      <w:r w:rsidRPr="00FF0F3D">
        <w:t xml:space="preserve">Grund </w:t>
      </w:r>
      <w:r w:rsidR="005622BB" w:rsidRPr="00FF0F3D">
        <w:t>B.14a</w:t>
      </w:r>
    </w:p>
    <w:p w14:paraId="22BEEAEA" w14:textId="5BD942D7" w:rsidR="00231965" w:rsidRPr="00D57E89" w:rsidRDefault="00231965" w:rsidP="005947DB">
      <w:r w:rsidRPr="00FF0F3D">
        <w:t xml:space="preserve">Vejadgange til grunden </w:t>
      </w:r>
      <w:r w:rsidR="0032539F" w:rsidRPr="00FF0F3D">
        <w:t>skal</w:t>
      </w:r>
      <w:r w:rsidRPr="00FF0F3D">
        <w:t xml:space="preserve"> etableres</w:t>
      </w:r>
      <w:r w:rsidRPr="00D57E89">
        <w:t xml:space="preserve"> </w:t>
      </w:r>
      <w:r>
        <w:t>på de mulige placeringer</w:t>
      </w:r>
      <w:r w:rsidRPr="00D57E89">
        <w:t>, som fremgår af bilag 4.</w:t>
      </w:r>
      <w:r w:rsidR="004E7849">
        <w:t>2</w:t>
      </w:r>
      <w:r w:rsidRPr="00D57E89">
        <w:t>. Der kan etableres</w:t>
      </w:r>
      <w:r>
        <w:t xml:space="preserve"> op til to vejadgange til grunden</w:t>
      </w:r>
      <w:r w:rsidRPr="00D57E89">
        <w:t>:</w:t>
      </w:r>
    </w:p>
    <w:p w14:paraId="2E8C40B9" w14:textId="5871A43F" w:rsidR="00C878A1" w:rsidRDefault="0045663F" w:rsidP="00C878A1">
      <w:pPr>
        <w:pStyle w:val="ListParagraph"/>
        <w:numPr>
          <w:ilvl w:val="0"/>
          <w:numId w:val="15"/>
        </w:numPr>
      </w:pPr>
      <w:r w:rsidRPr="009132EE">
        <w:t>1 vejadgang</w:t>
      </w:r>
      <w:r w:rsidR="008743A6">
        <w:t>e</w:t>
      </w:r>
      <w:r w:rsidRPr="009132EE">
        <w:t xml:space="preserve"> mellem B.</w:t>
      </w:r>
      <w:r w:rsidR="001F6CF6" w:rsidRPr="009132EE">
        <w:t>1</w:t>
      </w:r>
      <w:r w:rsidR="007C62A1">
        <w:t>4</w:t>
      </w:r>
      <w:r w:rsidR="00667FE9">
        <w:t>a</w:t>
      </w:r>
      <w:r w:rsidRPr="009132EE">
        <w:t xml:space="preserve"> og </w:t>
      </w:r>
      <w:r w:rsidR="001F6CF6" w:rsidRPr="009132EE">
        <w:t>Jesper Kleins Gade</w:t>
      </w:r>
    </w:p>
    <w:p w14:paraId="5D03B4F8" w14:textId="77777777" w:rsidR="005622BB" w:rsidRDefault="00667FE9" w:rsidP="003C0B2A">
      <w:pPr>
        <w:pStyle w:val="ListParagraph"/>
        <w:numPr>
          <w:ilvl w:val="0"/>
          <w:numId w:val="15"/>
        </w:numPr>
      </w:pPr>
      <w:r>
        <w:t>1 vejadgang mellem B.14a og Ingrid</w:t>
      </w:r>
      <w:r w:rsidR="00872486">
        <w:t xml:space="preserve"> Skovgaards Gade</w:t>
      </w:r>
    </w:p>
    <w:p w14:paraId="3420703E" w14:textId="6936DDE2" w:rsidR="005622BB" w:rsidRPr="00FF0F3D" w:rsidRDefault="006B1FD0" w:rsidP="00883B22">
      <w:r>
        <w:lastRenderedPageBreak/>
        <w:t xml:space="preserve">Ved planlægning af </w:t>
      </w:r>
      <w:r w:rsidRPr="00471DBD">
        <w:t xml:space="preserve">grundens arealer </w:t>
      </w:r>
      <w:r>
        <w:t>skal det sikres, at der kan etableres vejadgang mellem B.14a og B.15 som vist på bilag 4.</w:t>
      </w:r>
      <w:r w:rsidR="001E2C60">
        <w:t>2</w:t>
      </w:r>
      <w:r>
        <w:t>. Køber skal acceptere, at der til enhver tid kan forekomme trafik på tværs af grunden til og fra B.15</w:t>
      </w:r>
      <w:r w:rsidR="00372D18">
        <w:t xml:space="preserve"> nord for grunden</w:t>
      </w:r>
      <w:r>
        <w:t xml:space="preserve">, herunder også </w:t>
      </w:r>
      <w:r w:rsidRPr="00FF0F3D">
        <w:t>varelevering og byggepladstrafik i byggeperioder mv.</w:t>
      </w:r>
    </w:p>
    <w:p w14:paraId="2C917ADB" w14:textId="14BDA03D" w:rsidR="005622BB" w:rsidRPr="00FF0F3D" w:rsidRDefault="00471DBD" w:rsidP="00471DBD">
      <w:pPr>
        <w:pStyle w:val="Heading5"/>
      </w:pPr>
      <w:r w:rsidRPr="00FF0F3D">
        <w:t xml:space="preserve">Grund </w:t>
      </w:r>
      <w:r w:rsidR="005622BB" w:rsidRPr="00FF0F3D">
        <w:t>B.14b</w:t>
      </w:r>
    </w:p>
    <w:p w14:paraId="69942D7C" w14:textId="7D5ACC21" w:rsidR="005622BB" w:rsidRPr="00FF0F3D" w:rsidRDefault="005622BB" w:rsidP="005622BB">
      <w:r w:rsidRPr="00FF0F3D">
        <w:t>Vejadgange til grunden skal etableres på de mulige placeringer, som fremgår af bilag 4.</w:t>
      </w:r>
      <w:r w:rsidR="004E7849">
        <w:t>2</w:t>
      </w:r>
      <w:r w:rsidRPr="00FF0F3D">
        <w:t>. Der kan etableres op til t</w:t>
      </w:r>
      <w:r w:rsidR="005C1C37">
        <w:t>re</w:t>
      </w:r>
      <w:r w:rsidRPr="00FF0F3D">
        <w:t xml:space="preserve"> vejadgange til grunden:</w:t>
      </w:r>
    </w:p>
    <w:p w14:paraId="7214687C" w14:textId="713ACB42" w:rsidR="005622BB" w:rsidRPr="00FF0F3D" w:rsidRDefault="005622BB" w:rsidP="005622BB">
      <w:pPr>
        <w:pStyle w:val="ListParagraph"/>
        <w:numPr>
          <w:ilvl w:val="0"/>
          <w:numId w:val="15"/>
        </w:numPr>
      </w:pPr>
      <w:r w:rsidRPr="00FF0F3D">
        <w:t>Op til tre vejadgange mellem B.14b og Jesper Kleins Gade</w:t>
      </w:r>
    </w:p>
    <w:p w14:paraId="2BD11B65" w14:textId="77777777" w:rsidR="0045663F" w:rsidRPr="00FF0F3D" w:rsidRDefault="0045663F" w:rsidP="0045663F">
      <w:pPr>
        <w:pStyle w:val="Heading3"/>
      </w:pPr>
      <w:bookmarkStart w:id="16" w:name="_Hlk98161996"/>
      <w:r w:rsidRPr="00FF0F3D">
        <w:t>Brand- og redning</w:t>
      </w:r>
    </w:p>
    <w:p w14:paraId="343E4728" w14:textId="358C4F09" w:rsidR="00E75393" w:rsidRPr="00FF0F3D" w:rsidRDefault="0045663F" w:rsidP="001542B0">
      <w:r w:rsidRPr="00FF0F3D">
        <w:t>Ved planlægning af</w:t>
      </w:r>
      <w:r w:rsidR="00D76EA9" w:rsidRPr="00FF0F3D">
        <w:t xml:space="preserve"> </w:t>
      </w:r>
      <w:r w:rsidR="00E27F38" w:rsidRPr="00FF0F3D">
        <w:t>grunden</w:t>
      </w:r>
      <w:r w:rsidR="00883B22" w:rsidRPr="00FF0F3D">
        <w:t>e</w:t>
      </w:r>
      <w:r w:rsidR="00D76EA9" w:rsidRPr="00FF0F3D">
        <w:t>s</w:t>
      </w:r>
      <w:r w:rsidRPr="00FF0F3D">
        <w:t xml:space="preserve"> areale</w:t>
      </w:r>
      <w:r w:rsidR="00D76EA9" w:rsidRPr="00FF0F3D">
        <w:t>r</w:t>
      </w:r>
      <w:r w:rsidRPr="00FF0F3D">
        <w:t xml:space="preserve"> skal der både i anlægs- og driftsfasen tages hensyn til vej- og adgangsforhold for brand- og redningskøretøjer. Brand- og redning skal ske fra </w:t>
      </w:r>
      <w:r w:rsidR="00E27F38" w:rsidRPr="00FF0F3D">
        <w:t>grunden</w:t>
      </w:r>
      <w:r w:rsidR="00883B22" w:rsidRPr="00FF0F3D">
        <w:t>e</w:t>
      </w:r>
      <w:r w:rsidRPr="00FF0F3D">
        <w:t>. Køber skal derfor sikre de</w:t>
      </w:r>
      <w:r w:rsidR="00A2074D" w:rsidRPr="00FF0F3D">
        <w:t>n</w:t>
      </w:r>
      <w:r w:rsidRPr="00FF0F3D">
        <w:t xml:space="preserve"> nødvendige </w:t>
      </w:r>
      <w:r w:rsidR="00A2074D" w:rsidRPr="00FF0F3D">
        <w:t xml:space="preserve">brandstrategi </w:t>
      </w:r>
      <w:r w:rsidRPr="00FF0F3D">
        <w:t>i henhold til gældende regler fra Østjyllands Brandvæsen.</w:t>
      </w:r>
      <w:r w:rsidR="0052718E" w:rsidRPr="00FF0F3D">
        <w:br/>
      </w:r>
      <w:r w:rsidR="0068167D" w:rsidRPr="00FF0F3D">
        <w:br/>
      </w:r>
      <w:r w:rsidR="00A7490F" w:rsidRPr="00FF0F3D">
        <w:t xml:space="preserve">Det tillades ikke, at brand- og redningskøretøjer i forbindelse med brand og redning </w:t>
      </w:r>
      <w:r w:rsidR="00EE7160" w:rsidRPr="00FF0F3D">
        <w:t xml:space="preserve">foretager redning fra </w:t>
      </w:r>
      <w:r w:rsidR="00A7490F" w:rsidRPr="00FF0F3D">
        <w:t>vejarealer, fortovsarealer, rabatarealer e.l. på Jesper Kleins Gade</w:t>
      </w:r>
      <w:r w:rsidR="000C0495" w:rsidRPr="00FF0F3D">
        <w:t xml:space="preserve"> eller Ingrid Skovgaards Gade.</w:t>
      </w:r>
    </w:p>
    <w:p w14:paraId="5A8173FC" w14:textId="77777777" w:rsidR="004672AB" w:rsidRPr="00FF0F3D" w:rsidRDefault="004672AB" w:rsidP="004672AB">
      <w:pPr>
        <w:pStyle w:val="Heading3"/>
      </w:pPr>
      <w:bookmarkStart w:id="17" w:name="_Toc147673908"/>
      <w:bookmarkEnd w:id="16"/>
      <w:r w:rsidRPr="00FF0F3D">
        <w:t>Stier</w:t>
      </w:r>
    </w:p>
    <w:p w14:paraId="18C8B5C8" w14:textId="62C0E103" w:rsidR="005A7C44" w:rsidRDefault="004672AB" w:rsidP="004672AB">
      <w:r>
        <w:t>I forbindelse med udarbejdelse af lokalplaner for området skal køber påregne, at der skal planlægges for</w:t>
      </w:r>
      <w:r w:rsidR="00A346E9">
        <w:t xml:space="preserve"> op til flere</w:t>
      </w:r>
      <w:r>
        <w:t xml:space="preserve"> gennemgående stier på </w:t>
      </w:r>
      <w:r w:rsidR="00587703">
        <w:t>grunden</w:t>
      </w:r>
      <w:r w:rsidR="00883B22">
        <w:t>e</w:t>
      </w:r>
      <w:r>
        <w:t>.</w:t>
      </w:r>
      <w:r w:rsidR="005A7C44">
        <w:t xml:space="preserve"> </w:t>
      </w:r>
    </w:p>
    <w:p w14:paraId="7F626B39" w14:textId="77777777" w:rsidR="005A7C44" w:rsidRDefault="005A7C44" w:rsidP="004672AB"/>
    <w:p w14:paraId="10800B8C" w14:textId="1C851AA4" w:rsidR="00866FB0" w:rsidRPr="00D57E89" w:rsidRDefault="00866FB0" w:rsidP="00866FB0">
      <w:r>
        <w:t>Stier som anlægges på grunden</w:t>
      </w:r>
      <w:r w:rsidR="00883B22">
        <w:t>e</w:t>
      </w:r>
      <w:r w:rsidRPr="00D57E89">
        <w:t>, skal så vidt muligt være tørre.</w:t>
      </w:r>
    </w:p>
    <w:p w14:paraId="1B47BDD2" w14:textId="77777777" w:rsidR="00866FB0" w:rsidRPr="009132EE" w:rsidRDefault="00866FB0" w:rsidP="00866FB0"/>
    <w:p w14:paraId="30920A08" w14:textId="120E1A8B" w:rsidR="002B4552" w:rsidRPr="002B4552" w:rsidRDefault="00866FB0" w:rsidP="002955D7">
      <w:r w:rsidRPr="009132EE">
        <w:t>Sti</w:t>
      </w:r>
      <w:r>
        <w:t>anlæg</w:t>
      </w:r>
      <w:r w:rsidRPr="009132EE">
        <w:t xml:space="preserve"> </w:t>
      </w:r>
      <w:r>
        <w:t>indenfor grunden</w:t>
      </w:r>
      <w:r w:rsidR="007279AC">
        <w:t>e</w:t>
      </w:r>
      <w:r>
        <w:t xml:space="preserve"> betales</w:t>
      </w:r>
      <w:r w:rsidRPr="009132EE">
        <w:t xml:space="preserve"> af køber</w:t>
      </w:r>
      <w:r w:rsidR="002955D7">
        <w:t>.</w:t>
      </w:r>
      <w:bookmarkStart w:id="18" w:name="_Hlk189405382"/>
    </w:p>
    <w:p w14:paraId="70F82B5B" w14:textId="3A5AC7AC" w:rsidR="005B45A6" w:rsidRDefault="00E05077" w:rsidP="005B45A6">
      <w:pPr>
        <w:pStyle w:val="Heading2"/>
      </w:pPr>
      <w:bookmarkStart w:id="19" w:name="_Toc200814671"/>
      <w:bookmarkStart w:id="20" w:name="_Toc200814716"/>
      <w:bookmarkStart w:id="21" w:name="_Toc200814770"/>
      <w:bookmarkStart w:id="22" w:name="_Toc200814672"/>
      <w:bookmarkStart w:id="23" w:name="_Toc200814717"/>
      <w:bookmarkStart w:id="24" w:name="_Toc200814771"/>
      <w:bookmarkStart w:id="25" w:name="_Toc200814673"/>
      <w:bookmarkStart w:id="26" w:name="_Toc200814718"/>
      <w:bookmarkStart w:id="27" w:name="_Toc200814772"/>
      <w:bookmarkStart w:id="28" w:name="_Toc200814674"/>
      <w:bookmarkStart w:id="29" w:name="_Toc200814719"/>
      <w:bookmarkStart w:id="30" w:name="_Toc200814773"/>
      <w:bookmarkStart w:id="31" w:name="_Toc200814675"/>
      <w:bookmarkStart w:id="32" w:name="_Toc200814720"/>
      <w:bookmarkStart w:id="33" w:name="_Toc200814774"/>
      <w:bookmarkStart w:id="34" w:name="_Toc200814676"/>
      <w:bookmarkStart w:id="35" w:name="_Toc200814721"/>
      <w:bookmarkStart w:id="36" w:name="_Toc200814775"/>
      <w:bookmarkStart w:id="37" w:name="_Toc200960766"/>
      <w:bookmarkStart w:id="38" w:name="_Toc200960767"/>
      <w:bookmarkStart w:id="39" w:name="_Toc200960768"/>
      <w:bookmarkStart w:id="40" w:name="_Toc200960769"/>
      <w:bookmarkStart w:id="41" w:name="_Toc200960770"/>
      <w:bookmarkStart w:id="42" w:name="_Toc200960771"/>
      <w:bookmarkStart w:id="43" w:name="_Toc20649395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t>LÆHEGN</w:t>
      </w:r>
      <w:bookmarkEnd w:id="43"/>
    </w:p>
    <w:p w14:paraId="07A8A254" w14:textId="3B83D210" w:rsidR="005B45A6" w:rsidRDefault="005B45A6" w:rsidP="005B45A6">
      <w:r>
        <w:t>Ved planlægning af grunden</w:t>
      </w:r>
      <w:r w:rsidR="00E25319">
        <w:t>e</w:t>
      </w:r>
      <w:r>
        <w:t>s arealer skal der både i anlægs- og driftsfasen tages hensyn til læhegn langs grunden</w:t>
      </w:r>
      <w:r w:rsidR="00883B22">
        <w:t>e</w:t>
      </w:r>
      <w:r>
        <w:t>s afgrænsning.</w:t>
      </w:r>
    </w:p>
    <w:p w14:paraId="076126F9" w14:textId="77777777" w:rsidR="007015F5" w:rsidRDefault="007015F5" w:rsidP="005B45A6"/>
    <w:p w14:paraId="6B6823C4" w14:textId="36A9367A" w:rsidR="005B45A6" w:rsidRDefault="005B45A6" w:rsidP="005B45A6">
      <w:r>
        <w:t>Læhegn skal respekteres og bevares i dets nuværende form. Ved afgravning eller påfyldning omkring læhegn skal det sikres, at læhegnets forhold ikke forringes.</w:t>
      </w:r>
      <w:r w:rsidR="007015F5" w:rsidRPr="007015F5">
        <w:t xml:space="preserve"> </w:t>
      </w:r>
      <w:r w:rsidR="007015F5">
        <w:t>Grunden</w:t>
      </w:r>
      <w:r w:rsidR="00883B22">
        <w:t>e</w:t>
      </w:r>
      <w:r w:rsidR="007015F5">
        <w:t>s fremtidige terrænforhold skal planlægges på en måde, som sikrer at læhegn på intet tidspunkt risikerer at stå i vand.</w:t>
      </w:r>
    </w:p>
    <w:p w14:paraId="1530F956" w14:textId="77777777" w:rsidR="005B45A6" w:rsidRDefault="005B45A6" w:rsidP="005B45A6"/>
    <w:p w14:paraId="4CAB3A52" w14:textId="75989934" w:rsidR="005B45A6" w:rsidRPr="00082DB1" w:rsidRDefault="005B45A6" w:rsidP="00E60FE1">
      <w:r>
        <w:t>Placering og udstrækning af læhegn fremgår af bilag 4.</w:t>
      </w:r>
      <w:r w:rsidR="004E7849">
        <w:t>2</w:t>
      </w:r>
    </w:p>
    <w:p w14:paraId="6745B701" w14:textId="446FE77F" w:rsidR="00B91495" w:rsidRPr="00FF0F3D" w:rsidRDefault="006D48D9" w:rsidP="00B91495">
      <w:pPr>
        <w:pStyle w:val="Heading2"/>
        <w:ind w:hanging="964"/>
      </w:pPr>
      <w:bookmarkStart w:id="44" w:name="_Toc206493953"/>
      <w:bookmarkStart w:id="45" w:name="_Hlk189813802"/>
      <w:r w:rsidRPr="00FF0F3D">
        <w:t>REGNVANDSBASSIN OG §3-BESKYTTET NATUR (SØ)</w:t>
      </w:r>
      <w:bookmarkEnd w:id="44"/>
    </w:p>
    <w:p w14:paraId="53D10A5B" w14:textId="72DA2F0D" w:rsidR="00FE4083" w:rsidRPr="00FF0F3D" w:rsidRDefault="001C4108" w:rsidP="001C4108">
      <w:pPr>
        <w:pStyle w:val="Heading5"/>
      </w:pPr>
      <w:bookmarkStart w:id="46" w:name="_Hlk200816252"/>
      <w:r w:rsidRPr="00FF0F3D">
        <w:t>Grund B.14a</w:t>
      </w:r>
    </w:p>
    <w:p w14:paraId="2872A39D" w14:textId="24CAFBDD" w:rsidR="00161274" w:rsidRPr="00226CA7" w:rsidRDefault="00226CA7" w:rsidP="005947DB">
      <w:r w:rsidRPr="00FF0F3D">
        <w:t>Øst på grunden findes et regnvandsbassin</w:t>
      </w:r>
      <w:r w:rsidR="007F6230" w:rsidRPr="00FF0F3D">
        <w:t xml:space="preserve"> (</w:t>
      </w:r>
      <w:r w:rsidR="00B3326D" w:rsidRPr="00FF0F3D">
        <w:t>B779</w:t>
      </w:r>
      <w:r w:rsidR="007F6230" w:rsidRPr="00FF0F3D">
        <w:t>)</w:t>
      </w:r>
      <w:r w:rsidRPr="00FF0F3D">
        <w:t>, som er beskyttet gennem naturbeskyttelseslovens § 3 (sø).</w:t>
      </w:r>
    </w:p>
    <w:p w14:paraId="4DDAE9FE" w14:textId="0347099D" w:rsidR="007015F5" w:rsidRDefault="00A87F61" w:rsidP="00CF362E">
      <w:bookmarkStart w:id="47" w:name="_Hlk190779154"/>
      <w:bookmarkEnd w:id="46"/>
      <w:r>
        <w:lastRenderedPageBreak/>
        <w:t>Regnvandsbassinet</w:t>
      </w:r>
      <w:r w:rsidRPr="00306953">
        <w:t xml:space="preserve"> </w:t>
      </w:r>
      <w:r w:rsidR="006009ED" w:rsidRPr="00306953">
        <w:t xml:space="preserve">inden for </w:t>
      </w:r>
      <w:r w:rsidR="006009ED">
        <w:t>B.</w:t>
      </w:r>
      <w:r w:rsidR="006009ED" w:rsidRPr="00306953">
        <w:t xml:space="preserve">14a er beskyttet af naturbeskyttelseslovens §3. Det betyder, at der ikke må foretages ændringer i området, der kan påvirke søens nuværende tilstand. Dette omfatter bl.a. dræning, udgravning og tilplantning. Beskyttelsen gælder både den åbne vandoverflade og det tilstødende vådområde med vand- og sumpplanter </w:t>
      </w:r>
      <w:sdt>
        <w:sdtPr>
          <w:rPr>
            <w:color w:val="000000"/>
            <w:vertAlign w:val="superscript"/>
          </w:rPr>
          <w:tag w:val="MENDELEY_CITATION_v3_eyJjaXRhdGlvbklEIjoiTUVOREVMRVlfQ0lUQVRJT05fN2U1ZWYyYzctYjRkOC00NjhmLWIxYjUtNjE4NGFmYTI4OGZlIiwicHJvcGVydGllcyI6eyJub3RlSW5kZXgiOjB9LCJpc0VkaXRlZCI6ZmFsc2UsIm1hbnVhbE92ZXJyaWRlIjp7ImlzTWFudWFsbHlPdmVycmlkZGVuIjpmYWxzZSwiY2l0ZXByb2NUZXh0IjoiPHN1cD4xPC9zdXA+IiwibWFudWFsT3ZlcnJpZGVUZXh0IjoiIn0sImNpdGF0aW9uSXRlbXMiOlt7ImlkIjoiODhkODg4OTQtM2QxZS0zMTRmLThjYjYtNTM0ZGJlYTRlMmE4IiwiaXRlbURhdGEiOnsidHlwZSI6InJlcG9ydCIsImlkIjoiODhkODg4OTQtM2QxZS0zMTRmLThjYjYtNTM0ZGJlYTRlMmE4IiwidGl0bGUiOiJCZWtlbmR0Z8O4cmVsc2UgYWYgbG92IG9tIG5hdHVyYmVza3l0dGVsc2UgU2VuZXJlIGFlbmRyaW5nZXIgdGlsIGZvcnNrcmlmdGVuIiwiYXV0aG9yIjpbeyJmYW1pbHkiOiJNaWxqw7jCrSBvZyBMaWdlc3RpbGxpbmdzbWluaXN0ZXJpZXQiLCJnaXZlbiI6IiIsInBhcnNlLW5hbWVzIjpmYWxzZSwiZHJvcHBpbmctcGFydGljbGUiOiIiLCJub24tZHJvcHBpbmctcGFydGljbGUiOiIifV0sImlzc3VlZCI6eyJkYXRlLXBhcnRzIjpbWzIwMjIsMTAsNF1dfSwiY29udGFpbmVyLXRpdGxlLXNob3J0IjoiIn0sImlzVGVtcG9yYXJ5IjpmYWxzZX1dfQ=="/>
          <w:id w:val="494233860"/>
          <w:placeholder>
            <w:docPart w:val="2E816D88226741E097C60B17D608225D"/>
          </w:placeholder>
        </w:sdtPr>
        <w:sdtEndPr/>
        <w:sdtContent>
          <w:r w:rsidR="006009ED" w:rsidRPr="00306953">
            <w:rPr>
              <w:color w:val="000000"/>
              <w:vertAlign w:val="superscript"/>
            </w:rPr>
            <w:t>1</w:t>
          </w:r>
        </w:sdtContent>
      </w:sdt>
      <w:r w:rsidR="006009ED" w:rsidRPr="00306953">
        <w:t>.</w:t>
      </w:r>
      <w:r w:rsidR="006009ED" w:rsidRPr="00306953">
        <w:br/>
      </w:r>
      <w:r w:rsidR="006009ED" w:rsidRPr="00306953">
        <w:br/>
        <w:t>Hvis ændringer ønskes, skal der søges om dispensation hos</w:t>
      </w:r>
      <w:r w:rsidR="007015F5">
        <w:t xml:space="preserve"> Aarhus Kommune</w:t>
      </w:r>
      <w:r w:rsidR="006009ED" w:rsidRPr="00306953">
        <w:t>. Dispensationen gives normalt kun, hvis søens tilstand ikke påvirkes væsentligt</w:t>
      </w:r>
      <w:sdt>
        <w:sdtPr>
          <w:rPr>
            <w:color w:val="000000"/>
            <w:vertAlign w:val="superscript"/>
          </w:rPr>
          <w:tag w:val="MENDELEY_CITATION_v3_eyJjaXRhdGlvbklEIjoiTUVOREVMRVlfQ0lUQVRJT05fN2Y2ODk4OWQtZTAzMC00OTZlLWFkZDEtNDk4Zjk1OGIwYTMwIiwicHJvcGVydGllcyI6eyJub3RlSW5kZXgiOjB9LCJpc0VkaXRlZCI6ZmFsc2UsIm1hbnVhbE92ZXJyaWRlIjp7ImlzTWFudWFsbHlPdmVycmlkZGVuIjpmYWxzZSwiY2l0ZXByb2NUZXh0IjoiPHN1cD4yPC9zdXA+IiwibWFudWFsT3ZlcnJpZGVUZXh0IjoiIn0sImNpdGF0aW9uSXRlbXMiOlt7ImlkIjoiZTJjZWNhYTctMzhlNS0zZjE2LTg1MWMtMWZkZDQzMmU1ZmE2IiwiaXRlbURhdGEiOnsidHlwZSI6ImJvb2siLCJpZCI6ImUyY2VjYWE3LTM4ZTUtM2YxNi04NTFjLTFmZGQ0MzJlNWZhNiIsInRpdGxlIjoiRXIgZGVyIGJlc2t5dHRldCBuYXR1ciBww6UgZGluIGVqZW5kb20/IEluZm9ybWF0aW9uIG9tIG5hdHVyYmVza3l0dGVsc2VzbG92ZW5zIMKnMyIsImF1dGhvciI6W3siZmFtaWx5IjoiU2thZnRlIiwiZ2l2ZW4iOiJUaW5lIE5pZWxzZW4iLCJwYXJzZS1uYW1lcyI6ZmFsc2UsImRyb3BwaW5nLXBhcnRpY2xlIjoiIiwibm9uLWRyb3BwaW5nLXBhcnRpY2xlIjoiIn0seyJmYW1pbHkiOiJBc2JpcmsiLCJnaXZlbiI6IlN0ZW4iLCJwYXJzZS1uYW1lcyI6ZmFsc2UsImRyb3BwaW5nLXBhcnRpY2xlIjoiIiwibm9uLWRyb3BwaW5nLXBhcnRpY2xlIjoiIn0seyJmYW1pbHkiOiJIb2xiw6ZrIiwiZ2l2ZW4iOiJIZWlkaSBCdXVyIiwicGFyc2UtbmFtZXMiOmZhbHNlLCJkcm9wcGluZy1wYXJ0aWNsZSI6IiIsIm5vbi1kcm9wcGluZy1wYXJ0aWNsZSI6IiJ9LHsiZmFtaWx5IjoiS2FybHNsdW5kIiwiZ2l2ZW4iOiJDYW1taSBBYWx1bmQiLCJwYXJzZS1uYW1lcyI6ZmFsc2UsImRyb3BwaW5nLXBhcnRpY2xlIjoiIiwibm9uLWRyb3BwaW5nLXBhcnRpY2xlIjoiIn1dLCJJU0JOIjoiOTc4ODc3Mjc5MDIyMCIsIlVSTCI6Ind3dy5sYW5kYnJ1Z3NpbmZvLmRrIiwiaXNzdWVkIjp7ImRhdGUtcGFydHMiOltbMjAxMV1dfSwicHVibGlzaGVyIjoiTmF0dXJzdHlyZWxzZW4iLCJjb250YWluZXItdGl0bGUtc2hvcnQiOiIifSwiaXNUZW1wb3JhcnkiOmZhbHNlfV19"/>
          <w:id w:val="-1941436680"/>
          <w:placeholder>
            <w:docPart w:val="2E816D88226741E097C60B17D608225D"/>
          </w:placeholder>
        </w:sdtPr>
        <w:sdtEndPr/>
        <w:sdtContent>
          <w:r w:rsidR="006009ED" w:rsidRPr="00306953">
            <w:rPr>
              <w:color w:val="000000"/>
              <w:vertAlign w:val="superscript"/>
            </w:rPr>
            <w:t>2</w:t>
          </w:r>
        </w:sdtContent>
      </w:sdt>
      <w:r w:rsidR="006009ED" w:rsidRPr="00306953">
        <w:t xml:space="preserve">. </w:t>
      </w:r>
      <w:r w:rsidR="00B91BAF">
        <w:br/>
      </w:r>
    </w:p>
    <w:p w14:paraId="15D81043" w14:textId="1305D9A1" w:rsidR="006009ED" w:rsidRPr="00306953" w:rsidRDefault="00B91BAF" w:rsidP="00CF362E">
      <w:r>
        <w:t xml:space="preserve">Søen har en respektafstand på 10m. Såfremt der ønskes at bebygges indenfor respektafstanden, skal der søges dispensation hertil ved Aarhus Kommune. </w:t>
      </w:r>
    </w:p>
    <w:bookmarkEnd w:id="47"/>
    <w:p w14:paraId="1DE0678A" w14:textId="77777777" w:rsidR="00932538" w:rsidRDefault="00932538" w:rsidP="00340CDD"/>
    <w:p w14:paraId="54A97058" w14:textId="1A5B93E0" w:rsidR="00161274" w:rsidRDefault="00161274" w:rsidP="00161274">
      <w:r w:rsidRPr="001308F3">
        <w:t xml:space="preserve">Ved planlægning af </w:t>
      </w:r>
      <w:r>
        <w:t xml:space="preserve">grundens arealer </w:t>
      </w:r>
      <w:r w:rsidRPr="001308F3">
        <w:t xml:space="preserve">skal der både i anlægs- og driftsfasen tages hensyn til </w:t>
      </w:r>
      <w:r>
        <w:t>regnvandsbassinet. Det skal sikres, at regnvandsbassinet til enhver tid kan opretholde dets funktion.</w:t>
      </w:r>
      <w:r>
        <w:br/>
      </w:r>
      <w:r>
        <w:br/>
        <w:t>Fremtidige ejer- og rettighedsforhold for regnvandsbassinet skal afklares i dialog mellem køber og Aarhus Vand.</w:t>
      </w:r>
    </w:p>
    <w:p w14:paraId="0347B025" w14:textId="77777777" w:rsidR="00161274" w:rsidRDefault="00161274" w:rsidP="00161274"/>
    <w:p w14:paraId="703D3C8D" w14:textId="77777777" w:rsidR="00161274" w:rsidRDefault="00161274" w:rsidP="00161274">
      <w:r>
        <w:t>Regnvandsbassinets kronekant skal respekteres og bevares i dets nuværende udformning. Bassinet skal dog fremstå og indgå som et naturligt og tilgængeligt rekreativt element i den samlede bebyggelse.</w:t>
      </w:r>
    </w:p>
    <w:p w14:paraId="7848E781" w14:textId="77777777" w:rsidR="00161274" w:rsidRDefault="00161274" w:rsidP="00161274"/>
    <w:p w14:paraId="1337F676" w14:textId="3F7F8F05" w:rsidR="001C4108" w:rsidRDefault="00161274" w:rsidP="001C4108">
      <w:r>
        <w:t>Ved afgravning i eller påfyldning omkring regnvandsbassinets skråninger skal det sikres, at bassinets stabilitet kan bevares.</w:t>
      </w:r>
    </w:p>
    <w:p w14:paraId="287A414E" w14:textId="77777777" w:rsidR="00A33CF5" w:rsidRDefault="00A33CF5" w:rsidP="001C4108"/>
    <w:p w14:paraId="0D64163B" w14:textId="77777777" w:rsidR="00A33CF5" w:rsidRPr="00CF362E" w:rsidRDefault="00A33CF5" w:rsidP="00A33CF5">
      <w:pPr>
        <w:pStyle w:val="Footer"/>
        <w:rPr>
          <w:rFonts w:eastAsia="Times New Roman"/>
          <w:color w:val="000000"/>
        </w:rPr>
      </w:pPr>
      <w:r>
        <w:t xml:space="preserve">1: </w:t>
      </w:r>
      <w:bookmarkStart w:id="48" w:name="_Hlk190779772"/>
      <w:r w:rsidRPr="009C5E47">
        <w:rPr>
          <w:rFonts w:eastAsia="Times New Roman"/>
          <w:color w:val="000000"/>
        </w:rPr>
        <w:t>Miljø</w:t>
      </w:r>
      <w:r w:rsidRPr="009C5E47">
        <w:rPr>
          <w:rFonts w:eastAsia="Times New Roman"/>
          <w:color w:val="000000"/>
        </w:rPr>
        <w:softHyphen/>
        <w:t xml:space="preserve"> og Ligestillingsministeriet. </w:t>
      </w:r>
      <w:r w:rsidRPr="009C5E47">
        <w:rPr>
          <w:rFonts w:eastAsia="Times New Roman"/>
          <w:i/>
          <w:iCs/>
          <w:color w:val="000000"/>
        </w:rPr>
        <w:t>Bekendtgørelse Af Lov Om Naturbeskyttelse</w:t>
      </w:r>
      <w:r>
        <w:rPr>
          <w:rFonts w:eastAsia="Times New Roman"/>
          <w:i/>
          <w:iCs/>
          <w:color w:val="000000"/>
        </w:rPr>
        <w:t>.</w:t>
      </w:r>
      <w:r w:rsidRPr="009C5E47">
        <w:rPr>
          <w:rFonts w:eastAsia="Times New Roman"/>
          <w:i/>
          <w:iCs/>
          <w:color w:val="000000"/>
        </w:rPr>
        <w:t xml:space="preserve"> Senere Ændringer Til Forskriften</w:t>
      </w:r>
      <w:r w:rsidRPr="009C5E47">
        <w:rPr>
          <w:rFonts w:eastAsia="Times New Roman"/>
          <w:color w:val="000000"/>
        </w:rPr>
        <w:t>. (2022).</w:t>
      </w:r>
      <w:bookmarkEnd w:id="48"/>
    </w:p>
    <w:p w14:paraId="1DC799CD" w14:textId="63C641FD" w:rsidR="00A33CF5" w:rsidRPr="00DB566E" w:rsidRDefault="00A33CF5" w:rsidP="00DB566E">
      <w:pPr>
        <w:pStyle w:val="Footer"/>
        <w:rPr>
          <w:rFonts w:eastAsia="Times New Roman"/>
          <w:color w:val="000000"/>
        </w:rPr>
      </w:pPr>
      <w:r>
        <w:t xml:space="preserve">2: </w:t>
      </w:r>
      <w:bookmarkStart w:id="49" w:name="_Hlk190779791"/>
      <w:r w:rsidRPr="009C5E47">
        <w:rPr>
          <w:rFonts w:eastAsia="Times New Roman"/>
          <w:color w:val="000000"/>
        </w:rPr>
        <w:t xml:space="preserve">Skafte, T. N., Asbirk, S., Holbæk, H. B. &amp; Karlslund, C. A. </w:t>
      </w:r>
      <w:r w:rsidRPr="009C5E47">
        <w:rPr>
          <w:rFonts w:eastAsia="Times New Roman"/>
          <w:i/>
          <w:iCs/>
          <w:color w:val="000000"/>
        </w:rPr>
        <w:t>Er Der Beskyttet Natur På Din Ejendom? Information Om Naturbeskyttelseslovens §3</w:t>
      </w:r>
      <w:r w:rsidRPr="009C5E47">
        <w:rPr>
          <w:rFonts w:eastAsia="Times New Roman"/>
          <w:color w:val="000000"/>
        </w:rPr>
        <w:t>. (Naturstyrelsen, 2011).</w:t>
      </w:r>
      <w:bookmarkEnd w:id="49"/>
    </w:p>
    <w:p w14:paraId="2560633C" w14:textId="43BE2C6A" w:rsidR="001C4108" w:rsidRPr="00FF0F3D" w:rsidRDefault="001C4108" w:rsidP="001C4108">
      <w:pPr>
        <w:pStyle w:val="Heading5"/>
      </w:pPr>
      <w:r w:rsidRPr="00FF0F3D">
        <w:t>Grund B.14b</w:t>
      </w:r>
    </w:p>
    <w:p w14:paraId="200E140B" w14:textId="77777777" w:rsidR="000833DC" w:rsidRPr="00FF0F3D" w:rsidRDefault="000833DC" w:rsidP="000833DC">
      <w:r w:rsidRPr="00FF0F3D">
        <w:t>Sydøst for grunden findes et regnvandsbassin (B830).</w:t>
      </w:r>
    </w:p>
    <w:p w14:paraId="27CC936C" w14:textId="77777777" w:rsidR="000833DC" w:rsidRPr="00FF0F3D" w:rsidRDefault="000833DC" w:rsidP="000833DC">
      <w:bookmarkStart w:id="50" w:name="_Hlk190778812"/>
      <w:bookmarkStart w:id="51" w:name="_Hlk190778963"/>
    </w:p>
    <w:p w14:paraId="0F0BFDB9" w14:textId="28FA5CF3" w:rsidR="000833DC" w:rsidRPr="00FF0F3D" w:rsidRDefault="000833DC" w:rsidP="000833DC">
      <w:r w:rsidRPr="00FF0F3D">
        <w:t>Søen (regnvandsbassin B830) er beskyttet af naturbeskyttelseslovens §3. Det betyder, at der ikke må foretages ændringer i området, der kan påvirke søens nuværende tilstand. Dette omfatter bl.a. dræning, udgravning og tilplantning. Beskyttelsen gælder både den åbne vandoverflade og det tilstødende vådområde med vand- og sumpplanter.</w:t>
      </w:r>
      <w:bookmarkEnd w:id="50"/>
      <w:bookmarkEnd w:id="51"/>
    </w:p>
    <w:p w14:paraId="716FB29A" w14:textId="77777777" w:rsidR="000833DC" w:rsidRPr="00FF0F3D" w:rsidRDefault="000833DC" w:rsidP="000833DC"/>
    <w:p w14:paraId="67DFB76C" w14:textId="00678ADB" w:rsidR="000833DC" w:rsidRDefault="000833DC" w:rsidP="000833DC">
      <w:r w:rsidRPr="00FF0F3D">
        <w:t>Ved planlægning af grundens arealer skal der både i anlægs- og driftsfasen tages hensyn til regnvandsbassinet. Det skal sikres, at regnvandsbassinet til enhver tid kan opretholde dets funktion.</w:t>
      </w:r>
    </w:p>
    <w:p w14:paraId="0C8C9EAD" w14:textId="77777777" w:rsidR="000833DC" w:rsidRDefault="000833DC" w:rsidP="000833DC"/>
    <w:p w14:paraId="09B010AB" w14:textId="77777777" w:rsidR="000833DC" w:rsidRDefault="000833DC" w:rsidP="000833DC">
      <w:r>
        <w:t xml:space="preserve">Regnvandsbassinets kronekant skal respekteres og bevares i dets nuværende udformning. </w:t>
      </w:r>
    </w:p>
    <w:p w14:paraId="427C1DFA" w14:textId="77777777" w:rsidR="000833DC" w:rsidRDefault="000833DC" w:rsidP="000833DC"/>
    <w:p w14:paraId="2E96DFF4" w14:textId="16D9326F" w:rsidR="000833DC" w:rsidRDefault="000833DC" w:rsidP="000833DC">
      <w:r>
        <w:t>Ved afgravning i eller påfyldning omkring regnvandsbassinets skråninger skal det sikres, at bassinets stabilitet kan bevares.</w:t>
      </w:r>
      <w:r>
        <w:br/>
      </w:r>
      <w:r>
        <w:br/>
        <w:t xml:space="preserve">Regnvandsbassinet planlægges udvidet, se bilag </w:t>
      </w:r>
      <w:r w:rsidR="001E2C60">
        <w:t>4</w:t>
      </w:r>
      <w:r>
        <w:t>.</w:t>
      </w:r>
      <w:r w:rsidR="001E2C60">
        <w:t>2</w:t>
      </w:r>
      <w:r>
        <w:t xml:space="preserve"> for fremtidig afgrænsning.</w:t>
      </w:r>
    </w:p>
    <w:p w14:paraId="14B0E57A" w14:textId="77777777" w:rsidR="001C4108" w:rsidRDefault="001C4108" w:rsidP="00161274"/>
    <w:p w14:paraId="61C1B3F8" w14:textId="77777777" w:rsidR="00C959AE" w:rsidRDefault="00C959AE" w:rsidP="00C959AE">
      <w:pPr>
        <w:pStyle w:val="Heading2"/>
        <w:ind w:hanging="964"/>
      </w:pPr>
      <w:bookmarkStart w:id="52" w:name="_Toc206493954"/>
      <w:bookmarkStart w:id="53" w:name="_Hlk206159666"/>
      <w:r>
        <w:lastRenderedPageBreak/>
        <w:t>SÆRLIGT SÅRBARE OG TRUEDE DYREARTER (BILAG IV-ARTER)</w:t>
      </w:r>
      <w:bookmarkEnd w:id="52"/>
      <w:r>
        <w:t xml:space="preserve"> </w:t>
      </w:r>
    </w:p>
    <w:p w14:paraId="5F222BC0" w14:textId="77777777" w:rsidR="00C959AE" w:rsidRDefault="00C959AE" w:rsidP="00C959AE">
      <w:r w:rsidRPr="006F58DB">
        <w:t>Bilag IV-arter er dyre- og plantearter omfattet af EU’s Habitatdirektiv (92/43/EØF), som kræver særlig beskyttelse for at sikre deres overlevelse i Europa. Direktivet forpligter medlemslandene til at forhindre aktiviteter, der kan skade arterne eller deres levesteder. Dette indebærer forbud mod bevidst at dræbe, forstyrre, fjerne eller ødelægge deres yngle- og rasteområder.</w:t>
      </w:r>
    </w:p>
    <w:p w14:paraId="3CF54BDA" w14:textId="77777777" w:rsidR="00C959AE" w:rsidRDefault="00C959AE" w:rsidP="00C959AE"/>
    <w:p w14:paraId="7C3C1C30" w14:textId="3F3CBD45" w:rsidR="00C959AE" w:rsidRDefault="00C959AE" w:rsidP="00C959AE">
      <w:r>
        <w:t>Inden for 1 km fra projektområdet er der registreret følgende bilag IV arter</w:t>
      </w:r>
      <w:r w:rsidR="009A099A">
        <w:t xml:space="preserve"> (jf. arter.dk)</w:t>
      </w:r>
      <w:r>
        <w:t xml:space="preserve">; dværgflagermus og stor vandsalamander. </w:t>
      </w:r>
    </w:p>
    <w:p w14:paraId="413D474A" w14:textId="77777777" w:rsidR="00C959AE" w:rsidRDefault="00C959AE" w:rsidP="00C959AE"/>
    <w:p w14:paraId="6CCF3EBC" w14:textId="571823E6" w:rsidR="00C959AE" w:rsidRDefault="00C959AE" w:rsidP="00C959AE">
      <w:r w:rsidRPr="00D703D4">
        <w:t>Dværgflagermus er en af de mindste flagermus i Danmark. Den yngler ofte i bygninger, hulrum i træer eller flagermuskasser, hvor hunnerne om sommeren danner ynglekolonier. Rastesteder varierer fra dagophold i sprækker til vinterdvale i hule træer eller bygninger.</w:t>
      </w:r>
      <w:r>
        <w:t xml:space="preserve"> Da der ikke er nogle gamle træer inden for </w:t>
      </w:r>
      <w:r w:rsidR="00545F55">
        <w:t>grundene</w:t>
      </w:r>
      <w:r w:rsidR="00AA788F">
        <w:t>,</w:t>
      </w:r>
      <w:r>
        <w:t xml:space="preserve"> er denne art ikke relevant. </w:t>
      </w:r>
    </w:p>
    <w:p w14:paraId="44D3246D" w14:textId="77777777" w:rsidR="00C959AE" w:rsidRDefault="00C959AE" w:rsidP="00C959AE"/>
    <w:p w14:paraId="344744FF" w14:textId="5EE8FDEA" w:rsidR="00E22F58" w:rsidRDefault="00C959AE" w:rsidP="00853861">
      <w:r>
        <w:t xml:space="preserve">Stor vandsalamander lever i tilknytning til vand. </w:t>
      </w:r>
      <w:r w:rsidRPr="00D703D4">
        <w:t>I foråret lægger hunnen sine æg enkeltvis på blade af vandplanter. Resten af året opholder den store vandsalamander sig hovedsageligt på land, hvor den finder skjul i skove, levende hegn eller under sten og dødt ved.</w:t>
      </w:r>
      <w:r>
        <w:t xml:space="preserve"> </w:t>
      </w:r>
    </w:p>
    <w:p w14:paraId="50077D15" w14:textId="77777777" w:rsidR="00853861" w:rsidRPr="00FF0F3D" w:rsidRDefault="00853861" w:rsidP="00853861">
      <w:pPr>
        <w:pStyle w:val="Heading5"/>
      </w:pPr>
      <w:r w:rsidRPr="00FF0F3D">
        <w:t>Grund B.14a</w:t>
      </w:r>
    </w:p>
    <w:p w14:paraId="2BBA4CC2" w14:textId="2D2EC1EE" w:rsidR="001B4FBF" w:rsidRPr="00FF0F3D" w:rsidRDefault="001B4FBF" w:rsidP="009A099A">
      <w:r w:rsidRPr="00FF0F3D">
        <w:t xml:space="preserve">Søen på </w:t>
      </w:r>
      <w:r w:rsidR="00C959AE" w:rsidRPr="00FF0F3D">
        <w:t>B.14a</w:t>
      </w:r>
      <w:r w:rsidRPr="00FF0F3D">
        <w:t xml:space="preserve"> kan potentielt være et ynglested for stor vandsalamander.</w:t>
      </w:r>
      <w:r w:rsidR="00C959AE" w:rsidRPr="00FF0F3D">
        <w:t xml:space="preserve"> Hvis stor vandsalamander findes i søen, er det et ynglested for en bilag IV art, og denne må ikke påvirkes. Søen er desuden beskyttet af naturbeskyttelseslovens §3. </w:t>
      </w:r>
      <w:r w:rsidRPr="00FF0F3D">
        <w:t xml:space="preserve">Resten af grund B.14a rummer ikke egnede strukturer til stor vandsalamander, som rasteområde. </w:t>
      </w:r>
    </w:p>
    <w:p w14:paraId="58E9874F" w14:textId="77777777" w:rsidR="00853861" w:rsidRPr="00FF0F3D" w:rsidRDefault="00853861" w:rsidP="00853861">
      <w:pPr>
        <w:pStyle w:val="Heading5"/>
      </w:pPr>
      <w:r w:rsidRPr="00FF0F3D">
        <w:t>Grund B.14b</w:t>
      </w:r>
    </w:p>
    <w:p w14:paraId="2DE200F7" w14:textId="2DA42847" w:rsidR="00853861" w:rsidRPr="00FF0F3D" w:rsidRDefault="002D0559" w:rsidP="009A099A">
      <w:r w:rsidRPr="00FF0F3D">
        <w:t xml:space="preserve">Søerne nær grunden kan potentielt være et ynglested for stor vandsalamander. Hvis stor vandsalamander findes i søen B830, er det et ynglested for en bilag IV art, og denne må ikke påvirkes. Søen er desuden beskyttet af naturbeskyttelseslovens §3. Resten af grund B.14b rummer ikke egnede strukturer til stor vandsalamander, som rasteområde.   </w:t>
      </w:r>
    </w:p>
    <w:p w14:paraId="3D955E63" w14:textId="3DC850E5" w:rsidR="00A35DA8" w:rsidRPr="00FF0F3D" w:rsidRDefault="6015B4DD" w:rsidP="00A35DA8">
      <w:pPr>
        <w:pStyle w:val="Heading2"/>
        <w:ind w:hanging="964"/>
      </w:pPr>
      <w:bookmarkStart w:id="54" w:name="_Toc206493955"/>
      <w:bookmarkStart w:id="55" w:name="_Toc147673913"/>
      <w:bookmarkEnd w:id="17"/>
      <w:bookmarkEnd w:id="45"/>
      <w:bookmarkEnd w:id="53"/>
      <w:r w:rsidRPr="00FF0F3D">
        <w:t>JORDFORURENING</w:t>
      </w:r>
      <w:bookmarkEnd w:id="54"/>
    </w:p>
    <w:p w14:paraId="539140AF" w14:textId="77777777" w:rsidR="00B91BAF" w:rsidRPr="00D57E89" w:rsidRDefault="00B91BAF" w:rsidP="00B91BAF">
      <w:pPr>
        <w:pStyle w:val="Heading3"/>
      </w:pPr>
      <w:r w:rsidRPr="00FF0F3D">
        <w:t>Ansvar i forbindelse med</w:t>
      </w:r>
      <w:r w:rsidRPr="00D57E89">
        <w:t xml:space="preserve"> jordforurening</w:t>
      </w:r>
    </w:p>
    <w:p w14:paraId="5FAA97D1" w14:textId="406CBB9A" w:rsidR="00B91BAF" w:rsidRDefault="00B91BAF" w:rsidP="001B33E6">
      <w:r>
        <w:t>Afsnit 3.</w:t>
      </w:r>
      <w:r w:rsidR="000F13D2">
        <w:t>7</w:t>
      </w:r>
      <w:r>
        <w:t xml:space="preserve"> vedr. jordforurening</w:t>
      </w:r>
      <w:r w:rsidRPr="008C2674">
        <w:t xml:space="preserve"> er gældende på udbudstidspunktet. Køber skal holde sig orienteret om eventuelle ændringer til lovgivningen o</w:t>
      </w:r>
      <w:r w:rsidR="00747938">
        <w:t>g</w:t>
      </w:r>
      <w:r w:rsidRPr="008C2674">
        <w:t xml:space="preserve"> arealmæssige udpegninger eller registreringer. Såfremt det giver anledning til supplerende undersøgelser, anmeldelser, tilladelser mm</w:t>
      </w:r>
      <w:r>
        <w:t>.,</w:t>
      </w:r>
      <w:r w:rsidRPr="008C2674">
        <w:t xml:space="preserve"> påhviler det køber at forestå og afholde udgifter til dette.</w:t>
      </w:r>
    </w:p>
    <w:p w14:paraId="521545E3" w14:textId="1F53748A" w:rsidR="0085551F" w:rsidRPr="00D57E89" w:rsidRDefault="0085551F" w:rsidP="0085551F">
      <w:pPr>
        <w:pStyle w:val="Heading3"/>
      </w:pPr>
      <w:r w:rsidRPr="00D57E89">
        <w:t>Gældende registreringer</w:t>
      </w:r>
    </w:p>
    <w:p w14:paraId="1526EEC8" w14:textId="0E7A754E" w:rsidR="0085551F" w:rsidRDefault="0085551F" w:rsidP="0085551F">
      <w:r w:rsidRPr="00D57E89">
        <w:t>Der er ingen V1- eller V2-kortlægninger inden for de udbudte areal</w:t>
      </w:r>
      <w:r w:rsidR="00DB089A">
        <w:t>er</w:t>
      </w:r>
      <w:r w:rsidRPr="00D57E89">
        <w:t>, og areale</w:t>
      </w:r>
      <w:r w:rsidR="00DB089A">
        <w:t>rne</w:t>
      </w:r>
      <w:r w:rsidRPr="00D57E89">
        <w:t xml:space="preserve"> ligger ligeledes uden for Aarhus Kommunes områdeklassificering vedr. lettere forurenet jord. </w:t>
      </w:r>
    </w:p>
    <w:p w14:paraId="11A335EB" w14:textId="77777777" w:rsidR="0085551F" w:rsidRPr="00D57E89" w:rsidRDefault="0085551F" w:rsidP="0085551F">
      <w:pPr>
        <w:pStyle w:val="Heading3"/>
      </w:pPr>
      <w:r>
        <w:lastRenderedPageBreak/>
        <w:t>Tidligere undersøgelser</w:t>
      </w:r>
    </w:p>
    <w:p w14:paraId="3D5821E2" w14:textId="77777777" w:rsidR="0085551F" w:rsidRDefault="0085551F" w:rsidP="0085551F">
      <w:r>
        <w:t xml:space="preserve">Der er ved miljøprøver udtaget i forbindelse med geotekniske undersøgelser ikke påvist indhold af de analyserede stoffer (kulbrinter, PAH’er og tungmetaller) over Miljøstyrelsens jordkvalitetskriterier. </w:t>
      </w:r>
    </w:p>
    <w:p w14:paraId="045CF3E0" w14:textId="77777777" w:rsidR="0085551F" w:rsidRPr="00D57E89" w:rsidRDefault="0085551F" w:rsidP="0085551F">
      <w:pPr>
        <w:pStyle w:val="Heading3"/>
      </w:pPr>
      <w:r w:rsidRPr="00D57E89">
        <w:t>Ukendt forurening</w:t>
      </w:r>
    </w:p>
    <w:p w14:paraId="7D0485C7" w14:textId="77777777" w:rsidR="0085551F" w:rsidRPr="00D57E89" w:rsidRDefault="0085551F" w:rsidP="0085551F">
      <w:r w:rsidRPr="00D57E89">
        <w:t>Hvis der under anlægsarbejdet træffes uforudsete forureninger eller tegn på forurening, skal arbejdet standses, og kommunens miljøafdeling skal kontaktes med henblik på aftale om det videre forløb.</w:t>
      </w:r>
    </w:p>
    <w:p w14:paraId="318D2658" w14:textId="77777777" w:rsidR="0085551F" w:rsidRPr="00D57E89" w:rsidRDefault="0085551F" w:rsidP="0085551F">
      <w:pPr>
        <w:pStyle w:val="Heading3"/>
      </w:pPr>
      <w:r w:rsidRPr="00D57E89">
        <w:t>Grundvandsinteresser</w:t>
      </w:r>
    </w:p>
    <w:p w14:paraId="0F04CBF9" w14:textId="0AF2DC6C" w:rsidR="0085551F" w:rsidRDefault="00BE4A0A" w:rsidP="0085551F">
      <w:r>
        <w:t>Grunden</w:t>
      </w:r>
      <w:r w:rsidR="00DB089A">
        <w:t>e</w:t>
      </w:r>
      <w:r>
        <w:t xml:space="preserve"> </w:t>
      </w:r>
      <w:r w:rsidR="0085551F" w:rsidRPr="00D57E89">
        <w:t>ligger inden for aktuelt indvindingsopland (Kastedværket)</w:t>
      </w:r>
      <w:r w:rsidR="0085551F">
        <w:t xml:space="preserve">, samt inden for </w:t>
      </w:r>
      <w:r w:rsidR="0085551F" w:rsidRPr="00D57E89">
        <w:t>område med særlige drikkevandsinteresser (OSD)</w:t>
      </w:r>
      <w:r w:rsidR="0085551F">
        <w:t xml:space="preserve">, dog ikke sårbart OSD. </w:t>
      </w:r>
      <w:r w:rsidR="0085551F" w:rsidRPr="00D57E89">
        <w:t xml:space="preserve">Så længe der ikke er kendskab </w:t>
      </w:r>
      <w:r w:rsidR="00B23808">
        <w:t xml:space="preserve">til </w:t>
      </w:r>
      <w:r w:rsidR="0085551F" w:rsidRPr="00D57E89">
        <w:t>forurenet jord, har det ikke betydning for anlægsarbejdet.</w:t>
      </w:r>
    </w:p>
    <w:p w14:paraId="4611C64E" w14:textId="77777777" w:rsidR="0085551F" w:rsidRPr="00D57E89" w:rsidRDefault="0085551F" w:rsidP="0085551F">
      <w:pPr>
        <w:pStyle w:val="Heading3"/>
      </w:pPr>
      <w:r>
        <w:t>Jordhåndtering</w:t>
      </w:r>
    </w:p>
    <w:p w14:paraId="32F176AD" w14:textId="77777777" w:rsidR="0085551F" w:rsidRDefault="0085551F" w:rsidP="0085551F">
      <w:pPr>
        <w:rPr>
          <w:rStyle w:val="normaltextrun"/>
        </w:rPr>
      </w:pPr>
      <w:r w:rsidRPr="00AF2978">
        <w:rPr>
          <w:rStyle w:val="normaltextrun"/>
        </w:rPr>
        <w:t>Håndtering og bortskaffelse af overskudsjord skal til enhver tid ske i overensstemmelse med Aarhus Kommunes anvisninger og Jordflytningsbekendtgørelsen</w:t>
      </w:r>
      <w:r>
        <w:rPr>
          <w:rStyle w:val="normaltextrun"/>
        </w:rPr>
        <w:t xml:space="preserve"> BEK. nr. 1452 af 7/12-2015</w:t>
      </w:r>
      <w:r w:rsidRPr="00AF2978">
        <w:rPr>
          <w:rStyle w:val="normaltextrun"/>
        </w:rPr>
        <w:t xml:space="preserve">. </w:t>
      </w:r>
    </w:p>
    <w:p w14:paraId="7462AA9A" w14:textId="77777777" w:rsidR="0085551F" w:rsidRDefault="0085551F" w:rsidP="0085551F"/>
    <w:p w14:paraId="0837DB65" w14:textId="64A0FCF8" w:rsidR="0085551F" w:rsidRDefault="0085551F" w:rsidP="0085551F">
      <w:r>
        <w:t>Da areale</w:t>
      </w:r>
      <w:r w:rsidR="006D267B">
        <w:t>rne</w:t>
      </w:r>
      <w:r>
        <w:t xml:space="preserve"> hverken er kortlagt eller områdeklassificeret, og heller ikke ligger inden for sårbart OSD, kan overskudsjord som udgangspunkt anvendes frit </w:t>
      </w:r>
      <w:r w:rsidRPr="00D57E89">
        <w:t>inde</w:t>
      </w:r>
      <w:r w:rsidR="00D2639F">
        <w:t xml:space="preserve"> </w:t>
      </w:r>
      <w:r w:rsidRPr="00D57E89">
        <w:t>for og uden for projekt</w:t>
      </w:r>
      <w:r w:rsidR="008223C5">
        <w:t>området</w:t>
      </w:r>
      <w:r w:rsidRPr="00D57E89">
        <w:t>.</w:t>
      </w:r>
    </w:p>
    <w:p w14:paraId="61E8787F" w14:textId="77777777" w:rsidR="0085551F" w:rsidRDefault="0085551F" w:rsidP="0085551F"/>
    <w:p w14:paraId="674640F7" w14:textId="7F8AE976" w:rsidR="00161274" w:rsidRDefault="0085551F" w:rsidP="00646750">
      <w:r>
        <w:t>Såfremt jord bortskaffes til godkendt modtager, kan der dog foreligge krav herfra jf. modtagerens miljøtilladelse</w:t>
      </w:r>
      <w:r w:rsidRPr="00D57E89">
        <w:t>.</w:t>
      </w:r>
    </w:p>
    <w:p w14:paraId="268C553C" w14:textId="59009453" w:rsidR="00161274" w:rsidRPr="00434558" w:rsidRDefault="00C61EE8" w:rsidP="00161274">
      <w:pPr>
        <w:pStyle w:val="Heading2"/>
        <w:rPr>
          <w:b w:val="0"/>
          <w:bCs w:val="0"/>
          <w:u w:val="none"/>
        </w:rPr>
      </w:pPr>
      <w:bookmarkStart w:id="56" w:name="_Toc206493956"/>
      <w:r>
        <w:t>LEDNINGER</w:t>
      </w:r>
      <w:bookmarkEnd w:id="56"/>
    </w:p>
    <w:bookmarkEnd w:id="55"/>
    <w:p w14:paraId="0F196E18" w14:textId="77777777" w:rsidR="0045663F" w:rsidRPr="008F61D2" w:rsidRDefault="0045663F" w:rsidP="0045663F">
      <w:r w:rsidRPr="008F61D2">
        <w:t>Køber er forpligtet til at søge egne LER-oplysninger inden gravearbejde finder sted.</w:t>
      </w:r>
    </w:p>
    <w:p w14:paraId="5DA13D2C" w14:textId="77777777" w:rsidR="0045663F" w:rsidRPr="008F61D2" w:rsidRDefault="0045663F" w:rsidP="0045663F"/>
    <w:p w14:paraId="0DB4B281" w14:textId="77777777" w:rsidR="0045663F" w:rsidRPr="008F61D2" w:rsidRDefault="0045663F" w:rsidP="0045663F">
      <w:r>
        <w:t>Påtræffes eksisterende markdræn i funktion, er køber forpligtet til at opretholde funktionen af disse. Markdræn er typisk ikke registreret i LER-oplysninger.</w:t>
      </w:r>
    </w:p>
    <w:p w14:paraId="6830B975" w14:textId="52EF5564" w:rsidR="0045663F" w:rsidRPr="008F61D2" w:rsidRDefault="0045663F" w:rsidP="008D34EF">
      <w:pPr>
        <w:rPr>
          <w:i/>
          <w:iCs/>
        </w:rPr>
      </w:pPr>
    </w:p>
    <w:p w14:paraId="1BD6EEED" w14:textId="6C5BDA87" w:rsidR="0034638C" w:rsidRDefault="0045663F" w:rsidP="00BC30E3">
      <w:r w:rsidRPr="008F61D2">
        <w:t xml:space="preserve">Eksisterende registrerede ledninger, kabler m.v. indenfor </w:t>
      </w:r>
      <w:r w:rsidR="00E27F38" w:rsidRPr="008F61D2">
        <w:t>grunden</w:t>
      </w:r>
      <w:r w:rsidR="00BC30E3">
        <w:t>e</w:t>
      </w:r>
      <w:r w:rsidRPr="008F61D2">
        <w:t xml:space="preserve"> fremgår af</w:t>
      </w:r>
      <w:r w:rsidR="0044418A" w:rsidRPr="008F61D2">
        <w:t xml:space="preserve"> udbudsbetingelsernes</w:t>
      </w:r>
      <w:r w:rsidRPr="008F61D2">
        <w:t xml:space="preserve"> bilag </w:t>
      </w:r>
      <w:r w:rsidR="00E24CDC" w:rsidRPr="008F61D2">
        <w:t>4</w:t>
      </w:r>
      <w:r w:rsidRPr="008F61D2">
        <w:t>.</w:t>
      </w:r>
      <w:r w:rsidR="001E2C60">
        <w:t>2</w:t>
      </w:r>
      <w:r w:rsidRPr="008F61D2">
        <w:t>.</w:t>
      </w:r>
    </w:p>
    <w:p w14:paraId="40392736" w14:textId="77777777" w:rsidR="0034638C" w:rsidRDefault="0034638C" w:rsidP="00BC30E3"/>
    <w:p w14:paraId="000ECB87" w14:textId="04AB8502" w:rsidR="00BC30E3" w:rsidRPr="00FF0F3D" w:rsidRDefault="0034638C" w:rsidP="0034638C">
      <w:r w:rsidRPr="00082DB1">
        <w:t xml:space="preserve">Hvis køber ønsker at omlægge eksisterende ledninger, opbryde nedlagte ledninger e.l., skal dette </w:t>
      </w:r>
      <w:r w:rsidRPr="00FF0F3D">
        <w:t>ske efter aftale med respektive ledningsejere. Køber skal afholde alle udgifter forbundet med eventuel omlægning, opbrydning e.l. af ledninger.</w:t>
      </w:r>
      <w:bookmarkStart w:id="57" w:name="_Hlk200816813"/>
    </w:p>
    <w:p w14:paraId="76BA6DCC" w14:textId="587DEC42" w:rsidR="00BC30E3" w:rsidRPr="00FF0F3D" w:rsidRDefault="00BC30E3" w:rsidP="00BC30E3">
      <w:pPr>
        <w:pStyle w:val="Heading5"/>
      </w:pPr>
      <w:r w:rsidRPr="00FF0F3D">
        <w:t>Grund B.14a</w:t>
      </w:r>
    </w:p>
    <w:p w14:paraId="45B59FCE" w14:textId="52A2B5B9" w:rsidR="000578D3" w:rsidRDefault="000578D3" w:rsidP="000578D3">
      <w:r w:rsidRPr="00FF0F3D">
        <w:t>På grunden findes følgende registrerede ledninger:</w:t>
      </w:r>
      <w:r>
        <w:br/>
      </w:r>
    </w:p>
    <w:p w14:paraId="63C069B1" w14:textId="18DEA7EC" w:rsidR="000578D3" w:rsidRPr="009C42F4" w:rsidRDefault="000578D3" w:rsidP="000578D3">
      <w:pPr>
        <w:rPr>
          <w:b/>
          <w:bCs/>
        </w:rPr>
      </w:pPr>
      <w:r w:rsidRPr="009C42F4">
        <w:rPr>
          <w:b/>
          <w:bCs/>
        </w:rPr>
        <w:t>Aktive ledninger</w:t>
      </w:r>
      <w:r>
        <w:rPr>
          <w:b/>
          <w:bCs/>
        </w:rPr>
        <w:t xml:space="preserve"> mv.</w:t>
      </w:r>
      <w:r w:rsidRPr="009C42F4">
        <w:rPr>
          <w:b/>
          <w:bCs/>
        </w:rPr>
        <w:t>:</w:t>
      </w:r>
    </w:p>
    <w:p w14:paraId="67A38C8E" w14:textId="274EFB44" w:rsidR="000578D3" w:rsidRDefault="000578D3" w:rsidP="000578D3">
      <w:pPr>
        <w:pStyle w:val="ListParagraph"/>
        <w:numPr>
          <w:ilvl w:val="0"/>
          <w:numId w:val="15"/>
        </w:numPr>
      </w:pPr>
      <w:r>
        <w:t>Spildevandsledninger</w:t>
      </w:r>
    </w:p>
    <w:p w14:paraId="45DBF0B6" w14:textId="02ABD4E3" w:rsidR="000578D3" w:rsidRDefault="000578D3" w:rsidP="000578D3">
      <w:pPr>
        <w:pStyle w:val="ListParagraph"/>
        <w:numPr>
          <w:ilvl w:val="0"/>
          <w:numId w:val="15"/>
        </w:numPr>
      </w:pPr>
      <w:r>
        <w:lastRenderedPageBreak/>
        <w:t>Regnvandsledninger</w:t>
      </w:r>
    </w:p>
    <w:p w14:paraId="1E939942" w14:textId="12D3F288" w:rsidR="000578D3" w:rsidRDefault="000578D3" w:rsidP="001B33E6">
      <w:pPr>
        <w:pStyle w:val="ListParagraph"/>
        <w:numPr>
          <w:ilvl w:val="0"/>
          <w:numId w:val="15"/>
        </w:numPr>
      </w:pPr>
      <w:r>
        <w:t>Drænledning</w:t>
      </w:r>
    </w:p>
    <w:p w14:paraId="00DC8D47" w14:textId="15356021" w:rsidR="000578D3" w:rsidRDefault="000578D3" w:rsidP="000578D3">
      <w:pPr>
        <w:pStyle w:val="ListParagraph"/>
        <w:numPr>
          <w:ilvl w:val="0"/>
          <w:numId w:val="15"/>
        </w:numPr>
      </w:pPr>
      <w:r w:rsidRPr="00082DB1">
        <w:t>Der er anlagt e</w:t>
      </w:r>
      <w:r>
        <w:t xml:space="preserve">t </w:t>
      </w:r>
      <w:r w:rsidR="00B3326D">
        <w:t>regnvandsbassin (B779)</w:t>
      </w:r>
      <w:r>
        <w:t xml:space="preserve"> på grunden</w:t>
      </w:r>
      <w:r w:rsidR="00B3326D">
        <w:t>, se afsnit 3.</w:t>
      </w:r>
      <w:r w:rsidR="00D2639F">
        <w:t>5</w:t>
      </w:r>
      <w:r w:rsidR="00B3326D">
        <w:t>.</w:t>
      </w:r>
      <w:r>
        <w:t xml:space="preserve"> </w:t>
      </w:r>
    </w:p>
    <w:p w14:paraId="08541AF3" w14:textId="77777777" w:rsidR="000578D3" w:rsidRPr="009C42F4" w:rsidRDefault="000578D3" w:rsidP="000578D3">
      <w:pPr>
        <w:rPr>
          <w:b/>
          <w:bCs/>
        </w:rPr>
      </w:pPr>
      <w:r w:rsidRPr="009C42F4">
        <w:rPr>
          <w:b/>
          <w:bCs/>
        </w:rPr>
        <w:t>Nedlagte ledninger</w:t>
      </w:r>
    </w:p>
    <w:p w14:paraId="239B31DD" w14:textId="1A7FB96F" w:rsidR="00BA25B4" w:rsidRPr="00082DB1" w:rsidRDefault="000578D3" w:rsidP="001B33E6">
      <w:pPr>
        <w:pStyle w:val="ListParagraph"/>
        <w:numPr>
          <w:ilvl w:val="0"/>
          <w:numId w:val="15"/>
        </w:numPr>
      </w:pPr>
      <w:r>
        <w:t>Spildevandsledning</w:t>
      </w:r>
      <w:bookmarkStart w:id="58" w:name="_Toc147673918"/>
      <w:bookmarkEnd w:id="57"/>
    </w:p>
    <w:p w14:paraId="6907A94C" w14:textId="3F48EB98" w:rsidR="000578D3" w:rsidRPr="00FF0F3D" w:rsidRDefault="000578D3" w:rsidP="001B33E6">
      <w:pPr>
        <w:pStyle w:val="ListBullet"/>
        <w:numPr>
          <w:ilvl w:val="0"/>
          <w:numId w:val="0"/>
        </w:numPr>
        <w:tabs>
          <w:tab w:val="left" w:pos="1304"/>
        </w:tabs>
        <w:spacing w:after="270" w:line="270" w:lineRule="atLeast"/>
        <w:ind w:left="993"/>
        <w:contextualSpacing w:val="0"/>
      </w:pPr>
      <w:r>
        <w:t xml:space="preserve">Hvis køber ønsker at bibeholde traceet for </w:t>
      </w:r>
      <w:r w:rsidRPr="00D57E89">
        <w:t>eksisterende ledninger</w:t>
      </w:r>
      <w:r>
        <w:t xml:space="preserve">, vil ledningstraceet blive tinglyst af Aarhus Vand, og skal som udgangspunkt friholdes for bebyggelse og træer i et bælte på </w:t>
      </w:r>
      <w:r w:rsidRPr="00576683">
        <w:t xml:space="preserve">+/- 2 m fra ledningsmidte. Disse bindinger skal som udgangspunkt overholdes. Fast belægning som f.eks. en parkeringsplads tillades dog i traceet. Forventede krav til tinglysningen skal afklares i dialog mellem køber af grunden og Aarhus Vand ifm. byggemodning af </w:t>
      </w:r>
      <w:r w:rsidRPr="00FF0F3D">
        <w:t>grunden.</w:t>
      </w:r>
    </w:p>
    <w:p w14:paraId="0854F9B6" w14:textId="1587238F" w:rsidR="00825FE0" w:rsidRPr="00FF0F3D" w:rsidRDefault="00825FE0" w:rsidP="00825FE0">
      <w:pPr>
        <w:pStyle w:val="Heading5"/>
      </w:pPr>
      <w:r w:rsidRPr="00FF0F3D">
        <w:t>Grund B.14b</w:t>
      </w:r>
    </w:p>
    <w:p w14:paraId="26D864A5" w14:textId="77777777" w:rsidR="00825FE0" w:rsidRPr="00FF0F3D" w:rsidRDefault="00825FE0" w:rsidP="00825FE0">
      <w:r w:rsidRPr="00FF0F3D">
        <w:t>På grunden findes følgende registrerede ledninger:</w:t>
      </w:r>
      <w:r w:rsidRPr="00FF0F3D">
        <w:br/>
      </w:r>
    </w:p>
    <w:p w14:paraId="5699E262" w14:textId="77777777" w:rsidR="00825FE0" w:rsidRPr="00FF0F3D" w:rsidRDefault="00825FE0" w:rsidP="00825FE0">
      <w:pPr>
        <w:rPr>
          <w:b/>
          <w:bCs/>
        </w:rPr>
      </w:pPr>
      <w:r w:rsidRPr="00FF0F3D">
        <w:rPr>
          <w:b/>
          <w:bCs/>
        </w:rPr>
        <w:t>Aktive ledninger:</w:t>
      </w:r>
    </w:p>
    <w:p w14:paraId="688EBEA3" w14:textId="77777777" w:rsidR="00825FE0" w:rsidRPr="00FF0F3D" w:rsidRDefault="00825FE0" w:rsidP="00825FE0">
      <w:pPr>
        <w:pStyle w:val="ListParagraph"/>
        <w:numPr>
          <w:ilvl w:val="0"/>
          <w:numId w:val="15"/>
        </w:numPr>
      </w:pPr>
      <w:r w:rsidRPr="00FF0F3D">
        <w:t xml:space="preserve">Ingen registrerede aktive ledninger på grunden </w:t>
      </w:r>
    </w:p>
    <w:p w14:paraId="473468C7" w14:textId="77777777" w:rsidR="00825FE0" w:rsidRPr="00FF0F3D" w:rsidRDefault="00825FE0" w:rsidP="00825FE0">
      <w:pPr>
        <w:rPr>
          <w:b/>
          <w:bCs/>
        </w:rPr>
      </w:pPr>
      <w:r w:rsidRPr="00FF0F3D">
        <w:rPr>
          <w:b/>
          <w:bCs/>
        </w:rPr>
        <w:t>Nedlagte ledninger</w:t>
      </w:r>
    </w:p>
    <w:p w14:paraId="40A473E8" w14:textId="77777777" w:rsidR="00825FE0" w:rsidRPr="00FF0F3D" w:rsidRDefault="00825FE0" w:rsidP="00825FE0">
      <w:pPr>
        <w:pStyle w:val="ListParagraph"/>
        <w:numPr>
          <w:ilvl w:val="0"/>
          <w:numId w:val="15"/>
        </w:numPr>
      </w:pPr>
      <w:r w:rsidRPr="00FF0F3D">
        <w:t>Spildevandsledning</w:t>
      </w:r>
    </w:p>
    <w:p w14:paraId="0A657348" w14:textId="35E7621F" w:rsidR="00825FE0" w:rsidRPr="00082DB1" w:rsidRDefault="00825FE0" w:rsidP="000103A3">
      <w:pPr>
        <w:pStyle w:val="ListParagraph"/>
        <w:numPr>
          <w:ilvl w:val="0"/>
          <w:numId w:val="15"/>
        </w:numPr>
      </w:pPr>
      <w:r>
        <w:t>Regnvandsledning</w:t>
      </w:r>
    </w:p>
    <w:p w14:paraId="1056F253" w14:textId="77777777" w:rsidR="0045663F" w:rsidRPr="00434558" w:rsidRDefault="0045663F" w:rsidP="0045663F">
      <w:pPr>
        <w:pStyle w:val="Heading2"/>
        <w:rPr>
          <w:b w:val="0"/>
          <w:bCs w:val="0"/>
          <w:u w:val="none"/>
        </w:rPr>
      </w:pPr>
      <w:bookmarkStart w:id="59" w:name="_Toc206493957"/>
      <w:r w:rsidRPr="00434558">
        <w:t>AFLEDNING AF REGN- OG SPILDEVAND</w:t>
      </w:r>
      <w:bookmarkEnd w:id="58"/>
      <w:bookmarkEnd w:id="59"/>
    </w:p>
    <w:p w14:paraId="31A6D1BF" w14:textId="77777777" w:rsidR="00434558" w:rsidRPr="00082DB1" w:rsidRDefault="00434558" w:rsidP="00434558">
      <w:pPr>
        <w:pStyle w:val="Brdtext"/>
        <w:ind w:left="993"/>
        <w:rPr>
          <w:rFonts w:asciiTheme="minorHAnsi" w:hAnsiTheme="minorHAnsi"/>
          <w:sz w:val="18"/>
          <w:szCs w:val="18"/>
        </w:rPr>
      </w:pPr>
      <w:r w:rsidRPr="00082DB1">
        <w:rPr>
          <w:rFonts w:asciiTheme="minorHAnsi" w:hAnsiTheme="minorHAnsi"/>
          <w:sz w:val="18"/>
          <w:szCs w:val="18"/>
        </w:rPr>
        <w:t xml:space="preserve">Køber vil i forbindelse med lokalplanlægningen blive pålagt at udarbejde en regnvandshåndteringsplan, som skal godkendes af Aarhus Kommune, jf. “Vejledning om udarbejdelse af regnvandshåndteringsplaner i Aarhus Kommune”. </w:t>
      </w:r>
    </w:p>
    <w:p w14:paraId="67C95298" w14:textId="77777777" w:rsidR="00434558" w:rsidRPr="00082DB1" w:rsidRDefault="00434558" w:rsidP="00434558">
      <w:pPr>
        <w:pStyle w:val="Brdtext"/>
        <w:ind w:left="993"/>
        <w:rPr>
          <w:rFonts w:asciiTheme="minorHAnsi" w:hAnsiTheme="minorHAnsi"/>
          <w:sz w:val="18"/>
          <w:szCs w:val="18"/>
        </w:rPr>
      </w:pPr>
    </w:p>
    <w:p w14:paraId="317272A0" w14:textId="480D3636" w:rsidR="00434558" w:rsidRPr="00082DB1" w:rsidRDefault="00434558" w:rsidP="00434558">
      <w:pPr>
        <w:pStyle w:val="Brdtext"/>
        <w:ind w:left="993"/>
        <w:rPr>
          <w:rFonts w:asciiTheme="minorHAnsi" w:hAnsiTheme="minorHAnsi"/>
          <w:sz w:val="18"/>
          <w:szCs w:val="18"/>
        </w:rPr>
      </w:pPr>
      <w:r w:rsidRPr="00082DB1">
        <w:rPr>
          <w:rFonts w:asciiTheme="minorHAnsi" w:hAnsiTheme="minorHAnsi"/>
          <w:sz w:val="18"/>
          <w:szCs w:val="18"/>
        </w:rPr>
        <w:t>Grunden</w:t>
      </w:r>
      <w:r w:rsidR="005A7028">
        <w:rPr>
          <w:rFonts w:asciiTheme="minorHAnsi" w:hAnsiTheme="minorHAnsi"/>
          <w:sz w:val="18"/>
          <w:szCs w:val="18"/>
        </w:rPr>
        <w:t>e</w:t>
      </w:r>
      <w:r w:rsidRPr="00082DB1">
        <w:rPr>
          <w:rFonts w:asciiTheme="minorHAnsi" w:hAnsiTheme="minorHAnsi"/>
          <w:sz w:val="18"/>
          <w:szCs w:val="18"/>
        </w:rPr>
        <w:t xml:space="preserve"> skal separatkloakeres, hvorved regn- og spildevand adskilles. </w:t>
      </w:r>
    </w:p>
    <w:p w14:paraId="0EA44310" w14:textId="77777777" w:rsidR="00434558" w:rsidRPr="00082DB1" w:rsidRDefault="00434558" w:rsidP="00434558">
      <w:pPr>
        <w:pStyle w:val="Brdtext"/>
        <w:ind w:left="993"/>
        <w:rPr>
          <w:rFonts w:asciiTheme="minorHAnsi" w:hAnsiTheme="minorHAnsi"/>
          <w:sz w:val="18"/>
          <w:szCs w:val="18"/>
        </w:rPr>
      </w:pPr>
    </w:p>
    <w:p w14:paraId="4EAD759C" w14:textId="7C842F9B" w:rsidR="00434558" w:rsidRPr="00082DB1" w:rsidRDefault="00434558" w:rsidP="00434558">
      <w:pPr>
        <w:pStyle w:val="Brdtext"/>
        <w:ind w:left="993"/>
        <w:rPr>
          <w:rFonts w:asciiTheme="minorHAnsi" w:hAnsiTheme="minorHAnsi"/>
          <w:sz w:val="18"/>
          <w:szCs w:val="18"/>
        </w:rPr>
      </w:pPr>
      <w:r w:rsidRPr="00082DB1">
        <w:rPr>
          <w:rFonts w:asciiTheme="minorHAnsi" w:hAnsiTheme="minorHAnsi"/>
          <w:sz w:val="18"/>
          <w:szCs w:val="18"/>
        </w:rPr>
        <w:t>Afvandingssystemer inden for grunden</w:t>
      </w:r>
      <w:r w:rsidR="001F4B0A">
        <w:rPr>
          <w:rFonts w:asciiTheme="minorHAnsi" w:hAnsiTheme="minorHAnsi"/>
          <w:sz w:val="18"/>
          <w:szCs w:val="18"/>
        </w:rPr>
        <w:t>e</w:t>
      </w:r>
      <w:r w:rsidRPr="00082DB1">
        <w:rPr>
          <w:rFonts w:asciiTheme="minorHAnsi" w:hAnsiTheme="minorHAnsi"/>
          <w:sz w:val="18"/>
          <w:szCs w:val="18"/>
        </w:rPr>
        <w:t xml:space="preserve"> skal som minimum dimensioneres efter Aarhus Vand A/S og Aarhus Kommunes seneste dimensioneringskriterier, herunder valg af sikkerhedsfaktorer.  </w:t>
      </w:r>
      <w:r w:rsidRPr="00082DB1">
        <w:rPr>
          <w:rFonts w:asciiTheme="minorHAnsi" w:hAnsiTheme="minorHAnsi"/>
          <w:sz w:val="18"/>
          <w:szCs w:val="18"/>
        </w:rPr>
        <w:br/>
      </w:r>
    </w:p>
    <w:p w14:paraId="6F85AF5F" w14:textId="77777777" w:rsidR="00434558" w:rsidRPr="00082DB1" w:rsidRDefault="00434558" w:rsidP="00434558">
      <w:pPr>
        <w:pStyle w:val="Brdtext"/>
        <w:ind w:left="993"/>
        <w:rPr>
          <w:rFonts w:asciiTheme="minorHAnsi" w:hAnsiTheme="minorHAnsi"/>
          <w:sz w:val="18"/>
          <w:szCs w:val="18"/>
        </w:rPr>
      </w:pPr>
      <w:r w:rsidRPr="00082DB1">
        <w:rPr>
          <w:rFonts w:asciiTheme="minorHAnsi" w:hAnsiTheme="minorHAnsi"/>
          <w:sz w:val="18"/>
          <w:szCs w:val="18"/>
        </w:rPr>
        <w:t>Ændrer køber føringsveje/bindinger, er det købers ansvar at forbinde nye tracéer samt afholde alle udgifter, som ændringen medfører. Alle ændringer af føringsveje/bindinger skal afklares med Aarhus Kommune og Aarhus Vand.</w:t>
      </w:r>
    </w:p>
    <w:p w14:paraId="76A5B736" w14:textId="77777777" w:rsidR="00434558" w:rsidRPr="00082DB1" w:rsidRDefault="00434558" w:rsidP="00434558">
      <w:pPr>
        <w:pStyle w:val="Brdtext"/>
        <w:ind w:left="993"/>
        <w:rPr>
          <w:rFonts w:asciiTheme="minorHAnsi" w:hAnsiTheme="minorHAnsi"/>
          <w:sz w:val="18"/>
          <w:szCs w:val="18"/>
        </w:rPr>
      </w:pPr>
    </w:p>
    <w:p w14:paraId="4E727B71" w14:textId="41CBE5ED" w:rsidR="00434558" w:rsidRDefault="00434558" w:rsidP="00434558">
      <w:pPr>
        <w:pStyle w:val="Brdtext"/>
        <w:ind w:left="993"/>
        <w:rPr>
          <w:rFonts w:asciiTheme="minorHAnsi" w:hAnsiTheme="minorHAnsi"/>
          <w:sz w:val="18"/>
          <w:szCs w:val="18"/>
        </w:rPr>
      </w:pPr>
      <w:r w:rsidRPr="00082DB1">
        <w:rPr>
          <w:rFonts w:asciiTheme="minorHAnsi" w:hAnsiTheme="minorHAnsi"/>
          <w:sz w:val="18"/>
          <w:szCs w:val="18"/>
        </w:rPr>
        <w:t>Køber skal etablere og afholde omkostningerne til et privat/fælles regnvandsanlæg inden for</w:t>
      </w:r>
      <w:r w:rsidR="00A42E94">
        <w:rPr>
          <w:rFonts w:asciiTheme="minorHAnsi" w:hAnsiTheme="minorHAnsi"/>
          <w:sz w:val="18"/>
          <w:szCs w:val="18"/>
        </w:rPr>
        <w:t xml:space="preserve"> hver</w:t>
      </w:r>
      <w:r w:rsidRPr="00082DB1">
        <w:rPr>
          <w:rFonts w:asciiTheme="minorHAnsi" w:hAnsiTheme="minorHAnsi"/>
          <w:sz w:val="18"/>
          <w:szCs w:val="18"/>
        </w:rPr>
        <w:t xml:space="preserve"> grund samt evt. privat/fælles regnvandslaug ved opdeling i flere grunde. Aarhus Vand fører spildevands- og regnvandsstik frem til skel. Køber skal etablere og afholde omkostninger til skelbrønde. Køber skal herudover selv etablere og afholde omkostningerne til et forsinkelsesvolumen inden for</w:t>
      </w:r>
      <w:r w:rsidR="00F74247">
        <w:rPr>
          <w:rFonts w:asciiTheme="minorHAnsi" w:hAnsiTheme="minorHAnsi"/>
          <w:sz w:val="18"/>
          <w:szCs w:val="18"/>
        </w:rPr>
        <w:t xml:space="preserve"> hver</w:t>
      </w:r>
      <w:r w:rsidRPr="00082DB1">
        <w:rPr>
          <w:rFonts w:asciiTheme="minorHAnsi" w:hAnsiTheme="minorHAnsi"/>
          <w:sz w:val="18"/>
          <w:szCs w:val="18"/>
        </w:rPr>
        <w:t xml:space="preserve"> grund inden regnvand ledes til hovedsystemet. </w:t>
      </w:r>
    </w:p>
    <w:p w14:paraId="57536970" w14:textId="77777777" w:rsidR="00C46FA6" w:rsidRDefault="00C46FA6" w:rsidP="00434558">
      <w:pPr>
        <w:pStyle w:val="Brdtext"/>
        <w:ind w:left="993"/>
        <w:rPr>
          <w:rFonts w:asciiTheme="minorHAnsi" w:hAnsiTheme="minorHAnsi"/>
          <w:sz w:val="18"/>
          <w:szCs w:val="18"/>
        </w:rPr>
      </w:pPr>
    </w:p>
    <w:p w14:paraId="281850B6" w14:textId="77777777" w:rsidR="00C46FA6" w:rsidRPr="00082DB1" w:rsidRDefault="00C46FA6" w:rsidP="00C46FA6">
      <w:pPr>
        <w:pStyle w:val="Brdtext"/>
        <w:ind w:left="993"/>
        <w:rPr>
          <w:rFonts w:asciiTheme="minorHAnsi" w:hAnsiTheme="minorHAnsi"/>
          <w:sz w:val="18"/>
          <w:szCs w:val="18"/>
        </w:rPr>
      </w:pPr>
      <w:r w:rsidRPr="00082DB1">
        <w:rPr>
          <w:rFonts w:asciiTheme="minorHAnsi" w:hAnsiTheme="minorHAnsi"/>
          <w:sz w:val="18"/>
          <w:szCs w:val="18"/>
        </w:rPr>
        <w:lastRenderedPageBreak/>
        <w:t>Der henvises til Aarhus Kommunes "Spildevandsplan 2021-2026".</w:t>
      </w:r>
    </w:p>
    <w:p w14:paraId="47DD28B0" w14:textId="77777777" w:rsidR="00C46FA6" w:rsidRPr="00082DB1" w:rsidRDefault="00C46FA6" w:rsidP="00C46FA6">
      <w:pPr>
        <w:pStyle w:val="Brdtext"/>
        <w:ind w:left="993"/>
        <w:rPr>
          <w:rFonts w:asciiTheme="minorHAnsi" w:hAnsiTheme="minorHAnsi"/>
          <w:sz w:val="18"/>
          <w:szCs w:val="18"/>
        </w:rPr>
      </w:pPr>
    </w:p>
    <w:p w14:paraId="0A6EC839" w14:textId="77777777" w:rsidR="00C46FA6" w:rsidRPr="00082DB1" w:rsidRDefault="00C46FA6" w:rsidP="00C46FA6">
      <w:pPr>
        <w:pStyle w:val="Brdtext"/>
        <w:ind w:left="993"/>
      </w:pPr>
      <w:r w:rsidRPr="00082DB1">
        <w:rPr>
          <w:rFonts w:asciiTheme="minorHAnsi" w:hAnsiTheme="minorHAnsi"/>
          <w:sz w:val="18"/>
          <w:szCs w:val="18"/>
        </w:rPr>
        <w:t xml:space="preserve">Aarhus Kommunes spildevandsdata kan ses på kort her: </w:t>
      </w:r>
    </w:p>
    <w:p w14:paraId="5703F5D7" w14:textId="7DFE159C" w:rsidR="00C46FA6" w:rsidRPr="007203A6" w:rsidRDefault="00C46FA6" w:rsidP="00C46FA6">
      <w:pPr>
        <w:pStyle w:val="Brdtext"/>
        <w:ind w:firstLine="993"/>
        <w:rPr>
          <w:rStyle w:val="Hyperlink"/>
          <w:color w:val="009DF0" w:themeColor="text2"/>
        </w:rPr>
      </w:pPr>
      <w:hyperlink r:id="rId13" w:history="1">
        <w:r w:rsidRPr="007203A6">
          <w:rPr>
            <w:rStyle w:val="Hyperlink"/>
            <w:color w:val="009DF0" w:themeColor="text2"/>
          </w:rPr>
          <w:t>https://webkort.aarhuskommune.dk/spatialmap?favoritename=spildevandsplan_vedtaget</w:t>
        </w:r>
      </w:hyperlink>
      <w:r w:rsidRPr="007203A6">
        <w:rPr>
          <w:rStyle w:val="Hyperlink"/>
          <w:color w:val="009DF0" w:themeColor="text2"/>
        </w:rPr>
        <w:t xml:space="preserve">   </w:t>
      </w:r>
    </w:p>
    <w:p w14:paraId="2C4EF285" w14:textId="23278EA6" w:rsidR="004F70C9" w:rsidRPr="00FF0F3D" w:rsidRDefault="004F70C9" w:rsidP="004F70C9">
      <w:pPr>
        <w:pStyle w:val="Heading5"/>
      </w:pPr>
      <w:r w:rsidRPr="00FF0F3D">
        <w:t>Grund B.14a</w:t>
      </w:r>
    </w:p>
    <w:p w14:paraId="430EAFBE" w14:textId="6BBAA664" w:rsidR="00434558" w:rsidRPr="00FF0F3D" w:rsidRDefault="00434558" w:rsidP="00434558">
      <w:pPr>
        <w:pStyle w:val="Brdtext"/>
        <w:ind w:left="993"/>
        <w:rPr>
          <w:rFonts w:asciiTheme="minorHAnsi" w:hAnsiTheme="minorHAnsi"/>
          <w:sz w:val="18"/>
          <w:szCs w:val="18"/>
        </w:rPr>
      </w:pPr>
      <w:r w:rsidRPr="00FF0F3D">
        <w:rPr>
          <w:rFonts w:asciiTheme="minorHAnsi" w:hAnsiTheme="minorHAnsi"/>
          <w:sz w:val="18"/>
          <w:szCs w:val="18"/>
        </w:rPr>
        <w:t>For grunden gælder følgende generelle krav til lokal forsinkelse af regnvand:</w:t>
      </w:r>
      <w:r w:rsidRPr="00FF0F3D">
        <w:rPr>
          <w:rFonts w:asciiTheme="minorHAnsi" w:hAnsiTheme="minorHAnsi"/>
          <w:sz w:val="18"/>
          <w:szCs w:val="18"/>
        </w:rPr>
        <w:br/>
      </w:r>
    </w:p>
    <w:p w14:paraId="2578D455" w14:textId="215546C5" w:rsidR="00434558" w:rsidRPr="00FF0F3D" w:rsidRDefault="00434558" w:rsidP="00434558">
      <w:pPr>
        <w:pStyle w:val="Brdtext"/>
        <w:numPr>
          <w:ilvl w:val="0"/>
          <w:numId w:val="30"/>
        </w:numPr>
        <w:rPr>
          <w:rFonts w:asciiTheme="minorHAnsi" w:hAnsiTheme="minorHAnsi"/>
          <w:sz w:val="18"/>
          <w:szCs w:val="18"/>
        </w:rPr>
      </w:pPr>
      <w:r w:rsidRPr="00FF0F3D">
        <w:rPr>
          <w:rFonts w:asciiTheme="minorHAnsi" w:hAnsiTheme="minorHAnsi"/>
          <w:sz w:val="18"/>
          <w:szCs w:val="18"/>
        </w:rPr>
        <w:t xml:space="preserve">Samlet udledning fra grunden må ikke overskride hvad der svarer til 20 </w:t>
      </w:r>
      <w:r w:rsidR="000B7D57" w:rsidRPr="00FF0F3D">
        <w:rPr>
          <w:rFonts w:asciiTheme="minorHAnsi" w:hAnsiTheme="minorHAnsi"/>
          <w:sz w:val="18"/>
          <w:szCs w:val="18"/>
        </w:rPr>
        <w:t>l</w:t>
      </w:r>
      <w:r w:rsidRPr="00FF0F3D">
        <w:rPr>
          <w:rFonts w:asciiTheme="minorHAnsi" w:hAnsiTheme="minorHAnsi"/>
          <w:sz w:val="18"/>
          <w:szCs w:val="18"/>
        </w:rPr>
        <w:t>/s/</w:t>
      </w:r>
      <w:r w:rsidR="000B7D57" w:rsidRPr="00FF0F3D">
        <w:rPr>
          <w:rFonts w:asciiTheme="minorHAnsi" w:hAnsiTheme="minorHAnsi"/>
          <w:sz w:val="18"/>
          <w:szCs w:val="18"/>
        </w:rPr>
        <w:t>h</w:t>
      </w:r>
      <w:r w:rsidRPr="00FF0F3D">
        <w:rPr>
          <w:rFonts w:asciiTheme="minorHAnsi" w:hAnsiTheme="minorHAnsi"/>
          <w:sz w:val="18"/>
          <w:szCs w:val="18"/>
        </w:rPr>
        <w:t>a ved dimensionsgivende regn</w:t>
      </w:r>
    </w:p>
    <w:p w14:paraId="27767F39" w14:textId="77777777" w:rsidR="00434558" w:rsidRPr="00FF0F3D" w:rsidRDefault="00434558" w:rsidP="00434558">
      <w:pPr>
        <w:pStyle w:val="Brdtext"/>
        <w:numPr>
          <w:ilvl w:val="0"/>
          <w:numId w:val="30"/>
        </w:numPr>
        <w:rPr>
          <w:rFonts w:asciiTheme="minorHAnsi" w:hAnsiTheme="minorHAnsi"/>
          <w:sz w:val="18"/>
          <w:szCs w:val="18"/>
        </w:rPr>
      </w:pPr>
      <w:r w:rsidRPr="00FF0F3D">
        <w:rPr>
          <w:rFonts w:asciiTheme="minorHAnsi" w:hAnsiTheme="minorHAnsi"/>
          <w:sz w:val="18"/>
          <w:szCs w:val="18"/>
        </w:rPr>
        <w:t>Overholdes ovenstående ikke, etableres lokalt forsinkelsesvolumen til den dimensionsgivende regnhændelse for bassiner jf. Aarhus Kommune og Aarhus Vand dimensioneringskriterier</w:t>
      </w:r>
      <w:r w:rsidRPr="00FF0F3D" w:rsidDel="005E745B">
        <w:rPr>
          <w:rFonts w:asciiTheme="minorHAnsi" w:hAnsiTheme="minorHAnsi"/>
          <w:sz w:val="18"/>
          <w:szCs w:val="18"/>
        </w:rPr>
        <w:t>.</w:t>
      </w:r>
    </w:p>
    <w:p w14:paraId="07FB65FB" w14:textId="77777777" w:rsidR="00434558" w:rsidRPr="00FF0F3D" w:rsidRDefault="00434558" w:rsidP="00434558">
      <w:pPr>
        <w:pStyle w:val="ListBullet"/>
        <w:numPr>
          <w:ilvl w:val="0"/>
          <w:numId w:val="30"/>
        </w:numPr>
        <w:tabs>
          <w:tab w:val="left" w:pos="1418"/>
        </w:tabs>
        <w:spacing w:after="270" w:line="270" w:lineRule="atLeast"/>
        <w:contextualSpacing w:val="0"/>
        <w:rPr>
          <w:rFonts w:asciiTheme="minorHAnsi" w:hAnsiTheme="minorHAnsi"/>
          <w:i/>
          <w:iCs/>
        </w:rPr>
      </w:pPr>
      <w:r w:rsidRPr="00FF0F3D">
        <w:rPr>
          <w:rFonts w:asciiTheme="minorHAnsi" w:hAnsiTheme="minorHAnsi"/>
        </w:rPr>
        <w:t>Grunden ligger i ”gul” kategori i spildevandsplanens ”Zonekort for nedsivning”. Dette betyder, at der som udgangspunkt må nedsives fra terræn, men ikke fra f.eks. en faskine.</w:t>
      </w:r>
      <w:r w:rsidRPr="00FF0F3D">
        <w:rPr>
          <w:rFonts w:asciiTheme="minorHAnsi" w:hAnsiTheme="minorHAnsi"/>
          <w:i/>
          <w:iCs/>
        </w:rPr>
        <w:t xml:space="preserve"> </w:t>
      </w:r>
    </w:p>
    <w:p w14:paraId="52841178" w14:textId="77777777" w:rsidR="00434558" w:rsidRPr="00FF0F3D" w:rsidRDefault="00434558" w:rsidP="00434558">
      <w:pPr>
        <w:pStyle w:val="Brdtext"/>
        <w:ind w:left="993"/>
        <w:rPr>
          <w:rFonts w:asciiTheme="minorHAnsi" w:hAnsiTheme="minorHAnsi"/>
          <w:sz w:val="18"/>
          <w:szCs w:val="18"/>
        </w:rPr>
      </w:pPr>
      <w:r w:rsidRPr="00FF0F3D">
        <w:rPr>
          <w:rFonts w:asciiTheme="minorHAnsi" w:hAnsiTheme="minorHAnsi"/>
          <w:sz w:val="18"/>
          <w:szCs w:val="18"/>
        </w:rPr>
        <w:t xml:space="preserve">For grunden gælder følgende vedrørende tilslutningspunkter og afvandingsretninger og afvandingsanlæg: </w:t>
      </w:r>
      <w:r w:rsidRPr="00FF0F3D">
        <w:rPr>
          <w:rFonts w:asciiTheme="minorHAnsi" w:hAnsiTheme="minorHAnsi"/>
          <w:sz w:val="18"/>
          <w:szCs w:val="18"/>
        </w:rPr>
        <w:br/>
      </w:r>
    </w:p>
    <w:p w14:paraId="2F9F06C8" w14:textId="77777777" w:rsidR="00434558" w:rsidRPr="00FF0F3D" w:rsidRDefault="00434558" w:rsidP="00434558">
      <w:pPr>
        <w:pStyle w:val="Brdtext"/>
        <w:numPr>
          <w:ilvl w:val="0"/>
          <w:numId w:val="31"/>
        </w:numPr>
        <w:rPr>
          <w:rFonts w:asciiTheme="minorHAnsi" w:hAnsiTheme="minorHAnsi"/>
          <w:sz w:val="18"/>
          <w:szCs w:val="18"/>
        </w:rPr>
      </w:pPr>
      <w:r w:rsidRPr="00FF0F3D">
        <w:rPr>
          <w:rFonts w:asciiTheme="minorHAnsi" w:hAnsiTheme="minorHAnsi"/>
          <w:sz w:val="18"/>
          <w:szCs w:val="18"/>
        </w:rPr>
        <w:t>Alle tilslutninger skal koordineres med Aarhus Vand</w:t>
      </w:r>
    </w:p>
    <w:p w14:paraId="02D3E680" w14:textId="6DDB6890" w:rsidR="00434558" w:rsidRPr="00FF0F3D" w:rsidRDefault="00434558" w:rsidP="00434558">
      <w:pPr>
        <w:pStyle w:val="Brdtext"/>
        <w:numPr>
          <w:ilvl w:val="0"/>
          <w:numId w:val="31"/>
        </w:numPr>
        <w:rPr>
          <w:rFonts w:asciiTheme="minorHAnsi" w:hAnsiTheme="minorHAnsi"/>
          <w:sz w:val="18"/>
          <w:szCs w:val="18"/>
        </w:rPr>
      </w:pPr>
      <w:r w:rsidRPr="00FF0F3D">
        <w:rPr>
          <w:rFonts w:asciiTheme="minorHAnsi" w:hAnsiTheme="minorHAnsi"/>
          <w:sz w:val="18"/>
          <w:szCs w:val="18"/>
        </w:rPr>
        <w:t>Arealet skal aﬂede regnvand til</w:t>
      </w:r>
      <w:r w:rsidR="00231ED3" w:rsidRPr="00FF0F3D">
        <w:rPr>
          <w:rFonts w:asciiTheme="minorHAnsi" w:hAnsiTheme="minorHAnsi"/>
          <w:sz w:val="18"/>
          <w:szCs w:val="18"/>
        </w:rPr>
        <w:t xml:space="preserve"> </w:t>
      </w:r>
      <w:r w:rsidRPr="00FF0F3D">
        <w:rPr>
          <w:rFonts w:asciiTheme="minorHAnsi" w:hAnsiTheme="minorHAnsi"/>
          <w:sz w:val="18"/>
          <w:szCs w:val="18"/>
        </w:rPr>
        <w:t>tilslutningspunkt</w:t>
      </w:r>
      <w:r w:rsidR="00BC6A2D" w:rsidRPr="00FF0F3D">
        <w:rPr>
          <w:rFonts w:asciiTheme="minorHAnsi" w:hAnsiTheme="minorHAnsi"/>
          <w:sz w:val="18"/>
          <w:szCs w:val="18"/>
        </w:rPr>
        <w:t>e</w:t>
      </w:r>
      <w:r w:rsidR="00D2639F" w:rsidRPr="00FF0F3D">
        <w:rPr>
          <w:rFonts w:asciiTheme="minorHAnsi" w:hAnsiTheme="minorHAnsi"/>
          <w:sz w:val="18"/>
          <w:szCs w:val="18"/>
        </w:rPr>
        <w:t>t</w:t>
      </w:r>
      <w:r w:rsidRPr="00FF0F3D">
        <w:rPr>
          <w:rFonts w:asciiTheme="minorHAnsi" w:hAnsiTheme="minorHAnsi"/>
          <w:sz w:val="18"/>
          <w:szCs w:val="18"/>
        </w:rPr>
        <w:t xml:space="preserve"> vist på udbudsbetingelsernes bilag 4.</w:t>
      </w:r>
      <w:r w:rsidR="001E2C60">
        <w:rPr>
          <w:rFonts w:asciiTheme="minorHAnsi" w:hAnsiTheme="minorHAnsi"/>
          <w:sz w:val="18"/>
          <w:szCs w:val="18"/>
        </w:rPr>
        <w:t>2</w:t>
      </w:r>
      <w:r w:rsidR="00BC6A2D" w:rsidRPr="00FF0F3D">
        <w:rPr>
          <w:rFonts w:asciiTheme="minorHAnsi" w:hAnsiTheme="minorHAnsi"/>
          <w:sz w:val="18"/>
          <w:szCs w:val="18"/>
        </w:rPr>
        <w:t>.</w:t>
      </w:r>
    </w:p>
    <w:p w14:paraId="163E66B0" w14:textId="6D33AB98" w:rsidR="00434558" w:rsidRPr="00FF0F3D" w:rsidRDefault="00434558" w:rsidP="00434558">
      <w:pPr>
        <w:pStyle w:val="Brdtext"/>
        <w:numPr>
          <w:ilvl w:val="0"/>
          <w:numId w:val="31"/>
        </w:numPr>
        <w:rPr>
          <w:rFonts w:asciiTheme="minorHAnsi" w:hAnsiTheme="minorHAnsi"/>
          <w:sz w:val="18"/>
          <w:szCs w:val="18"/>
        </w:rPr>
      </w:pPr>
      <w:r w:rsidRPr="00FF0F3D">
        <w:rPr>
          <w:rFonts w:asciiTheme="minorHAnsi" w:hAnsiTheme="minorHAnsi"/>
          <w:sz w:val="18"/>
          <w:szCs w:val="18"/>
        </w:rPr>
        <w:t>Arealet skal aﬂede spildevand til tilslutningspunkt</w:t>
      </w:r>
      <w:r w:rsidR="00BC6A2D" w:rsidRPr="00FF0F3D">
        <w:rPr>
          <w:rFonts w:asciiTheme="minorHAnsi" w:hAnsiTheme="minorHAnsi"/>
          <w:sz w:val="18"/>
          <w:szCs w:val="18"/>
        </w:rPr>
        <w:t>e</w:t>
      </w:r>
      <w:r w:rsidR="00D2639F" w:rsidRPr="00FF0F3D">
        <w:rPr>
          <w:rFonts w:asciiTheme="minorHAnsi" w:hAnsiTheme="minorHAnsi"/>
          <w:sz w:val="18"/>
          <w:szCs w:val="18"/>
        </w:rPr>
        <w:t>t</w:t>
      </w:r>
      <w:r w:rsidRPr="00FF0F3D">
        <w:rPr>
          <w:rFonts w:asciiTheme="minorHAnsi" w:hAnsiTheme="minorHAnsi"/>
          <w:sz w:val="18"/>
          <w:szCs w:val="18"/>
        </w:rPr>
        <w:t xml:space="preserve"> vist på udbudsbetingelsernes bilag 4.</w:t>
      </w:r>
      <w:r w:rsidR="001E2C60">
        <w:rPr>
          <w:rFonts w:asciiTheme="minorHAnsi" w:hAnsiTheme="minorHAnsi"/>
          <w:sz w:val="18"/>
          <w:szCs w:val="18"/>
        </w:rPr>
        <w:t>2</w:t>
      </w:r>
      <w:r w:rsidR="00BC6A2D" w:rsidRPr="00FF0F3D">
        <w:rPr>
          <w:rFonts w:asciiTheme="minorHAnsi" w:hAnsiTheme="minorHAnsi"/>
          <w:sz w:val="18"/>
          <w:szCs w:val="18"/>
        </w:rPr>
        <w:t>.</w:t>
      </w:r>
    </w:p>
    <w:p w14:paraId="72F62B87" w14:textId="77777777" w:rsidR="00434558" w:rsidRPr="00FF0F3D" w:rsidRDefault="00434558" w:rsidP="00434558">
      <w:pPr>
        <w:pStyle w:val="Brdtext"/>
        <w:numPr>
          <w:ilvl w:val="0"/>
          <w:numId w:val="31"/>
        </w:numPr>
        <w:rPr>
          <w:rFonts w:asciiTheme="minorHAnsi" w:hAnsiTheme="minorHAnsi"/>
          <w:sz w:val="18"/>
          <w:szCs w:val="18"/>
        </w:rPr>
      </w:pPr>
      <w:r w:rsidRPr="00FF0F3D">
        <w:rPr>
          <w:rFonts w:asciiTheme="minorHAnsi" w:hAnsiTheme="minorHAnsi"/>
          <w:sz w:val="18"/>
          <w:szCs w:val="18"/>
        </w:rPr>
        <w:t>Til beregning af evt. nødvendig stuvningsvolumen kan der tages udgangspunkt i vejledende beregningsskema. Køber er ansvarlig for at rekvirere nyeste udgave af beregningsskemaet ved Aarhus Vand og på baggrund heraf foretage beregninger for fastlæggelse af nødvendigt stuvningsvolumen.</w:t>
      </w:r>
    </w:p>
    <w:p w14:paraId="68F0D6B9" w14:textId="77777777" w:rsidR="00434558" w:rsidRPr="00FF0F3D" w:rsidRDefault="00434558" w:rsidP="00434558">
      <w:pPr>
        <w:pStyle w:val="ListBullet"/>
        <w:numPr>
          <w:ilvl w:val="0"/>
          <w:numId w:val="31"/>
        </w:numPr>
        <w:tabs>
          <w:tab w:val="left" w:pos="1304"/>
        </w:tabs>
        <w:spacing w:after="270" w:line="270" w:lineRule="atLeast"/>
        <w:contextualSpacing w:val="0"/>
        <w:rPr>
          <w:rFonts w:asciiTheme="minorHAnsi" w:hAnsiTheme="minorHAnsi"/>
        </w:rPr>
      </w:pPr>
      <w:r w:rsidRPr="00FF0F3D">
        <w:rPr>
          <w:rFonts w:asciiTheme="minorHAnsi" w:hAnsiTheme="minorHAnsi"/>
        </w:rPr>
        <w:t>Alle afvandingssystemer skal kunne håndtere en fremtidig 5-års regn, desuden skal der etableres klimavandsløsninger på terræn, der kan transportere en fremtidig 100-års regn.</w:t>
      </w:r>
    </w:p>
    <w:p w14:paraId="5973E3F7" w14:textId="07B063D9" w:rsidR="00E614EF" w:rsidRPr="00FF0F3D" w:rsidRDefault="00E614EF" w:rsidP="00E614EF">
      <w:pPr>
        <w:pStyle w:val="Heading5"/>
      </w:pPr>
      <w:r w:rsidRPr="00FF0F3D">
        <w:t>Grund B.14b</w:t>
      </w:r>
    </w:p>
    <w:p w14:paraId="52126A8F" w14:textId="77777777" w:rsidR="00B07405" w:rsidRPr="00A8292A" w:rsidRDefault="00B07405" w:rsidP="00B07405">
      <w:pPr>
        <w:pStyle w:val="Brdtext"/>
        <w:ind w:left="993"/>
        <w:rPr>
          <w:rFonts w:asciiTheme="minorHAnsi" w:hAnsiTheme="minorHAnsi"/>
          <w:sz w:val="18"/>
          <w:szCs w:val="18"/>
        </w:rPr>
      </w:pPr>
      <w:r w:rsidRPr="00FF0F3D">
        <w:rPr>
          <w:rFonts w:asciiTheme="minorHAnsi" w:hAnsiTheme="minorHAnsi"/>
          <w:sz w:val="18"/>
          <w:szCs w:val="18"/>
        </w:rPr>
        <w:t>For grunden gælder følgende generelle krav til lokal forsinkelse af regnvand:</w:t>
      </w:r>
      <w:r w:rsidRPr="00A8292A">
        <w:rPr>
          <w:rFonts w:asciiTheme="minorHAnsi" w:hAnsiTheme="minorHAnsi"/>
          <w:sz w:val="18"/>
          <w:szCs w:val="18"/>
        </w:rPr>
        <w:br/>
      </w:r>
    </w:p>
    <w:p w14:paraId="278ECB70" w14:textId="77777777" w:rsidR="00B07405" w:rsidRPr="00A8292A" w:rsidRDefault="00B07405" w:rsidP="00B07405">
      <w:pPr>
        <w:pStyle w:val="Brdtext"/>
        <w:numPr>
          <w:ilvl w:val="0"/>
          <w:numId w:val="30"/>
        </w:numPr>
        <w:rPr>
          <w:rFonts w:asciiTheme="minorHAnsi" w:hAnsiTheme="minorHAnsi"/>
          <w:sz w:val="18"/>
          <w:szCs w:val="18"/>
        </w:rPr>
      </w:pPr>
      <w:r w:rsidRPr="00A8292A">
        <w:rPr>
          <w:rFonts w:asciiTheme="minorHAnsi" w:hAnsiTheme="minorHAnsi"/>
          <w:sz w:val="18"/>
          <w:szCs w:val="18"/>
        </w:rPr>
        <w:t xml:space="preserve">Samlet udledning fra grunden må ikke overskride hvad der svarer til 20 </w:t>
      </w:r>
      <w:r>
        <w:rPr>
          <w:rFonts w:asciiTheme="minorHAnsi" w:hAnsiTheme="minorHAnsi"/>
          <w:sz w:val="18"/>
          <w:szCs w:val="18"/>
        </w:rPr>
        <w:t>l</w:t>
      </w:r>
      <w:r w:rsidRPr="00A8292A">
        <w:rPr>
          <w:rFonts w:asciiTheme="minorHAnsi" w:hAnsiTheme="minorHAnsi"/>
          <w:sz w:val="18"/>
          <w:szCs w:val="18"/>
        </w:rPr>
        <w:t>/s/</w:t>
      </w:r>
      <w:r>
        <w:rPr>
          <w:rFonts w:asciiTheme="minorHAnsi" w:hAnsiTheme="minorHAnsi"/>
          <w:sz w:val="18"/>
          <w:szCs w:val="18"/>
        </w:rPr>
        <w:t>h</w:t>
      </w:r>
      <w:r w:rsidRPr="00A8292A">
        <w:rPr>
          <w:rFonts w:asciiTheme="minorHAnsi" w:hAnsiTheme="minorHAnsi"/>
          <w:sz w:val="18"/>
          <w:szCs w:val="18"/>
        </w:rPr>
        <w:t>a ved dimensionsgivende regn</w:t>
      </w:r>
    </w:p>
    <w:p w14:paraId="2C1F5936" w14:textId="77777777" w:rsidR="00B07405" w:rsidRPr="00A8292A" w:rsidRDefault="00B07405" w:rsidP="00B07405">
      <w:pPr>
        <w:pStyle w:val="Brdtext"/>
        <w:numPr>
          <w:ilvl w:val="0"/>
          <w:numId w:val="30"/>
        </w:numPr>
        <w:rPr>
          <w:rFonts w:asciiTheme="minorHAnsi" w:hAnsiTheme="minorHAnsi"/>
          <w:sz w:val="18"/>
          <w:szCs w:val="18"/>
        </w:rPr>
      </w:pPr>
      <w:r w:rsidRPr="00A8292A">
        <w:rPr>
          <w:rFonts w:asciiTheme="minorHAnsi" w:hAnsiTheme="minorHAnsi"/>
          <w:sz w:val="18"/>
          <w:szCs w:val="18"/>
        </w:rPr>
        <w:t>Overholdes ovenstående ikke, etableres lokalt forsinkelsesvolumen til den dimensionsgivende regnhændelse for bassiner jf. Aarhus Kommune og Aarhus Vand dimensioneringskriterier</w:t>
      </w:r>
      <w:r w:rsidRPr="00A8292A" w:rsidDel="005E745B">
        <w:rPr>
          <w:rFonts w:asciiTheme="minorHAnsi" w:hAnsiTheme="minorHAnsi"/>
          <w:sz w:val="18"/>
          <w:szCs w:val="18"/>
        </w:rPr>
        <w:t>.</w:t>
      </w:r>
    </w:p>
    <w:p w14:paraId="49AE3812" w14:textId="77777777" w:rsidR="00B07405" w:rsidRPr="00A8292A" w:rsidRDefault="00B07405" w:rsidP="00B07405">
      <w:pPr>
        <w:pStyle w:val="ListBullet"/>
        <w:numPr>
          <w:ilvl w:val="0"/>
          <w:numId w:val="30"/>
        </w:numPr>
        <w:tabs>
          <w:tab w:val="left" w:pos="1418"/>
        </w:tabs>
        <w:spacing w:after="270" w:line="270" w:lineRule="atLeast"/>
        <w:contextualSpacing w:val="0"/>
        <w:rPr>
          <w:rFonts w:asciiTheme="minorHAnsi" w:hAnsiTheme="minorHAnsi"/>
          <w:i/>
          <w:iCs/>
        </w:rPr>
      </w:pPr>
      <w:r w:rsidRPr="00A8292A">
        <w:rPr>
          <w:rFonts w:asciiTheme="minorHAnsi" w:hAnsiTheme="minorHAnsi"/>
        </w:rPr>
        <w:t>Grunden ligger i ”gul” kategori i spildevandsplanens ”Zonekort for nedsivning”. Dette betyder, at der som udgangspunkt må nedsives fra terræn, men ikke fra f.eks. en faskine.</w:t>
      </w:r>
      <w:r w:rsidRPr="00A8292A">
        <w:rPr>
          <w:rFonts w:asciiTheme="minorHAnsi" w:hAnsiTheme="minorHAnsi"/>
          <w:i/>
          <w:iCs/>
        </w:rPr>
        <w:t xml:space="preserve"> </w:t>
      </w:r>
    </w:p>
    <w:p w14:paraId="3BA9E102" w14:textId="77777777" w:rsidR="00B07405" w:rsidRPr="00A8292A" w:rsidRDefault="00B07405" w:rsidP="00B07405">
      <w:pPr>
        <w:pStyle w:val="Brdtext"/>
        <w:ind w:left="993"/>
        <w:rPr>
          <w:rFonts w:asciiTheme="minorHAnsi" w:hAnsiTheme="minorHAnsi"/>
          <w:sz w:val="18"/>
          <w:szCs w:val="18"/>
        </w:rPr>
      </w:pPr>
      <w:r w:rsidRPr="00A8292A">
        <w:rPr>
          <w:rFonts w:asciiTheme="minorHAnsi" w:hAnsiTheme="minorHAnsi"/>
          <w:sz w:val="18"/>
          <w:szCs w:val="18"/>
        </w:rPr>
        <w:t xml:space="preserve">For grunden gælder følgende vedrørende tilslutningspunkter og afvandingsretninger og afvandingsanlæg: </w:t>
      </w:r>
      <w:r w:rsidRPr="00A8292A">
        <w:rPr>
          <w:rFonts w:asciiTheme="minorHAnsi" w:hAnsiTheme="minorHAnsi"/>
          <w:sz w:val="18"/>
          <w:szCs w:val="18"/>
        </w:rPr>
        <w:br/>
      </w:r>
    </w:p>
    <w:p w14:paraId="7F29D4BA" w14:textId="77777777" w:rsidR="00B07405" w:rsidRPr="00A8292A" w:rsidRDefault="00B07405" w:rsidP="00B07405">
      <w:pPr>
        <w:pStyle w:val="Brdtext"/>
        <w:numPr>
          <w:ilvl w:val="0"/>
          <w:numId w:val="31"/>
        </w:numPr>
        <w:rPr>
          <w:rFonts w:asciiTheme="minorHAnsi" w:hAnsiTheme="minorHAnsi"/>
          <w:sz w:val="18"/>
          <w:szCs w:val="18"/>
        </w:rPr>
      </w:pPr>
      <w:r w:rsidRPr="00A8292A">
        <w:rPr>
          <w:rFonts w:asciiTheme="minorHAnsi" w:hAnsiTheme="minorHAnsi"/>
          <w:sz w:val="18"/>
          <w:szCs w:val="18"/>
        </w:rPr>
        <w:t>Alle tilslutninger skal koordineres med Aarhus Vand</w:t>
      </w:r>
    </w:p>
    <w:p w14:paraId="02D2DCF5" w14:textId="0DED2AD0" w:rsidR="00B07405" w:rsidRPr="00A8292A" w:rsidRDefault="00B07405" w:rsidP="00B07405">
      <w:pPr>
        <w:pStyle w:val="Brdtext"/>
        <w:numPr>
          <w:ilvl w:val="0"/>
          <w:numId w:val="31"/>
        </w:numPr>
        <w:rPr>
          <w:rFonts w:asciiTheme="minorHAnsi" w:hAnsiTheme="minorHAnsi"/>
          <w:sz w:val="18"/>
          <w:szCs w:val="18"/>
        </w:rPr>
      </w:pPr>
      <w:r w:rsidRPr="00A8292A">
        <w:rPr>
          <w:rFonts w:asciiTheme="minorHAnsi" w:hAnsiTheme="minorHAnsi"/>
          <w:sz w:val="18"/>
          <w:szCs w:val="18"/>
        </w:rPr>
        <w:lastRenderedPageBreak/>
        <w:t>Arealet skal aﬂede regnvand til tilslutningspunkt</w:t>
      </w:r>
      <w:r>
        <w:rPr>
          <w:rFonts w:asciiTheme="minorHAnsi" w:hAnsiTheme="minorHAnsi"/>
          <w:sz w:val="18"/>
          <w:szCs w:val="18"/>
        </w:rPr>
        <w:t>et</w:t>
      </w:r>
      <w:r w:rsidRPr="00A8292A">
        <w:rPr>
          <w:rFonts w:asciiTheme="minorHAnsi" w:hAnsiTheme="minorHAnsi"/>
          <w:sz w:val="18"/>
          <w:szCs w:val="18"/>
        </w:rPr>
        <w:t xml:space="preserve"> vist på udbudsbetingelsernes bilag 4.</w:t>
      </w:r>
      <w:r w:rsidR="001E2C60">
        <w:rPr>
          <w:rFonts w:asciiTheme="minorHAnsi" w:hAnsiTheme="minorHAnsi"/>
          <w:sz w:val="18"/>
          <w:szCs w:val="18"/>
        </w:rPr>
        <w:t>2</w:t>
      </w:r>
      <w:r>
        <w:rPr>
          <w:rFonts w:asciiTheme="minorHAnsi" w:hAnsiTheme="minorHAnsi"/>
          <w:sz w:val="18"/>
          <w:szCs w:val="18"/>
        </w:rPr>
        <w:t>.</w:t>
      </w:r>
    </w:p>
    <w:p w14:paraId="6E73605E" w14:textId="12C1145F" w:rsidR="00B07405" w:rsidRPr="00A8292A" w:rsidRDefault="00B07405" w:rsidP="00B07405">
      <w:pPr>
        <w:pStyle w:val="Brdtext"/>
        <w:numPr>
          <w:ilvl w:val="0"/>
          <w:numId w:val="31"/>
        </w:numPr>
        <w:rPr>
          <w:rFonts w:asciiTheme="minorHAnsi" w:hAnsiTheme="minorHAnsi"/>
          <w:sz w:val="18"/>
          <w:szCs w:val="18"/>
        </w:rPr>
      </w:pPr>
      <w:r w:rsidRPr="00A8292A">
        <w:rPr>
          <w:rFonts w:asciiTheme="minorHAnsi" w:hAnsiTheme="minorHAnsi"/>
          <w:sz w:val="18"/>
          <w:szCs w:val="18"/>
        </w:rPr>
        <w:t xml:space="preserve">Arealet </w:t>
      </w:r>
      <w:r>
        <w:rPr>
          <w:rFonts w:asciiTheme="minorHAnsi" w:hAnsiTheme="minorHAnsi"/>
          <w:sz w:val="18"/>
          <w:szCs w:val="18"/>
        </w:rPr>
        <w:t>kan</w:t>
      </w:r>
      <w:r w:rsidRPr="00A8292A">
        <w:rPr>
          <w:rFonts w:asciiTheme="minorHAnsi" w:hAnsiTheme="minorHAnsi"/>
          <w:sz w:val="18"/>
          <w:szCs w:val="18"/>
        </w:rPr>
        <w:t xml:space="preserve"> aﬂede spildevand </w:t>
      </w:r>
      <w:r w:rsidR="000D17F9">
        <w:rPr>
          <w:rFonts w:asciiTheme="minorHAnsi" w:hAnsiTheme="minorHAnsi"/>
          <w:sz w:val="18"/>
          <w:szCs w:val="18"/>
        </w:rPr>
        <w:t xml:space="preserve">til </w:t>
      </w:r>
      <w:r w:rsidRPr="00A8292A">
        <w:rPr>
          <w:rFonts w:asciiTheme="minorHAnsi" w:hAnsiTheme="minorHAnsi"/>
          <w:sz w:val="18"/>
          <w:szCs w:val="18"/>
        </w:rPr>
        <w:t>tilslutningspunkt</w:t>
      </w:r>
      <w:r>
        <w:rPr>
          <w:rFonts w:asciiTheme="minorHAnsi" w:hAnsiTheme="minorHAnsi"/>
          <w:sz w:val="18"/>
          <w:szCs w:val="18"/>
        </w:rPr>
        <w:t>et</w:t>
      </w:r>
      <w:r w:rsidRPr="00A8292A">
        <w:rPr>
          <w:rFonts w:asciiTheme="minorHAnsi" w:hAnsiTheme="minorHAnsi"/>
          <w:sz w:val="18"/>
          <w:szCs w:val="18"/>
        </w:rPr>
        <w:t xml:space="preserve"> vist på udbudsbetingelsernes bilag 4.</w:t>
      </w:r>
      <w:r w:rsidR="001E2C60">
        <w:rPr>
          <w:rFonts w:asciiTheme="minorHAnsi" w:hAnsiTheme="minorHAnsi"/>
          <w:sz w:val="18"/>
          <w:szCs w:val="18"/>
        </w:rPr>
        <w:t>2</w:t>
      </w:r>
      <w:r>
        <w:rPr>
          <w:rFonts w:asciiTheme="minorHAnsi" w:hAnsiTheme="minorHAnsi"/>
          <w:sz w:val="18"/>
          <w:szCs w:val="18"/>
        </w:rPr>
        <w:t>.</w:t>
      </w:r>
    </w:p>
    <w:p w14:paraId="5B44ED49" w14:textId="77777777" w:rsidR="00B07405" w:rsidRPr="00A8292A" w:rsidRDefault="00B07405" w:rsidP="00B07405">
      <w:pPr>
        <w:pStyle w:val="Brdtext"/>
        <w:numPr>
          <w:ilvl w:val="0"/>
          <w:numId w:val="31"/>
        </w:numPr>
        <w:rPr>
          <w:rFonts w:asciiTheme="minorHAnsi" w:hAnsiTheme="minorHAnsi"/>
          <w:sz w:val="18"/>
          <w:szCs w:val="18"/>
        </w:rPr>
      </w:pPr>
      <w:r w:rsidRPr="00A8292A">
        <w:rPr>
          <w:rFonts w:asciiTheme="minorHAnsi" w:hAnsiTheme="minorHAnsi"/>
          <w:sz w:val="18"/>
          <w:szCs w:val="18"/>
        </w:rPr>
        <w:t>Til beregning af evt. nødvendig stuvningsvolumen kan der tages udgangspunkt i vejledende beregningsskema. Køber er ansvarlig for at rekvirere nyeste udgave af beregningsskemaet ved Aarhus Vand og på baggrund heraf foretage beregninger for fastlæggelse af nødvendigt stuvningsvolumen.</w:t>
      </w:r>
    </w:p>
    <w:p w14:paraId="2BC9028F" w14:textId="6FD618B0" w:rsidR="00E614EF" w:rsidRPr="00B07405" w:rsidRDefault="00B07405" w:rsidP="00B07405">
      <w:pPr>
        <w:pStyle w:val="ListBullet"/>
        <w:numPr>
          <w:ilvl w:val="0"/>
          <w:numId w:val="31"/>
        </w:numPr>
        <w:tabs>
          <w:tab w:val="left" w:pos="1304"/>
        </w:tabs>
        <w:spacing w:after="270" w:line="270" w:lineRule="atLeast"/>
        <w:contextualSpacing w:val="0"/>
        <w:rPr>
          <w:rFonts w:asciiTheme="minorHAnsi" w:hAnsiTheme="minorHAnsi"/>
        </w:rPr>
      </w:pPr>
      <w:r w:rsidRPr="00A8292A">
        <w:rPr>
          <w:rFonts w:asciiTheme="minorHAnsi" w:hAnsiTheme="minorHAnsi"/>
        </w:rPr>
        <w:t>Alle afvandingssystemer skal kunne håndtere en fremtidig 5-års regn, desuden skal der etableres klimavandsløsninger på terræn, der kan transportere en fremtidig 100-års regn.</w:t>
      </w:r>
    </w:p>
    <w:p w14:paraId="7AB33923" w14:textId="77777777" w:rsidR="00434558" w:rsidRPr="00082DB1" w:rsidRDefault="00434558" w:rsidP="00434558">
      <w:pPr>
        <w:pStyle w:val="Heading2"/>
        <w:rPr>
          <w:b w:val="0"/>
          <w:bCs w:val="0"/>
          <w:u w:val="none"/>
        </w:rPr>
      </w:pPr>
      <w:bookmarkStart w:id="60" w:name="_Toc178146460"/>
      <w:bookmarkStart w:id="61" w:name="_Toc206493958"/>
      <w:r w:rsidRPr="00082DB1">
        <w:t>KLIMATILPASNING</w:t>
      </w:r>
      <w:bookmarkEnd w:id="60"/>
      <w:bookmarkEnd w:id="61"/>
      <w:r w:rsidRPr="00082DB1">
        <w:t xml:space="preserve"> </w:t>
      </w:r>
      <w:r w:rsidRPr="00082DB1">
        <w:rPr>
          <w:b w:val="0"/>
          <w:bCs w:val="0"/>
          <w:u w:val="none"/>
        </w:rPr>
        <w:tab/>
      </w:r>
      <w:r w:rsidRPr="00082DB1">
        <w:rPr>
          <w:b w:val="0"/>
          <w:bCs w:val="0"/>
          <w:u w:val="none"/>
        </w:rPr>
        <w:tab/>
      </w:r>
      <w:r w:rsidRPr="00082DB1">
        <w:rPr>
          <w:b w:val="0"/>
          <w:bCs w:val="0"/>
          <w:u w:val="none"/>
        </w:rPr>
        <w:tab/>
      </w:r>
      <w:r w:rsidRPr="00082DB1">
        <w:rPr>
          <w:b w:val="0"/>
          <w:bCs w:val="0"/>
          <w:u w:val="none"/>
        </w:rPr>
        <w:tab/>
      </w:r>
    </w:p>
    <w:p w14:paraId="48A3EFA5" w14:textId="1B77CA82" w:rsidR="00434558" w:rsidRPr="00082DB1" w:rsidRDefault="00434558" w:rsidP="00664044">
      <w:r w:rsidRPr="00082DB1">
        <w:t>Klimasikring af kommende bebyggelse og infrastruktur inden for grunden</w:t>
      </w:r>
      <w:r w:rsidR="00D10E0C">
        <w:t>e</w:t>
      </w:r>
      <w:r w:rsidRPr="00082DB1">
        <w:t xml:space="preserve"> er købers ansvar. Krav til klimasikringen af infrastruktur fastlægges i lokalplanprocessen i samarbejde med Aarhus Kommune.</w:t>
      </w:r>
    </w:p>
    <w:p w14:paraId="542D7790" w14:textId="77777777" w:rsidR="00434558" w:rsidRPr="00082DB1" w:rsidRDefault="00434558" w:rsidP="00664044"/>
    <w:p w14:paraId="6F50BB5B" w14:textId="77777777" w:rsidR="00434558" w:rsidRPr="00082DB1" w:rsidRDefault="00434558" w:rsidP="00434558">
      <w:r w:rsidRPr="00082DB1">
        <w:t>Køber pålægges at udarbejde en regnvandshåndteringsplan i forbindelse med udarbejdelse af lokalplan for området. Regnvandshåndteringsplanen skal godkendes af rette myndighed. Vejledning til udarbejdelse af regnvandshåndteringsplan kan rekvireres ved Aarhus Kommune.</w:t>
      </w:r>
    </w:p>
    <w:p w14:paraId="07308F6B" w14:textId="77777777" w:rsidR="00434558" w:rsidRPr="00082DB1" w:rsidRDefault="00434558" w:rsidP="00434558">
      <w:pPr>
        <w:pStyle w:val="Brdtext"/>
        <w:ind w:left="1021"/>
        <w:rPr>
          <w:rFonts w:asciiTheme="minorHAnsi" w:hAnsiTheme="minorHAnsi"/>
          <w:sz w:val="18"/>
          <w:szCs w:val="18"/>
        </w:rPr>
      </w:pPr>
    </w:p>
    <w:p w14:paraId="2F91AE1F" w14:textId="11746EC5" w:rsidR="00B3326D" w:rsidRDefault="00434558" w:rsidP="00B3326D">
      <w:pPr>
        <w:rPr>
          <w:rFonts w:asciiTheme="minorHAnsi" w:hAnsiTheme="minorHAnsi"/>
        </w:rPr>
      </w:pPr>
      <w:bookmarkStart w:id="62" w:name="_Hlk200814157"/>
      <w:r w:rsidRPr="00082DB1">
        <w:rPr>
          <w:rFonts w:asciiTheme="minorHAnsi" w:hAnsiTheme="minorHAnsi"/>
        </w:rPr>
        <w:t xml:space="preserve">Der skal </w:t>
      </w:r>
      <w:r w:rsidR="007D5D12">
        <w:rPr>
          <w:rFonts w:asciiTheme="minorHAnsi" w:hAnsiTheme="minorHAnsi"/>
        </w:rPr>
        <w:t>i vides</w:t>
      </w:r>
      <w:r w:rsidR="00E61D47">
        <w:rPr>
          <w:rFonts w:asciiTheme="minorHAnsi" w:hAnsiTheme="minorHAnsi"/>
        </w:rPr>
        <w:t>t</w:t>
      </w:r>
      <w:r w:rsidR="007D5D12">
        <w:rPr>
          <w:rFonts w:asciiTheme="minorHAnsi" w:hAnsiTheme="minorHAnsi"/>
        </w:rPr>
        <w:t xml:space="preserve"> muligt omfang </w:t>
      </w:r>
      <w:r w:rsidRPr="00082DB1">
        <w:rPr>
          <w:rFonts w:asciiTheme="minorHAnsi" w:hAnsiTheme="minorHAnsi"/>
        </w:rPr>
        <w:t xml:space="preserve">etableres klimavandsløsninger på terræn, der kan transportere en fremtidig 100-års regnhændelse fratrukket dimensionsgivende regn, jf. Aarhus Kommunes retningslinjer, der håndteres traditionelt. </w:t>
      </w:r>
      <w:r w:rsidR="00B3326D" w:rsidRPr="00082DB1">
        <w:rPr>
          <w:rFonts w:asciiTheme="minorHAnsi" w:hAnsiTheme="minorHAnsi"/>
        </w:rPr>
        <w:t>For alle grunde gælder det, at det kun er egen klimavand, der skal håndteres.</w:t>
      </w:r>
    </w:p>
    <w:p w14:paraId="48226756" w14:textId="77777777" w:rsidR="00B3326D" w:rsidRDefault="00B3326D" w:rsidP="00B3326D">
      <w:pPr>
        <w:rPr>
          <w:rFonts w:asciiTheme="minorHAnsi" w:hAnsiTheme="minorHAnsi"/>
        </w:rPr>
      </w:pPr>
    </w:p>
    <w:p w14:paraId="21B1E678" w14:textId="5A531335" w:rsidR="00EC5FA1" w:rsidRDefault="00434558" w:rsidP="00EC5FA1">
      <w:r w:rsidRPr="00082DB1">
        <w:rPr>
          <w:rFonts w:asciiTheme="minorHAnsi" w:hAnsiTheme="minorHAnsi"/>
        </w:rPr>
        <w:t xml:space="preserve">Klimaløsningerne </w:t>
      </w:r>
      <w:r w:rsidR="00B3326D">
        <w:rPr>
          <w:rFonts w:asciiTheme="minorHAnsi" w:hAnsiTheme="minorHAnsi"/>
        </w:rPr>
        <w:t>og klimakorridorer</w:t>
      </w:r>
      <w:r w:rsidR="00B3326D" w:rsidRPr="002D36BA">
        <w:t xml:space="preserve"> skal udformes, så de i funktion og udtryk indgår som en naturlig del af</w:t>
      </w:r>
      <w:r w:rsidR="00B3326D">
        <w:t xml:space="preserve"> grunden</w:t>
      </w:r>
      <w:r w:rsidR="002F546B">
        <w:t>e</w:t>
      </w:r>
      <w:r w:rsidR="00B3326D">
        <w:t xml:space="preserve">s infrastruktur, opholdsarealer eller rekreative arealer. </w:t>
      </w:r>
      <w:r w:rsidR="00B3326D" w:rsidRPr="009C42F4">
        <w:t>Klima</w:t>
      </w:r>
      <w:r w:rsidR="00B3326D">
        <w:t>løsningner</w:t>
      </w:r>
      <w:r w:rsidR="00B3326D" w:rsidRPr="009C42F4">
        <w:t xml:space="preserve"> skal planlægges og betales af køber. Endeligt forløb og udformning skal godkendes af Aarhus Kommune.</w:t>
      </w:r>
    </w:p>
    <w:p w14:paraId="6C36A389" w14:textId="77777777" w:rsidR="00EC5FA1" w:rsidRPr="00FF0F3D" w:rsidRDefault="00EC5FA1" w:rsidP="00EC5FA1">
      <w:pPr>
        <w:pStyle w:val="Heading5"/>
      </w:pPr>
      <w:r w:rsidRPr="00FF0F3D">
        <w:t>Grund B.14a</w:t>
      </w:r>
    </w:p>
    <w:bookmarkEnd w:id="62"/>
    <w:p w14:paraId="43090825" w14:textId="50B853FA" w:rsidR="005505FD" w:rsidRPr="00FF0F3D" w:rsidRDefault="00434558" w:rsidP="005505FD">
      <w:r w:rsidRPr="00FF0F3D">
        <w:t>Klimavandet på B.1</w:t>
      </w:r>
      <w:r w:rsidR="00AE438B" w:rsidRPr="00FF0F3D">
        <w:t>4a</w:t>
      </w:r>
      <w:r w:rsidRPr="00FF0F3D">
        <w:t xml:space="preserve"> ledes </w:t>
      </w:r>
      <w:r w:rsidR="00E61D47" w:rsidRPr="00FF0F3D">
        <w:t xml:space="preserve">under Jesper Kleins Gade via kommunens egen ledning via kuppelrist og tilkobles det åbne vandløb sydøst for B.14a. </w:t>
      </w:r>
      <w:r w:rsidR="00B3326D" w:rsidRPr="00FF0F3D">
        <w:t>Klim</w:t>
      </w:r>
      <w:r w:rsidR="00C07999" w:rsidRPr="00FF0F3D">
        <w:t>a</w:t>
      </w:r>
      <w:r w:rsidR="00B3326D" w:rsidRPr="00FF0F3D">
        <w:t>vand må ikke ledes til regnvandsbassin</w:t>
      </w:r>
      <w:r w:rsidR="00352A33" w:rsidRPr="00FF0F3D">
        <w:t>et</w:t>
      </w:r>
      <w:r w:rsidR="00B3326D" w:rsidRPr="00FF0F3D">
        <w:t xml:space="preserve"> </w:t>
      </w:r>
      <w:r w:rsidR="00352A33" w:rsidRPr="00FF0F3D">
        <w:t>(</w:t>
      </w:r>
      <w:r w:rsidR="00B3326D" w:rsidRPr="00FF0F3D">
        <w:t>B779</w:t>
      </w:r>
      <w:r w:rsidR="00352A33" w:rsidRPr="00FF0F3D">
        <w:t>)</w:t>
      </w:r>
      <w:r w:rsidR="00B3326D" w:rsidRPr="00FF0F3D">
        <w:t xml:space="preserve"> på grunden. </w:t>
      </w:r>
    </w:p>
    <w:p w14:paraId="19282581" w14:textId="581F36A0" w:rsidR="005505FD" w:rsidRPr="00FF0F3D" w:rsidRDefault="005505FD" w:rsidP="005505FD">
      <w:pPr>
        <w:pStyle w:val="Heading5"/>
      </w:pPr>
      <w:r w:rsidRPr="00FF0F3D">
        <w:t>Grund B.14b</w:t>
      </w:r>
    </w:p>
    <w:p w14:paraId="726FE18E" w14:textId="29E79236" w:rsidR="005505FD" w:rsidRPr="00082DB1" w:rsidRDefault="00F21AAE" w:rsidP="00F21AAE">
      <w:r w:rsidRPr="00FF0F3D">
        <w:t>Klimavandet på B.14b kan ledes mod det åbne vandløb sydøst for grunden frem mod bassin B830.</w:t>
      </w:r>
    </w:p>
    <w:p w14:paraId="144ACF9F" w14:textId="77777777" w:rsidR="0045663F" w:rsidRPr="00082DB1" w:rsidRDefault="0045663F" w:rsidP="0045663F">
      <w:pPr>
        <w:pStyle w:val="Heading2"/>
      </w:pPr>
      <w:bookmarkStart w:id="63" w:name="_Toc206493959"/>
      <w:bookmarkStart w:id="64" w:name="_Toc147673923"/>
      <w:r w:rsidRPr="00082DB1">
        <w:t>BRUGSVAND</w:t>
      </w:r>
      <w:bookmarkEnd w:id="63"/>
    </w:p>
    <w:p w14:paraId="150BCF5F" w14:textId="049BAF5B" w:rsidR="0045663F" w:rsidRPr="00FC61C9" w:rsidRDefault="00E27F38" w:rsidP="0045663F">
      <w:bookmarkStart w:id="65" w:name="_Toc147673924"/>
      <w:bookmarkEnd w:id="64"/>
      <w:r w:rsidRPr="00FC61C9">
        <w:t>Grunden</w:t>
      </w:r>
      <w:r w:rsidR="00D84756">
        <w:t>e</w:t>
      </w:r>
      <w:r w:rsidR="0045663F" w:rsidRPr="00FC61C9">
        <w:t xml:space="preserve"> </w:t>
      </w:r>
      <w:r w:rsidR="00411FD1">
        <w:t>kan</w:t>
      </w:r>
      <w:r w:rsidR="00411FD1" w:rsidRPr="00FC61C9">
        <w:t xml:space="preserve"> </w:t>
      </w:r>
      <w:r w:rsidR="0045663F" w:rsidRPr="00FC61C9">
        <w:t xml:space="preserve">tilsluttes vandforsyning via Aarhus Vand. Aarhus Vand leverer én stikledning til nærmeste skel </w:t>
      </w:r>
      <w:r w:rsidR="004F471B">
        <w:t>for</w:t>
      </w:r>
      <w:r w:rsidR="00D84756">
        <w:t xml:space="preserve"> hver</w:t>
      </w:r>
      <w:r w:rsidR="0045663F" w:rsidRPr="00FC61C9">
        <w:t xml:space="preserve"> </w:t>
      </w:r>
      <w:r w:rsidRPr="00FC61C9">
        <w:t>grund</w:t>
      </w:r>
      <w:r w:rsidR="0045663F" w:rsidRPr="00FC61C9">
        <w:t>.</w:t>
      </w:r>
    </w:p>
    <w:p w14:paraId="011F235E" w14:textId="77777777" w:rsidR="0045663F" w:rsidRPr="00FC61C9" w:rsidRDefault="0045663F" w:rsidP="0045663F"/>
    <w:p w14:paraId="229C74F0" w14:textId="09F243D9" w:rsidR="0045663F" w:rsidRPr="00FC61C9" w:rsidRDefault="00E27F38" w:rsidP="0045663F">
      <w:r w:rsidRPr="00FC61C9">
        <w:t>Grunden</w:t>
      </w:r>
      <w:r w:rsidR="005832A1">
        <w:t>e</w:t>
      </w:r>
      <w:r w:rsidR="0045663F" w:rsidRPr="00FC61C9">
        <w:t xml:space="preserve"> skal tilsluttes eksisterende vandforsyning i </w:t>
      </w:r>
      <w:r w:rsidR="00D83D13" w:rsidRPr="00FC61C9">
        <w:t>Jesper Kleins Gade</w:t>
      </w:r>
      <w:r w:rsidR="0045663F" w:rsidRPr="00FC61C9">
        <w:t>.</w:t>
      </w:r>
    </w:p>
    <w:p w14:paraId="673EDFF9" w14:textId="77777777" w:rsidR="0045663F" w:rsidRPr="00FC61C9" w:rsidRDefault="0045663F" w:rsidP="0045663F">
      <w:pPr>
        <w:rPr>
          <w:b/>
          <w:bCs/>
        </w:rPr>
      </w:pPr>
    </w:p>
    <w:p w14:paraId="72232F0E" w14:textId="77777777" w:rsidR="0045663F" w:rsidRPr="00FC61C9" w:rsidRDefault="0045663F" w:rsidP="0045663F">
      <w:r w:rsidRPr="00FC61C9">
        <w:lastRenderedPageBreak/>
        <w:t>Køber skal anlægge og betale for forsyningsanlæg fra tilslutningspunktet. Køber skal aftale tilslutningspunktets placering med Aarhus Vand. Tilslutningsbidragets størrelse skal oplyses af Aarhus Vand.</w:t>
      </w:r>
    </w:p>
    <w:p w14:paraId="531061E9" w14:textId="77777777" w:rsidR="0045663F" w:rsidRPr="00FC61C9" w:rsidRDefault="0045663F" w:rsidP="00E3656B">
      <w:pPr>
        <w:pStyle w:val="Heading2"/>
        <w:rPr>
          <w:b w:val="0"/>
          <w:bCs w:val="0"/>
        </w:rPr>
      </w:pPr>
      <w:bookmarkStart w:id="66" w:name="_Toc206493960"/>
      <w:r w:rsidRPr="00FC61C9">
        <w:t>FJERNVARME</w:t>
      </w:r>
      <w:bookmarkEnd w:id="65"/>
      <w:bookmarkEnd w:id="66"/>
    </w:p>
    <w:p w14:paraId="14B9464D" w14:textId="52E1C2CA" w:rsidR="00B43313" w:rsidRPr="00576683" w:rsidRDefault="00B43313" w:rsidP="00B43313">
      <w:bookmarkStart w:id="67" w:name="_Hlk190709311"/>
      <w:bookmarkStart w:id="68" w:name="_Toc147673929"/>
      <w:r w:rsidRPr="00576683">
        <w:t>Grunden</w:t>
      </w:r>
      <w:r w:rsidR="00093DE9">
        <w:t>e</w:t>
      </w:r>
      <w:r w:rsidRPr="00576683">
        <w:t xml:space="preserve"> kan tilsluttes fjernvarme via Kredsløb A/S.</w:t>
      </w:r>
    </w:p>
    <w:p w14:paraId="22CABEDB" w14:textId="77777777" w:rsidR="00B43313" w:rsidRPr="00576683" w:rsidRDefault="00B43313" w:rsidP="00B43313"/>
    <w:p w14:paraId="5708AAF4" w14:textId="39FAA7AF" w:rsidR="00B43313" w:rsidRPr="00576683" w:rsidRDefault="00B43313" w:rsidP="00B43313">
      <w:r w:rsidRPr="00576683">
        <w:t>Grunden</w:t>
      </w:r>
      <w:r w:rsidR="00093DE9">
        <w:t>e</w:t>
      </w:r>
      <w:r w:rsidRPr="00576683">
        <w:t xml:space="preserve"> skal forsynes fra eksisterende hovedledning for fjernvarme i </w:t>
      </w:r>
      <w:r>
        <w:t>Jesper Kleins Gade eller Ingrid Skovgaards Gade.</w:t>
      </w:r>
    </w:p>
    <w:p w14:paraId="029332DA" w14:textId="77777777" w:rsidR="00B43313" w:rsidRPr="001308F3" w:rsidRDefault="00B43313" w:rsidP="00B43313"/>
    <w:p w14:paraId="6E451C6C" w14:textId="77777777" w:rsidR="00B43313" w:rsidRPr="001308F3" w:rsidRDefault="00B43313" w:rsidP="00B43313">
      <w:r w:rsidRPr="001308F3">
        <w:t xml:space="preserve">Køber skal anlægge og betale for forsyningsanlæg fra tilslutningspunktet. </w:t>
      </w:r>
    </w:p>
    <w:p w14:paraId="6C604B79" w14:textId="77777777" w:rsidR="00B43313" w:rsidRPr="001308F3" w:rsidRDefault="00B43313" w:rsidP="00B43313"/>
    <w:p w14:paraId="453C650E" w14:textId="0A0F5264" w:rsidR="00B43313" w:rsidRPr="001308F3" w:rsidRDefault="00B43313" w:rsidP="00B43313">
      <w:r w:rsidRPr="001308F3">
        <w:t xml:space="preserve">Køber skal afklare tilslutningspunktets placering med Kredsløbs afdeling for byggemodning, </w:t>
      </w:r>
      <w:hyperlink r:id="rId14" w:history="1">
        <w:r w:rsidRPr="001308F3">
          <w:rPr>
            <w:rStyle w:val="Hyperlink"/>
          </w:rPr>
          <w:t>byggemodningfjernvarme@kredslob.dk</w:t>
        </w:r>
      </w:hyperlink>
      <w:r w:rsidRPr="001308F3">
        <w:rPr>
          <w:rStyle w:val="Hyperlink"/>
        </w:rPr>
        <w:t xml:space="preserve"> </w:t>
      </w:r>
      <w:r w:rsidRPr="001308F3">
        <w:t xml:space="preserve">. </w:t>
      </w:r>
    </w:p>
    <w:p w14:paraId="7D1B16C6" w14:textId="77777777" w:rsidR="00B43313" w:rsidRPr="001308F3" w:rsidRDefault="00B43313" w:rsidP="00B43313"/>
    <w:p w14:paraId="1345AA5C" w14:textId="77777777" w:rsidR="00B43313" w:rsidRPr="001308F3" w:rsidRDefault="00B43313" w:rsidP="00B43313">
      <w:r w:rsidRPr="001308F3">
        <w:t>Stikledning kan med fordel placeres under fast belægning</w:t>
      </w:r>
      <w:r>
        <w:t>.</w:t>
      </w:r>
      <w:r w:rsidRPr="001308F3">
        <w:t xml:space="preserve"> Køber skal desuden forvente</w:t>
      </w:r>
      <w:r>
        <w:t>,</w:t>
      </w:r>
      <w:r w:rsidRPr="001308F3">
        <w:t xml:space="preserve"> at der skal etableres forsyningsskabe for fjernvarme på egen grund. Der ønskes ikke fritstående forsyningsskabe og disse skal i videst muligt omfang integreres i</w:t>
      </w:r>
      <w:r>
        <w:t xml:space="preserve"> eller udenpå</w:t>
      </w:r>
      <w:r w:rsidRPr="001308F3">
        <w:t xml:space="preserve"> bygningsmassen, fx i cykelskure</w:t>
      </w:r>
      <w:r>
        <w:t>, på gavle</w:t>
      </w:r>
      <w:r w:rsidRPr="001308F3">
        <w:t xml:space="preserve"> e.l.</w:t>
      </w:r>
    </w:p>
    <w:p w14:paraId="72A54BC8" w14:textId="77777777" w:rsidR="00B43313" w:rsidRDefault="00B43313" w:rsidP="00B43313"/>
    <w:p w14:paraId="4A5938FB" w14:textId="63EB0096" w:rsidR="00B43313" w:rsidRDefault="00B43313" w:rsidP="00B43313">
      <w:r w:rsidRPr="001308F3">
        <w:t xml:space="preserve">Tilslutningsbidragets størrelse er afhængigt af </w:t>
      </w:r>
      <w:r>
        <w:t>tilslutningseffekten, antal af fritliggende bygninger</w:t>
      </w:r>
      <w:r w:rsidRPr="001308F3">
        <w:t xml:space="preserve"> og meter ledning fra tilslutningspunkt. Bidraget udregnes af Kredsløb A/S ved henvendelse til byggemodning, </w:t>
      </w:r>
      <w:hyperlink r:id="rId15" w:history="1">
        <w:r w:rsidRPr="001308F3">
          <w:rPr>
            <w:rStyle w:val="Hyperlink"/>
          </w:rPr>
          <w:t>byggemodningfjernvarme@kredslob.dk</w:t>
        </w:r>
      </w:hyperlink>
      <w:r w:rsidRPr="001308F3">
        <w:t xml:space="preserve">, eller køber har mulighed for selv at foretage et prisoverslag her: </w:t>
      </w:r>
      <w:hyperlink r:id="rId16" w:history="1">
        <w:r w:rsidRPr="00C22BD6">
          <w:rPr>
            <w:rStyle w:val="Hyperlink"/>
          </w:rPr>
          <w:t>https://www.kredslob.dk/produkter-og-services/fjernvarme/fjernvarmepriser</w:t>
        </w:r>
      </w:hyperlink>
    </w:p>
    <w:p w14:paraId="5BEBE2CD" w14:textId="77777777" w:rsidR="00B43313" w:rsidRPr="001308F3" w:rsidRDefault="00B43313" w:rsidP="00B43313">
      <w:r w:rsidRPr="001308F3">
        <w:t xml:space="preserve"> </w:t>
      </w:r>
    </w:p>
    <w:p w14:paraId="0368C8B7" w14:textId="77777777" w:rsidR="00B43313" w:rsidRPr="001308F3" w:rsidRDefault="00B43313" w:rsidP="00B43313">
      <w:r w:rsidRPr="001308F3">
        <w:t xml:space="preserve">Tilslutning til fjernvarmenettet sker altid </w:t>
      </w:r>
      <w:r>
        <w:t>i henhold</w:t>
      </w:r>
      <w:r w:rsidRPr="001308F3">
        <w:t xml:space="preserve"> Kredsløb A/S’ </w:t>
      </w:r>
      <w:r>
        <w:t>til</w:t>
      </w:r>
      <w:r w:rsidRPr="001308F3">
        <w:t xml:space="preserve"> enhver tid gældende bestemmelser. </w:t>
      </w:r>
    </w:p>
    <w:p w14:paraId="65E8B9B8" w14:textId="77777777" w:rsidR="00B43313" w:rsidRPr="001308F3" w:rsidRDefault="00B43313" w:rsidP="00B43313"/>
    <w:p w14:paraId="2C29AC40" w14:textId="77777777" w:rsidR="00B43313" w:rsidRPr="00BD35DD" w:rsidRDefault="00B43313" w:rsidP="00B43313">
      <w:pPr>
        <w:rPr>
          <w:color w:val="009DF0" w:themeColor="hyperlink"/>
          <w:u w:val="single"/>
        </w:rPr>
      </w:pPr>
      <w:r w:rsidRPr="001308F3">
        <w:t xml:space="preserve">For mere info om fjernvarme: </w:t>
      </w:r>
      <w:r w:rsidRPr="007E0A2B">
        <w:rPr>
          <w:rStyle w:val="Hyperlink"/>
        </w:rPr>
        <w:t>https://www.kredslob.dk/produkter-og-services/fjernvarme/bestemmelser-for-levering-af-fjernvarme</w:t>
      </w:r>
    </w:p>
    <w:p w14:paraId="3629E5A8" w14:textId="77777777" w:rsidR="0045663F" w:rsidRPr="00FC61C9" w:rsidRDefault="0045663F" w:rsidP="0045663F">
      <w:pPr>
        <w:pStyle w:val="Heading2"/>
        <w:rPr>
          <w:b w:val="0"/>
          <w:bCs w:val="0"/>
        </w:rPr>
      </w:pPr>
      <w:bookmarkStart w:id="69" w:name="_Toc206493961"/>
      <w:bookmarkEnd w:id="67"/>
      <w:r w:rsidRPr="00FC61C9">
        <w:t>EL- OG INFORMATIONSSYSTEMER</w:t>
      </w:r>
      <w:bookmarkEnd w:id="68"/>
      <w:bookmarkEnd w:id="69"/>
    </w:p>
    <w:p w14:paraId="005C3D92" w14:textId="71C80BD6" w:rsidR="0045663F" w:rsidRDefault="00E27F38" w:rsidP="00B16BE7">
      <w:bookmarkStart w:id="70" w:name="_Hlk190710184"/>
      <w:r w:rsidRPr="00FC61C9">
        <w:t>Grunden</w:t>
      </w:r>
      <w:r w:rsidR="007F0C24">
        <w:t>e</w:t>
      </w:r>
      <w:r w:rsidR="0045663F" w:rsidRPr="00FC61C9">
        <w:t xml:space="preserve"> </w:t>
      </w:r>
      <w:r w:rsidR="007B0E57">
        <w:t>kan</w:t>
      </w:r>
      <w:r w:rsidR="007B0E57" w:rsidRPr="00FC61C9">
        <w:t xml:space="preserve"> </w:t>
      </w:r>
      <w:r w:rsidR="0045663F" w:rsidRPr="00FC61C9">
        <w:t>tilsluttes el</w:t>
      </w:r>
      <w:r w:rsidR="00864031">
        <w:t>-</w:t>
      </w:r>
      <w:r w:rsidR="0045663F" w:rsidRPr="00FC61C9">
        <w:t xml:space="preserve">forsyning via KONSTANT Net A/S. </w:t>
      </w:r>
    </w:p>
    <w:p w14:paraId="523A8068" w14:textId="77777777" w:rsidR="001E7248" w:rsidRDefault="001E7248" w:rsidP="00B16BE7"/>
    <w:p w14:paraId="18739AC0" w14:textId="43A793CD" w:rsidR="001E7248" w:rsidRPr="001E7248" w:rsidRDefault="001E7248" w:rsidP="001E7248">
      <w:r w:rsidRPr="001E7248">
        <w:t>Der er ikke etableret el</w:t>
      </w:r>
      <w:r w:rsidR="00864031">
        <w:t>-</w:t>
      </w:r>
      <w:r w:rsidRPr="001E7248">
        <w:t xml:space="preserve">forsyningsnet til området og dette bliver først planlagt og udført når køber henvender sig med ønskede tilmelding. </w:t>
      </w:r>
    </w:p>
    <w:p w14:paraId="45B0002A" w14:textId="77777777" w:rsidR="001E7248" w:rsidRPr="001E7248" w:rsidRDefault="001E7248" w:rsidP="001E7248"/>
    <w:p w14:paraId="6ABAEB41" w14:textId="1E76FC2F" w:rsidR="001E7248" w:rsidRPr="001E7248" w:rsidRDefault="001E7248" w:rsidP="001E7248">
      <w:r w:rsidRPr="001E7248">
        <w:t xml:space="preserve">Køber skal anlægge og betale for forsyningsanlæg fra tilslutningspunktet. Køber skal aftale tilslutningspunktets placering med KONSTANT Net A/S. Tilslutningsbidragets størrelse skal oplyses af KONSTANT Net A/S. </w:t>
      </w:r>
    </w:p>
    <w:p w14:paraId="1FDFFA80" w14:textId="77777777" w:rsidR="001E7248" w:rsidRPr="001E7248" w:rsidRDefault="001E7248" w:rsidP="001E7248">
      <w:r w:rsidRPr="001E7248">
        <w:t> </w:t>
      </w:r>
    </w:p>
    <w:p w14:paraId="2254E7C9" w14:textId="72006CD8" w:rsidR="00B3326D" w:rsidRPr="001E7248" w:rsidRDefault="00B3326D" w:rsidP="00B3326D">
      <w:r w:rsidRPr="001E7248">
        <w:t xml:space="preserve">Som udgangspunkt vil det være nødvendigt at etablere transformerstation/er, der skal placeres på egen grund. </w:t>
      </w:r>
      <w:bookmarkStart w:id="71" w:name="_Hlk202959619"/>
      <w:r w:rsidR="002955D7">
        <w:t>Se beskrivelse i prospektet vedr. udformning og etablering af transformerstationer og teknikskabe</w:t>
      </w:r>
      <w:bookmarkEnd w:id="71"/>
      <w:r w:rsidR="002955D7">
        <w:t>.</w:t>
      </w:r>
    </w:p>
    <w:p w14:paraId="2E4CC0DE" w14:textId="77777777" w:rsidR="00B3326D" w:rsidRPr="001E7248" w:rsidRDefault="00B3326D" w:rsidP="00B3326D"/>
    <w:p w14:paraId="4D35FAEC" w14:textId="1DE499C4" w:rsidR="001E7248" w:rsidRDefault="00B3326D" w:rsidP="001E7248">
      <w:r>
        <w:lastRenderedPageBreak/>
        <w:t>Traditionelle k</w:t>
      </w:r>
      <w:r w:rsidRPr="001E7248">
        <w:t>ioskløsninger kan</w:t>
      </w:r>
      <w:r>
        <w:t xml:space="preserve"> som udgangspunkt ikke</w:t>
      </w:r>
      <w:r w:rsidRPr="001E7248">
        <w:t xml:space="preserve"> accepteres med mindre bygherre sikre</w:t>
      </w:r>
      <w:r>
        <w:t>r</w:t>
      </w:r>
      <w:r w:rsidRPr="001E7248">
        <w:t xml:space="preserve"> sig en dispensation for dette ved Aarhus Kommune. Der kan med fordel rettes henvendelse til forsyningsselskabet tidligt i planlægningsprocessen med henblik at afklare placering af transformerstation, teknikskabe mm. Retningslinjer for ansøgning, etablering og tilslutning </w:t>
      </w:r>
      <w:r w:rsidR="001E7248" w:rsidRPr="001E7248">
        <w:t>rekvireres hos KONSTANT Net A/S.</w:t>
      </w:r>
    </w:p>
    <w:p w14:paraId="4829A6FC" w14:textId="695938B9" w:rsidR="00425BF0" w:rsidRPr="00FC61C9" w:rsidRDefault="004F60D5" w:rsidP="004F60D5">
      <w:pPr>
        <w:pStyle w:val="Heading2"/>
      </w:pPr>
      <w:bookmarkStart w:id="72" w:name="_Toc206493962"/>
      <w:bookmarkEnd w:id="70"/>
      <w:r w:rsidRPr="00FC61C9">
        <w:t>VED OPDELING AF GRUND</w:t>
      </w:r>
      <w:r w:rsidR="00E94E49">
        <w:t>EN</w:t>
      </w:r>
      <w:r w:rsidR="00C43CB7">
        <w:t>e</w:t>
      </w:r>
      <w:r w:rsidRPr="00FC61C9">
        <w:t xml:space="preserve"> TIL FLERE GRUNDE (LEDNINGER)</w:t>
      </w:r>
      <w:bookmarkEnd w:id="72"/>
    </w:p>
    <w:p w14:paraId="04906453" w14:textId="77777777" w:rsidR="00F118D9" w:rsidRPr="00C33895" w:rsidRDefault="00F118D9" w:rsidP="00F118D9">
      <w:pPr>
        <w:pStyle w:val="Heading5"/>
      </w:pPr>
      <w:r w:rsidRPr="00C33895">
        <w:t>Grund B.14a</w:t>
      </w:r>
    </w:p>
    <w:p w14:paraId="472821A7" w14:textId="0995536D" w:rsidR="0082054E" w:rsidRPr="00C33895" w:rsidRDefault="00421522" w:rsidP="00566AA4">
      <w:r w:rsidRPr="00C33895">
        <w:t>Såfremt køber ikke udnytter hele grunden til ny bebyggelse, skal køber i sin planlægning af grunde</w:t>
      </w:r>
      <w:r w:rsidR="00DB5690">
        <w:t>n</w:t>
      </w:r>
      <w:r w:rsidRPr="00C33895">
        <w:t xml:space="preserve"> sikre og acceptere</w:t>
      </w:r>
      <w:r w:rsidR="00566AA4" w:rsidRPr="00C33895">
        <w:t>, a</w:t>
      </w:r>
      <w:r w:rsidR="00CF5F2D" w:rsidRPr="00C33895">
        <w:t>t de</w:t>
      </w:r>
      <w:r w:rsidR="009C35DD" w:rsidRPr="00C33895">
        <w:t xml:space="preserve">r etableres og </w:t>
      </w:r>
      <w:r w:rsidR="009235F1" w:rsidRPr="00C33895">
        <w:t>forberedes</w:t>
      </w:r>
      <w:r w:rsidR="009C35DD" w:rsidRPr="00C33895">
        <w:t xml:space="preserve"> </w:t>
      </w:r>
      <w:r w:rsidR="00731D35" w:rsidRPr="00C33895">
        <w:t xml:space="preserve">tilstrækkelige </w:t>
      </w:r>
      <w:r w:rsidR="00F408A9" w:rsidRPr="00C33895">
        <w:t>ledningst</w:t>
      </w:r>
      <w:r w:rsidR="008E34E4" w:rsidRPr="00C33895">
        <w:t>r</w:t>
      </w:r>
      <w:r w:rsidR="00F408A9" w:rsidRPr="00C33895">
        <w:t>aceer på tvæ</w:t>
      </w:r>
      <w:r w:rsidR="009C35DD" w:rsidRPr="00C33895">
        <w:t>rs af grunden, så tilstødende grunde kan tilslutte i</w:t>
      </w:r>
      <w:r w:rsidR="00F408A9" w:rsidRPr="00C33895">
        <w:t xml:space="preserve"> </w:t>
      </w:r>
      <w:r w:rsidR="00CC5FC9" w:rsidRPr="00C33895">
        <w:t>Jesper Kleins Gade</w:t>
      </w:r>
      <w:r w:rsidR="007F7A8E" w:rsidRPr="00C33895">
        <w:t>.</w:t>
      </w:r>
    </w:p>
    <w:p w14:paraId="4412375A" w14:textId="6473CEEB" w:rsidR="00F118D9" w:rsidRPr="00C33895" w:rsidRDefault="00F118D9" w:rsidP="00F118D9">
      <w:pPr>
        <w:pStyle w:val="Heading5"/>
      </w:pPr>
      <w:r w:rsidRPr="00C33895">
        <w:t>Grund B.14b</w:t>
      </w:r>
    </w:p>
    <w:p w14:paraId="6EEC3D01" w14:textId="6C53E3DB" w:rsidR="00F118D9" w:rsidRPr="00FC61C9" w:rsidRDefault="00C43CB7" w:rsidP="00C43CB7">
      <w:r w:rsidRPr="00C33895">
        <w:t>Såfremt køber ikke udnytter hele grunden til ny bebyggelse, skal køber i sin planlægning af grunden sikre og acceptere</w:t>
      </w:r>
      <w:r>
        <w:t>, a</w:t>
      </w:r>
      <w:r w:rsidRPr="00FC61C9">
        <w:t>t der etableres og forberedes tilstrækkelige ledningstraceer på tværs af grunden, så tilstødende grunde kan tilslutte i Jesper Kleins Gade</w:t>
      </w:r>
      <w:r>
        <w:t xml:space="preserve"> (fjernvarme, brugsvand mv.) og syd for grunden (regnvand og spildevand).</w:t>
      </w:r>
    </w:p>
    <w:p w14:paraId="0F64939A" w14:textId="77777777" w:rsidR="0045663F" w:rsidRPr="00FC61C9" w:rsidRDefault="0045663F" w:rsidP="0045663F">
      <w:pPr>
        <w:pStyle w:val="Heading2"/>
      </w:pPr>
      <w:bookmarkStart w:id="73" w:name="_Toc147673934"/>
      <w:bookmarkStart w:id="74" w:name="_Toc206493963"/>
      <w:r w:rsidRPr="00FC61C9">
        <w:t>AFFALDSHÅNDTERING</w:t>
      </w:r>
      <w:bookmarkEnd w:id="73"/>
      <w:bookmarkEnd w:id="74"/>
    </w:p>
    <w:p w14:paraId="207F2DAD" w14:textId="77777777" w:rsidR="0045663F" w:rsidRPr="00FC61C9" w:rsidRDefault="0045663F" w:rsidP="0045663F">
      <w:pPr>
        <w:pStyle w:val="Heading3"/>
      </w:pPr>
      <w:bookmarkStart w:id="75" w:name="_Toc147673935"/>
      <w:r w:rsidRPr="00FC61C9">
        <w:t>Husholdningsaffald</w:t>
      </w:r>
      <w:bookmarkEnd w:id="75"/>
      <w:r w:rsidRPr="00FC61C9">
        <w:t xml:space="preserve"> </w:t>
      </w:r>
    </w:p>
    <w:p w14:paraId="4A07F833" w14:textId="77777777" w:rsidR="0045663F" w:rsidRPr="001308F3" w:rsidRDefault="0045663F" w:rsidP="0045663F">
      <w:r w:rsidRPr="001308F3">
        <w:t>Kredsløb Genbrug varetager indsamling af husholdningsaﬀald i Lisbjerg.</w:t>
      </w:r>
    </w:p>
    <w:p w14:paraId="2EC998C4" w14:textId="77777777" w:rsidR="0045663F" w:rsidRPr="001308F3" w:rsidRDefault="0045663F" w:rsidP="0045663F">
      <w:r w:rsidRPr="001308F3">
        <w:br/>
        <w:t>Husholdningsaﬀald skal håndteres ved krantømninger, som ved brug af kuber eller etablering af private nedgravede beholdere.</w:t>
      </w:r>
    </w:p>
    <w:p w14:paraId="06F661B0" w14:textId="77777777" w:rsidR="0045663F" w:rsidRPr="001308F3" w:rsidRDefault="0045663F" w:rsidP="0045663F"/>
    <w:p w14:paraId="65530368" w14:textId="15962904" w:rsidR="00B3326D" w:rsidRPr="001308F3" w:rsidRDefault="00B3326D" w:rsidP="00B3326D">
      <w:r w:rsidRPr="001308F3">
        <w:t xml:space="preserve">Affaldsbeholdere skal placeres inden for </w:t>
      </w:r>
      <w:r>
        <w:t>grunden</w:t>
      </w:r>
      <w:r w:rsidR="00971F43">
        <w:t>e</w:t>
      </w:r>
      <w:r w:rsidRPr="001308F3">
        <w:t xml:space="preserve">, og tømning skal ske fra interne gader inden for </w:t>
      </w:r>
      <w:r>
        <w:t>grunden</w:t>
      </w:r>
      <w:r w:rsidR="000E679C">
        <w:t>e</w:t>
      </w:r>
      <w:r w:rsidRPr="001308F3">
        <w:t>. De interne gader</w:t>
      </w:r>
      <w:r>
        <w:t>,</w:t>
      </w:r>
      <w:r w:rsidRPr="001308F3">
        <w:t xml:space="preserve"> der skal benyttes af renovationskøretøjer, skal udformes i overensstemmelse med Vejregler for lastbiler op til 12 meter. </w:t>
      </w:r>
      <w:r w:rsidRPr="00C93044">
        <w:t>Der lægges op til multifunktionel indretning af køre- og parkeringsarealer i videst muligt omfang</w:t>
      </w:r>
      <w:r>
        <w:t xml:space="preserve">, så vej og parkering fremstår som en velintegreret del af opholdsarealerne. </w:t>
      </w:r>
      <w:r w:rsidRPr="001308F3">
        <w:t>Det bemærkes at tømninger ikke må ske over cykelsti eller parkering.</w:t>
      </w:r>
    </w:p>
    <w:p w14:paraId="7E9AA1EC" w14:textId="77777777" w:rsidR="0045663F" w:rsidRPr="001308F3" w:rsidRDefault="0045663F" w:rsidP="0045663F"/>
    <w:p w14:paraId="0D42CF40" w14:textId="77777777" w:rsidR="0045663F" w:rsidRPr="001308F3" w:rsidRDefault="0045663F" w:rsidP="0045663F">
      <w:r w:rsidRPr="001308F3">
        <w:t xml:space="preserve">Der henvises til </w:t>
      </w:r>
      <w:r>
        <w:t xml:space="preserve">gældende </w:t>
      </w:r>
      <w:r w:rsidRPr="001308F3">
        <w:t>Regulativ for husholdningsaﬀald, Aarhus Kommune, samt Kredsløbs hjemmeside. For sikring af tømning skal der indhentes udtalelse fra Kredsløb Genbrug. Udtalelsen fra Kredsløb Genbrug skal ske på baggrund af et af bygherre udarbejdet projektforslag for håndtering af husholdningsaffald.</w:t>
      </w:r>
    </w:p>
    <w:p w14:paraId="57158F1C" w14:textId="77777777" w:rsidR="0045663F" w:rsidRPr="001308F3" w:rsidRDefault="0045663F" w:rsidP="0045663F"/>
    <w:p w14:paraId="711FFC3C" w14:textId="77777777" w:rsidR="0045663F" w:rsidRDefault="0045663F" w:rsidP="0045663F">
      <w:r w:rsidRPr="001308F3">
        <w:t xml:space="preserve">I nye tætbebyggede områder med mere end 20 boliger skal der udlægges areal til indsamling af storskrald, som skal kunne afhentes på en hensigtsmæssig og arbejdsmiljømæssig forsvarlig måde fra terræn. </w:t>
      </w:r>
    </w:p>
    <w:p w14:paraId="1F699E37" w14:textId="77777777" w:rsidR="00E20A99" w:rsidRPr="001308F3" w:rsidRDefault="00E20A99" w:rsidP="0045663F"/>
    <w:p w14:paraId="731C8C8B" w14:textId="77777777" w:rsidR="0045663F" w:rsidRDefault="0045663F" w:rsidP="0045663F">
      <w:r w:rsidRPr="001308F3">
        <w:t>I forbindelse med arealudlæg til storskraldindsamling anbefaler Kredsløb Genbrug, at der etableres sorteringsgård til mulig indsamling af ﬂere fraktioner, som ikke er omfattet af den normale dagrenovation.</w:t>
      </w:r>
    </w:p>
    <w:p w14:paraId="647BD71A" w14:textId="77777777" w:rsidR="0045663F" w:rsidRPr="001308F3" w:rsidRDefault="0045663F" w:rsidP="0045663F">
      <w:pPr>
        <w:pStyle w:val="Heading3"/>
      </w:pPr>
      <w:bookmarkStart w:id="76" w:name="_Toc147673936"/>
      <w:r w:rsidRPr="001308F3">
        <w:lastRenderedPageBreak/>
        <w:t>Erhvervsaffald</w:t>
      </w:r>
      <w:bookmarkEnd w:id="76"/>
    </w:p>
    <w:p w14:paraId="7DF7DE41" w14:textId="77777777" w:rsidR="0045663F" w:rsidRPr="001308F3" w:rsidRDefault="0045663F" w:rsidP="0045663F">
      <w:r w:rsidRPr="001308F3">
        <w:t>Håndtering af affald skal ske i henhold til regulativ for erhvervsaffald i Aarhus Kommune.</w:t>
      </w:r>
    </w:p>
    <w:p w14:paraId="29164D57" w14:textId="77777777" w:rsidR="0045663F" w:rsidRPr="00FC61C9" w:rsidRDefault="0045663F" w:rsidP="0045663F">
      <w:pPr>
        <w:pStyle w:val="Heading2"/>
        <w:rPr>
          <w:b w:val="0"/>
          <w:bCs w:val="0"/>
          <w:i/>
          <w:iCs/>
          <w:u w:val="none"/>
        </w:rPr>
      </w:pPr>
      <w:bookmarkStart w:id="77" w:name="_Toc147673942"/>
      <w:bookmarkStart w:id="78" w:name="_Toc206493964"/>
      <w:r w:rsidRPr="00FC61C9">
        <w:t>GEOTEKNIK</w:t>
      </w:r>
      <w:bookmarkEnd w:id="77"/>
      <w:bookmarkEnd w:id="78"/>
    </w:p>
    <w:p w14:paraId="57A1C178" w14:textId="53377E8C" w:rsidR="0045663F" w:rsidRPr="00A77CA2" w:rsidRDefault="0045663F" w:rsidP="0045663F">
      <w:r w:rsidRPr="00FC61C9">
        <w:t xml:space="preserve">Geotekniske </w:t>
      </w:r>
      <w:r w:rsidRPr="00A77CA2">
        <w:t xml:space="preserve">og miljøtekniske undersøgelser af </w:t>
      </w:r>
      <w:r w:rsidR="00E27F38" w:rsidRPr="00A77CA2">
        <w:t>grunden</w:t>
      </w:r>
      <w:r w:rsidR="00C43CB7" w:rsidRPr="00A77CA2">
        <w:t>e</w:t>
      </w:r>
      <w:r w:rsidR="007B01B8" w:rsidRPr="00A77CA2">
        <w:t xml:space="preserve"> </w:t>
      </w:r>
      <w:r w:rsidRPr="00A77CA2">
        <w:t xml:space="preserve">fremgår af bilag </w:t>
      </w:r>
      <w:r w:rsidR="00176C87" w:rsidRPr="00A77CA2">
        <w:t>4</w:t>
      </w:r>
      <w:r w:rsidRPr="00A77CA2">
        <w:t>.</w:t>
      </w:r>
      <w:r w:rsidR="001E2C60">
        <w:t>4</w:t>
      </w:r>
      <w:r w:rsidR="00C43CB7" w:rsidRPr="00A77CA2">
        <w:t xml:space="preserve"> og bilag 4.</w:t>
      </w:r>
      <w:r w:rsidR="001E2C60">
        <w:t>5</w:t>
      </w:r>
      <w:r w:rsidR="003337D0" w:rsidRPr="00A77CA2">
        <w:t>.</w:t>
      </w:r>
    </w:p>
    <w:p w14:paraId="738801A4" w14:textId="195F810F" w:rsidR="0045663F" w:rsidRPr="00A77CA2" w:rsidRDefault="0045663F" w:rsidP="0045663F">
      <w:r w:rsidRPr="00A77CA2">
        <w:t>Køber opfordres til at udføre supplerende</w:t>
      </w:r>
      <w:r w:rsidR="00AD224D" w:rsidRPr="00A77CA2">
        <w:t xml:space="preserve"> projektspecifikke</w:t>
      </w:r>
      <w:r w:rsidRPr="00A77CA2">
        <w:t xml:space="preserve"> undersøgelser, når der foreligger et konkret projekt.</w:t>
      </w:r>
    </w:p>
    <w:p w14:paraId="43B3E3BE" w14:textId="77777777" w:rsidR="0045663F" w:rsidRPr="00A77CA2" w:rsidRDefault="0045663F" w:rsidP="0045663F">
      <w:pPr>
        <w:pStyle w:val="Heading2"/>
        <w:rPr>
          <w:u w:val="none"/>
        </w:rPr>
      </w:pPr>
      <w:bookmarkStart w:id="79" w:name="_Toc147673943"/>
      <w:bookmarkStart w:id="80" w:name="_Toc206493965"/>
      <w:r w:rsidRPr="00A77CA2">
        <w:t>ARKÆOLOGI</w:t>
      </w:r>
      <w:bookmarkEnd w:id="79"/>
      <w:bookmarkEnd w:id="80"/>
    </w:p>
    <w:p w14:paraId="6734D0E7" w14:textId="752774DF" w:rsidR="0045663F" w:rsidRPr="00A77CA2" w:rsidRDefault="0045663F" w:rsidP="0045663F">
      <w:r w:rsidRPr="00A77CA2">
        <w:t xml:space="preserve">Moesgaard Museum har foretaget arkivalsk kontrol af </w:t>
      </w:r>
      <w:r w:rsidR="00E27F38" w:rsidRPr="00A77CA2">
        <w:t>grunden</w:t>
      </w:r>
      <w:r w:rsidR="00C43CB7" w:rsidRPr="00A77CA2">
        <w:t>e</w:t>
      </w:r>
      <w:r w:rsidRPr="00A77CA2">
        <w:t xml:space="preserve">. </w:t>
      </w:r>
      <w:r w:rsidR="00E27F38" w:rsidRPr="00A77CA2">
        <w:t>Grunden</w:t>
      </w:r>
      <w:r w:rsidR="00C43CB7" w:rsidRPr="00A77CA2">
        <w:t>e</w:t>
      </w:r>
      <w:r w:rsidRPr="00A77CA2">
        <w:t xml:space="preserve"> er frigivet</w:t>
      </w:r>
      <w:r w:rsidR="00863CE0" w:rsidRPr="00A77CA2">
        <w:t>.</w:t>
      </w:r>
      <w:r w:rsidRPr="00A77CA2">
        <w:t xml:space="preserve"> </w:t>
      </w:r>
      <w:r w:rsidR="00863CE0" w:rsidRPr="00A77CA2">
        <w:t>U</w:t>
      </w:r>
      <w:r w:rsidRPr="00A77CA2">
        <w:t xml:space="preserve">dtalelse fra Moesgaard Museum fremgår af bilag </w:t>
      </w:r>
      <w:r w:rsidR="00176C87" w:rsidRPr="00A77CA2">
        <w:t>4</w:t>
      </w:r>
      <w:r w:rsidRPr="00A77CA2">
        <w:t>.</w:t>
      </w:r>
      <w:r w:rsidR="00082839">
        <w:t>3</w:t>
      </w:r>
      <w:r w:rsidRPr="00A77CA2">
        <w:t>.</w:t>
      </w:r>
    </w:p>
    <w:p w14:paraId="703F28CC" w14:textId="4C7A6CA3" w:rsidR="0045663F" w:rsidRPr="00A77CA2" w:rsidRDefault="0045663F" w:rsidP="00042382">
      <w:pPr>
        <w:rPr>
          <w:color w:val="00B050"/>
        </w:rPr>
      </w:pPr>
    </w:p>
    <w:p w14:paraId="420D161E" w14:textId="3980550C" w:rsidR="0045663F" w:rsidRPr="00FC61C9" w:rsidRDefault="0045663F" w:rsidP="0045663F">
      <w:r w:rsidRPr="00A77CA2">
        <w:t>Skulle der mod forventning i forbindelse med kommende gravearbejde dukke</w:t>
      </w:r>
      <w:r w:rsidRPr="00FC61C9">
        <w:t xml:space="preserve"> et enestående arkæologisk materiale op, f.eks. en grav, der kan ligge helt isoleret fra det øvrige fundmateriale, skal Moesgaard Museum underrettes. Museet vil da inden for 2 uger foretage de nødvendige undersøgelser. Udgifterne til en evt. udgravning dækkes af Slots</w:t>
      </w:r>
      <w:r w:rsidRPr="00FC61C9">
        <w:rPr>
          <w:rFonts w:ascii="Cambria Math" w:hAnsi="Cambria Math" w:cs="Cambria Math"/>
        </w:rPr>
        <w:t xml:space="preserve">‐ </w:t>
      </w:r>
      <w:r w:rsidRPr="00FC61C9">
        <w:t>og Kulturstyrelsen (jf. Museumsloven § 27 stk. 5:2)</w:t>
      </w:r>
    </w:p>
    <w:p w14:paraId="0B16480E" w14:textId="216D624A" w:rsidR="0045663F" w:rsidRPr="00FC61C9" w:rsidRDefault="0045663F" w:rsidP="0045663F">
      <w:pPr>
        <w:pStyle w:val="Heading2"/>
      </w:pPr>
      <w:bookmarkStart w:id="81" w:name="_Toc206493966"/>
      <w:bookmarkStart w:id="82" w:name="_Toc147673944"/>
      <w:r w:rsidRPr="00FC61C9">
        <w:t>BYGGEMODNING</w:t>
      </w:r>
      <w:bookmarkEnd w:id="81"/>
      <w:r w:rsidRPr="00FC61C9">
        <w:t xml:space="preserve"> </w:t>
      </w:r>
      <w:bookmarkEnd w:id="82"/>
    </w:p>
    <w:p w14:paraId="70D6FBAD" w14:textId="372E6B6C" w:rsidR="0045663F" w:rsidRPr="00FC61C9" w:rsidRDefault="0045663F" w:rsidP="0045663F">
      <w:r w:rsidRPr="00FC61C9">
        <w:t xml:space="preserve">Køber forestår al byggemodning inden for </w:t>
      </w:r>
      <w:r w:rsidR="00E27F38" w:rsidRPr="00FC61C9">
        <w:t>grunden</w:t>
      </w:r>
      <w:r w:rsidR="00C43CB7">
        <w:t>e</w:t>
      </w:r>
      <w:r w:rsidRPr="00FC61C9">
        <w:t>.</w:t>
      </w:r>
    </w:p>
    <w:p w14:paraId="02821DB4" w14:textId="77777777" w:rsidR="0045663F" w:rsidRPr="00FC61C9" w:rsidRDefault="0045663F" w:rsidP="0045663F">
      <w:pPr>
        <w:pStyle w:val="Heading2"/>
      </w:pPr>
      <w:bookmarkStart w:id="83" w:name="_Toc147673945"/>
      <w:bookmarkStart w:id="84" w:name="_Toc206493967"/>
      <w:r w:rsidRPr="00FC61C9">
        <w:t>BYGGEPLADS</w:t>
      </w:r>
      <w:bookmarkEnd w:id="83"/>
      <w:bookmarkEnd w:id="84"/>
    </w:p>
    <w:p w14:paraId="54BA2DA0" w14:textId="0ADBDE7C" w:rsidR="0045663F" w:rsidRPr="001308F3" w:rsidRDefault="0045663F" w:rsidP="0045663F">
      <w:r w:rsidRPr="00FC61C9">
        <w:t xml:space="preserve">Byggepladsarealer skal holdes inden for </w:t>
      </w:r>
      <w:r w:rsidR="00E27F38" w:rsidRPr="00FC61C9">
        <w:t>grunden</w:t>
      </w:r>
      <w:r w:rsidR="00C43CB7">
        <w:t>e</w:t>
      </w:r>
      <w:r w:rsidRPr="00FC61C9">
        <w:t>. Hvis der er behov for yderligere byggepladsareal, vil der i et vist omfang være mulighed for at leje et areal af Aarhus Kommune i en nærmere</w:t>
      </w:r>
      <w:r w:rsidRPr="001308F3">
        <w:t xml:space="preserve"> aftalt periode. </w:t>
      </w:r>
    </w:p>
    <w:p w14:paraId="0575258D" w14:textId="77777777" w:rsidR="0045663F" w:rsidRPr="001308F3" w:rsidRDefault="0045663F" w:rsidP="0045663F"/>
    <w:p w14:paraId="7A2E5535" w14:textId="77777777" w:rsidR="0045663F" w:rsidRPr="001308F3" w:rsidRDefault="0045663F" w:rsidP="0045663F">
      <w:r w:rsidRPr="001308F3">
        <w:t>De omkringliggende veje må ikke benyttes til bygge- eller oplagsplads.</w:t>
      </w:r>
    </w:p>
    <w:p w14:paraId="5E87BAED" w14:textId="77777777" w:rsidR="0045663F" w:rsidRPr="001308F3" w:rsidRDefault="0045663F" w:rsidP="0045663F"/>
    <w:p w14:paraId="181B0CDD" w14:textId="3B1720EF" w:rsidR="0045663F" w:rsidRPr="001308F3" w:rsidRDefault="0045663F" w:rsidP="0045663F">
      <w:r w:rsidRPr="001308F3">
        <w:t>Det skal sikres, at der skabes den nødvendige sikkerhed omkring byggepladsen.</w:t>
      </w:r>
      <w:r w:rsidR="00B959B5">
        <w:t xml:space="preserve"> Der skal </w:t>
      </w:r>
      <w:r w:rsidR="00B732D7">
        <w:t>opsættes byggepladshegn omkring arbejdspladsen og arbejdsarealerne</w:t>
      </w:r>
      <w:r w:rsidR="00C925CA">
        <w:t xml:space="preserve"> i hele byggeperioden.</w:t>
      </w:r>
    </w:p>
    <w:p w14:paraId="60C929F0" w14:textId="77777777" w:rsidR="0045663F" w:rsidRPr="001308F3" w:rsidRDefault="0045663F" w:rsidP="0045663F"/>
    <w:p w14:paraId="205ACA1C" w14:textId="73DFBC71" w:rsidR="0045663F" w:rsidRDefault="0045663F" w:rsidP="0045663F">
      <w:r w:rsidRPr="001308F3">
        <w:t xml:space="preserve">Snerydning og renholdelse af byggepladsveje varetages af køber. </w:t>
      </w:r>
      <w:r w:rsidR="006646E5">
        <w:br/>
      </w:r>
    </w:p>
    <w:p w14:paraId="536E185B" w14:textId="72E36EAA" w:rsidR="006646E5" w:rsidRPr="001308F3" w:rsidRDefault="006646E5" w:rsidP="006646E5">
      <w:r>
        <w:t>Det skal sikres, at der tages hensyn til beboerne i området.</w:t>
      </w:r>
    </w:p>
    <w:p w14:paraId="5608598E" w14:textId="77777777" w:rsidR="0045663F" w:rsidRPr="001308F3" w:rsidRDefault="0045663F" w:rsidP="0045663F"/>
    <w:p w14:paraId="19607E12" w14:textId="77777777" w:rsidR="0045663F" w:rsidRPr="001308F3" w:rsidRDefault="0045663F" w:rsidP="0045663F">
      <w:r w:rsidRPr="001308F3">
        <w:t xml:space="preserve">Køber skal overholde Aarhus Kommunes retningslinjer for støj, støv og vibrationer ved nybyggeri. </w:t>
      </w:r>
    </w:p>
    <w:p w14:paraId="25D13815" w14:textId="77777777" w:rsidR="0045663F" w:rsidRPr="001308F3" w:rsidRDefault="0045663F" w:rsidP="0045663F"/>
    <w:p w14:paraId="6661324D" w14:textId="77777777" w:rsidR="0045663F" w:rsidRDefault="0045663F" w:rsidP="0045663F">
      <w:r w:rsidRPr="001308F3">
        <w:t xml:space="preserve">Aktiviteter som bygge- og anlægsarbejder, nedrivningsarbejder mm., der kan frembringe støj, støv og vibrationer skal anmeldes til Aarhus Kommune på forhånd - minimum 14 dage inden aktiviteten skal finde sted. </w:t>
      </w:r>
    </w:p>
    <w:p w14:paraId="63D0CCDE" w14:textId="77777777" w:rsidR="001F2211" w:rsidRDefault="001F2211" w:rsidP="0045663F"/>
    <w:p w14:paraId="07F0A854" w14:textId="77777777" w:rsidR="0045663F" w:rsidRPr="001308F3" w:rsidRDefault="0045663F" w:rsidP="0045663F">
      <w:r w:rsidRPr="001308F3">
        <w:t>Aarhus Kommune retningslinjer findes her:</w:t>
      </w:r>
    </w:p>
    <w:p w14:paraId="44014479" w14:textId="2C428081" w:rsidR="001B7234" w:rsidRPr="006646E5" w:rsidRDefault="0045663F" w:rsidP="006646E5">
      <w:pPr>
        <w:rPr>
          <w:color w:val="009DF0" w:themeColor="text2"/>
        </w:rPr>
      </w:pPr>
      <w:hyperlink r:id="rId17" w:history="1">
        <w:r w:rsidRPr="001308F3">
          <w:rPr>
            <w:rStyle w:val="Hyperlink"/>
            <w:color w:val="009DF0" w:themeColor="text2"/>
          </w:rPr>
          <w:t>https://www.aarhus.dk/virksomhed/miljoe/reguleringer-og-vejledninger-om-miljoeforhold/regulering-af-miljoeforhold-ved-bygge-og-anlaegsarbejde/</w:t>
        </w:r>
      </w:hyperlink>
      <w:r w:rsidRPr="001308F3">
        <w:rPr>
          <w:color w:val="009DF0" w:themeColor="text2"/>
        </w:rPr>
        <w:t xml:space="preserve"> </w:t>
      </w:r>
      <w:bookmarkEnd w:id="1"/>
    </w:p>
    <w:sectPr w:rsidR="001B7234" w:rsidRPr="006646E5" w:rsidSect="00C20389">
      <w:headerReference w:type="even" r:id="rId18"/>
      <w:headerReference w:type="default" r:id="rId19"/>
      <w:footerReference w:type="even" r:id="rId20"/>
      <w:headerReference w:type="first" r:id="rId21"/>
      <w:footerReference w:type="first" r:id="rId22"/>
      <w:pgSz w:w="11906" w:h="16838" w:code="9"/>
      <w:pgMar w:top="1985" w:right="1191" w:bottom="1814" w:left="119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8C6D" w14:textId="77777777" w:rsidR="00E3030B" w:rsidRDefault="00E3030B" w:rsidP="009E4B94">
      <w:pPr>
        <w:spacing w:line="240" w:lineRule="auto"/>
      </w:pPr>
      <w:r>
        <w:separator/>
      </w:r>
    </w:p>
  </w:endnote>
  <w:endnote w:type="continuationSeparator" w:id="0">
    <w:p w14:paraId="485B9430" w14:textId="77777777" w:rsidR="00E3030B" w:rsidRDefault="00E3030B" w:rsidP="009E4B94">
      <w:pPr>
        <w:spacing w:line="240" w:lineRule="auto"/>
      </w:pPr>
      <w:r>
        <w:continuationSeparator/>
      </w:r>
    </w:p>
  </w:endnote>
  <w:endnote w:type="continuationNotice" w:id="1">
    <w:p w14:paraId="41667CE6" w14:textId="77777777" w:rsidR="00E3030B" w:rsidRDefault="00E303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OT-Regular">
    <w:altName w:val="Calibri"/>
    <w:panose1 w:val="00000000000000000000"/>
    <w:charset w:val="00"/>
    <w:family w:val="modern"/>
    <w:notTrueType/>
    <w:pitch w:val="variable"/>
    <w:sig w:usb0="800000AF" w:usb1="4000E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BC72" w14:textId="594673D8" w:rsidR="001D580C" w:rsidRDefault="00B23C23">
    <w:pPr>
      <w:pStyle w:val="Footer"/>
    </w:pPr>
    <w:r>
      <mc:AlternateContent>
        <mc:Choice Requires="wps">
          <w:drawing>
            <wp:anchor distT="0" distB="0" distL="0" distR="0" simplePos="0" relativeHeight="251656192" behindDoc="0" locked="0" layoutInCell="1" allowOverlap="1" wp14:anchorId="7ED70C7E" wp14:editId="21427C3A">
              <wp:simplePos x="635" y="635"/>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FD393" w14:textId="13146C12" w:rsidR="00B23C23" w:rsidRPr="00B23C23" w:rsidRDefault="00B23C23" w:rsidP="00B23C23">
                          <w:pPr>
                            <w:rPr>
                              <w:rFonts w:eastAsia="Verdana" w:cs="Verdana"/>
                              <w:noProof/>
                              <w:color w:val="000000"/>
                              <w:sz w:val="14"/>
                              <w:szCs w:val="14"/>
                            </w:rPr>
                          </w:pPr>
                          <w:r w:rsidRPr="00B23C23">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70C7E" id="_x0000_t202" coordsize="21600,21600" o:spt="202" path="m,l,21600r21600,l21600,xe">
              <v:stroke joinstyle="miter"/>
              <v:path gradientshapeok="t" o:connecttype="rect"/>
            </v:shapetype>
            <v:shape id="Text Box 5" o:spid="_x0000_s1026" type="#_x0000_t202" alt="Confidential" style="position:absolute;left:0;text-align:left;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E6FD393" w14:textId="13146C12" w:rsidR="00B23C23" w:rsidRPr="00B23C23" w:rsidRDefault="00B23C23" w:rsidP="00B23C23">
                    <w:pPr>
                      <w:rPr>
                        <w:rFonts w:eastAsia="Verdana" w:cs="Verdana"/>
                        <w:noProof/>
                        <w:color w:val="000000"/>
                        <w:sz w:val="14"/>
                        <w:szCs w:val="14"/>
                      </w:rPr>
                    </w:pPr>
                    <w:r w:rsidRPr="00B23C23">
                      <w:rPr>
                        <w:rFonts w:eastAsia="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2020" w14:textId="69A33F8C" w:rsidR="00C2018C" w:rsidRDefault="00B23C23" w:rsidP="001B3332">
    <w:pPr>
      <w:pStyle w:val="Footer"/>
    </w:pPr>
    <w:r>
      <w:rPr>
        <w:rFonts w:ascii="Times New Roman" w:hAnsi="Times New Roman"/>
        <w:sz w:val="24"/>
        <w:szCs w:val="24"/>
      </w:rPr>
      <mc:AlternateContent>
        <mc:Choice Requires="wps">
          <w:drawing>
            <wp:anchor distT="0" distB="0" distL="0" distR="0" simplePos="0" relativeHeight="251661312" behindDoc="0" locked="0" layoutInCell="1" allowOverlap="1" wp14:anchorId="36C9CF14" wp14:editId="67AAB317">
              <wp:simplePos x="757451" y="9826388"/>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C696F" w14:textId="2FD5A7D5" w:rsidR="00B23C23" w:rsidRPr="00B23C23" w:rsidRDefault="00B23C23" w:rsidP="00B23C23">
                          <w:pPr>
                            <w:rPr>
                              <w:rFonts w:eastAsia="Verdana" w:cs="Verdana"/>
                              <w:noProof/>
                              <w:color w:val="000000"/>
                              <w:sz w:val="14"/>
                              <w:szCs w:val="14"/>
                            </w:rPr>
                          </w:pPr>
                          <w:r w:rsidRPr="00B23C23">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9CF14" id="_x0000_t202" coordsize="21600,21600" o:spt="202" path="m,l,21600r21600,l21600,xe">
              <v:stroke joinstyle="miter"/>
              <v:path gradientshapeok="t" o:connecttype="rect"/>
            </v:shapetype>
            <v:shape id="Text Box 2" o:spid="_x0000_s1028"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2C696F" w14:textId="2FD5A7D5" w:rsidR="00B23C23" w:rsidRPr="00B23C23" w:rsidRDefault="00B23C23" w:rsidP="00B23C23">
                    <w:pPr>
                      <w:rPr>
                        <w:rFonts w:eastAsia="Verdana" w:cs="Verdana"/>
                        <w:noProof/>
                        <w:color w:val="000000"/>
                        <w:sz w:val="14"/>
                        <w:szCs w:val="14"/>
                      </w:rPr>
                    </w:pPr>
                    <w:r w:rsidRPr="00B23C23">
                      <w:rPr>
                        <w:rFonts w:eastAsia="Verdana" w:cs="Verdana"/>
                        <w:noProof/>
                        <w:color w:val="000000"/>
                        <w:sz w:val="14"/>
                        <w:szCs w:val="14"/>
                      </w:rPr>
                      <w:t>Confidential</w:t>
                    </w:r>
                  </w:p>
                </w:txbxContent>
              </v:textbox>
              <w10:wrap anchorx="page" anchory="page"/>
            </v:shape>
          </w:pict>
        </mc:Fallback>
      </mc:AlternateContent>
    </w:r>
    <w:r w:rsidR="000C05A4">
      <w:rPr>
        <w:rFonts w:ascii="Times New Roman" w:hAnsi="Times New Roman"/>
        <w:sz w:val="24"/>
        <w:szCs w:val="24"/>
      </w:rPr>
      <mc:AlternateContent>
        <mc:Choice Requires="wps">
          <w:drawing>
            <wp:anchor distT="0" distB="0" distL="114300" distR="114300" simplePos="0" relativeHeight="251654144" behindDoc="1" locked="1" layoutInCell="1" allowOverlap="1" wp14:anchorId="44A6CC51" wp14:editId="4DF914C5">
              <wp:simplePos x="0" y="0"/>
              <wp:positionH relativeFrom="page">
                <wp:align>right</wp:align>
              </wp:positionH>
              <wp:positionV relativeFrom="page">
                <wp:align>bottom</wp:align>
              </wp:positionV>
              <wp:extent cx="2221200" cy="810000"/>
              <wp:effectExtent l="0" t="0" r="8255" b="9525"/>
              <wp:wrapNone/>
              <wp:docPr id="3" name="Text Box 3"/>
              <wp:cNvGraphicFramePr/>
              <a:graphic xmlns:a="http://schemas.openxmlformats.org/drawingml/2006/main">
                <a:graphicData uri="http://schemas.microsoft.com/office/word/2010/wordprocessingShape">
                  <wps:wsp>
                    <wps:cNvSpPr txBox="1"/>
                    <wps:spPr>
                      <a:xfrm>
                        <a:off x="0" y="0"/>
                        <a:ext cx="2221200" cy="81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0"/>
                          </w:tblGrid>
                          <w:tr w:rsidR="000C05A4" w14:paraId="45FA255B" w14:textId="77777777" w:rsidTr="00CC0311">
                            <w:tc>
                              <w:tcPr>
                                <w:tcW w:w="2240" w:type="dxa"/>
                                <w:vAlign w:val="bottom"/>
                              </w:tcPr>
                              <w:p w14:paraId="6BA9D347" w14:textId="77777777" w:rsidR="000C05A4" w:rsidRDefault="00F603F5">
                                <w:pPr>
                                  <w:pStyle w:val="Footer"/>
                                </w:pPr>
                                <w:sdt>
                                  <w:sdtPr>
                                    <w:alias w:val="LegalName"/>
                                    <w:tag w:val="{&quot;templafy&quot;:{&quot;id&quot;:&quot;649dfc04-3f1e-4414-b406-c9c46440721a&quot;}}"/>
                                    <w:id w:val="460"/>
                                  </w:sdtPr>
                                  <w:sdtEndPr/>
                                  <w:sdtContent>
                                    <w:r w:rsidR="0087589F">
                                      <w:t>​</w:t>
                                    </w:r>
                                  </w:sdtContent>
                                </w:sdt>
                              </w:p>
                              <w:p w14:paraId="6D1B28D3" w14:textId="77777777" w:rsidR="000C05A4" w:rsidRDefault="00F603F5">
                                <w:pPr>
                                  <w:pStyle w:val="Footer"/>
                                </w:pPr>
                                <w:sdt>
                                  <w:sdtPr>
                                    <w:alias w:val="CVR"/>
                                    <w:tag w:val="{&quot;templafy&quot;:{&quot;id&quot;:&quot;f0fbecbe-d9c1-4fde-9a65-5994b0da6ebc&quot;}}"/>
                                    <w:id w:val="461"/>
                                  </w:sdtPr>
                                  <w:sdtEndPr/>
                                  <w:sdtContent>
                                    <w:r w:rsidR="0087589F">
                                      <w:t>​</w:t>
                                    </w:r>
                                  </w:sdtContent>
                                </w:sdt>
                              </w:p>
                            </w:tc>
                          </w:tr>
                          <w:tr w:rsidR="000C05A4" w14:paraId="1CD457E2" w14:textId="77777777" w:rsidTr="00CC0311">
                            <w:trPr>
                              <w:trHeight w:hRule="exact" w:val="851"/>
                            </w:trPr>
                            <w:tc>
                              <w:tcPr>
                                <w:tcW w:w="2240" w:type="dxa"/>
                              </w:tcPr>
                              <w:p w14:paraId="2877F3E5" w14:textId="77777777" w:rsidR="000C05A4" w:rsidRDefault="000C05A4">
                                <w:pPr>
                                  <w:pStyle w:val="Footer"/>
                                </w:pPr>
                              </w:p>
                            </w:tc>
                          </w:tr>
                        </w:tbl>
                        <w:p w14:paraId="193C3BB7" w14:textId="77777777" w:rsidR="000C05A4" w:rsidRDefault="000C05A4" w:rsidP="000C05A4">
                          <w:pPr>
                            <w:spacing w:line="14" w:lineRule="exact"/>
                          </w:pPr>
                        </w:p>
                      </w:txbxContent>
                    </wps:txbx>
                    <wps:bodyPr rot="0" spcFirstLastPara="0" vertOverflow="overflow" horzOverflow="overflow" vert="horz" wrap="square" lIns="21600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4A6CC51" id="Text Box 3" o:spid="_x0000_s1029" type="#_x0000_t202" style="position:absolute;left:0;text-align:left;margin-left:123.7pt;margin-top:0;width:174.9pt;height:63.8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T2ZQIAADkFAAAOAAAAZHJzL2Uyb0RvYy54bWysVFFv2jAQfp+0/2D5fQSohipEqBgV0yTU&#10;VqNVn41jQzTH59kHCfv1OzsJVGwvncaDufg+n++++86zu6Yy7Kh8KMHmfDQYcqashKK0u5y/PK8+&#10;3XIWUNhCGLAq5ycV+N3844dZ7aZqDHswhfKMgtgwrV3O94hummVB7lUlwgCcsuTU4CuB9Ol3WeFF&#10;TdErk42Hw0lWgy+cB6lCoN371snnKb7WSuKj1kEhMzmn3DCtPq3buGbzmZjuvHD7UnZpiH/IohKl&#10;pUvPoe4FCnbw5R+hqlJ6CKBxIKHKQOtSqlQDVTMaXlWz2QunUi1ETnBnmsL/Cysfjhv35Bk2X6Ch&#10;BkZCahemgTZjPY32VfynTBn5icLTmTbVIJO0OR6PR9QLziT5bkdD+sUw2eW08wG/KqhYNHLuqS2J&#10;LXFcB2yhPSReZmFVGpNaYyyrcz65+TxMB84eCm5sxKrU5C7MJfNk4cmoiDH2u9KsLFIBcSPJSy2N&#10;Z0dBwhBSKoup9hSX0BGlKYn3HOzwl6zec7ito78ZLJ4PV6UFn6q/Srv40aesWzxx/qbuaGKzbajw&#10;nN/0jd1CcaJ+e2hHITi5KqkpaxHwSXjSPvWR5hkfadEGiHzoLM724H/9bT/iSZLk5aymWcp5+HkQ&#10;XnFmvlkS63g0iZpgmL7I8L2x7Q17qJZArRjRc+FkMiMOTW9qD9UrzfoiXkUuYSVdmHPszSW2Y01v&#10;hVSLRQLRjDmBa7txMoaOnYk6e25ehXedGJFk/AD9qInplSZbbBKNWxyQlJkEG8ltqexIp/lMku/e&#10;kvgAvP1OqMuLN/8NAAD//wMAUEsDBBQABgAIAAAAIQCmeoKV2wAAAAUBAAAPAAAAZHJzL2Rvd25y&#10;ZXYueG1sTI/BTsMwEETvSPyDtUjcqNMWpSWNU6FKFQcOFW0+wImXxGq8jmInDX/PwgUuK41mNPsm&#10;38+uExMOwXpSsFwkIJBqbyw1CsrL8WkLIkRNRneeUMEXBtgX93e5zoy/0QdO59gILqGQaQVtjH0m&#10;ZahbdDosfI/E3qcfnI4sh0aaQd+43HVylSSpdNoSf2h1j4cW6+t5dApOdlynb8dYhnc7dVU8XLen&#10;S6nU48P8ugMRcY5/YfjBZ3QomKnyI5kgOgU8JP5e9tbPLzyj4tBqk4IscvmfvvgGAAD//wMAUEsB&#10;Ai0AFAAGAAgAAAAhALaDOJL+AAAA4QEAABMAAAAAAAAAAAAAAAAAAAAAAFtDb250ZW50X1R5cGVz&#10;XS54bWxQSwECLQAUAAYACAAAACEAOP0h/9YAAACUAQAACwAAAAAAAAAAAAAAAAAvAQAAX3JlbHMv&#10;LnJlbHNQSwECLQAUAAYACAAAACEASN6U9mUCAAA5BQAADgAAAAAAAAAAAAAAAAAuAgAAZHJzL2Uy&#10;b0RvYy54bWxQSwECLQAUAAYACAAAACEApnqCldsAAAAFAQAADwAAAAAAAAAAAAAAAAC/BAAAZHJz&#10;L2Rvd25yZXYueG1sUEsFBgAAAAAEAAQA8wAAAMcFAAAAAA==&#10;" filled="f" stroked="f" strokeweight=".5pt">
              <v:textbox style="mso-fit-shape-to-text:t" inset="6mm,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0"/>
                    </w:tblGrid>
                    <w:tr w:rsidR="000C05A4" w14:paraId="45FA255B" w14:textId="77777777" w:rsidTr="00CC0311">
                      <w:tc>
                        <w:tcPr>
                          <w:tcW w:w="2240" w:type="dxa"/>
                          <w:vAlign w:val="bottom"/>
                        </w:tcPr>
                        <w:p w14:paraId="6BA9D347" w14:textId="77777777" w:rsidR="000C05A4" w:rsidRDefault="00F603F5">
                          <w:pPr>
                            <w:pStyle w:val="Footer"/>
                          </w:pPr>
                          <w:sdt>
                            <w:sdtPr>
                              <w:alias w:val="LegalName"/>
                              <w:tag w:val="{&quot;templafy&quot;:{&quot;id&quot;:&quot;649dfc04-3f1e-4414-b406-c9c46440721a&quot;}}"/>
                              <w:id w:val="460"/>
                            </w:sdtPr>
                            <w:sdtEndPr/>
                            <w:sdtContent>
                              <w:r w:rsidR="0087589F">
                                <w:t>​</w:t>
                              </w:r>
                            </w:sdtContent>
                          </w:sdt>
                        </w:p>
                        <w:p w14:paraId="6D1B28D3" w14:textId="77777777" w:rsidR="000C05A4" w:rsidRDefault="00F603F5">
                          <w:pPr>
                            <w:pStyle w:val="Footer"/>
                          </w:pPr>
                          <w:sdt>
                            <w:sdtPr>
                              <w:alias w:val="CVR"/>
                              <w:tag w:val="{&quot;templafy&quot;:{&quot;id&quot;:&quot;f0fbecbe-d9c1-4fde-9a65-5994b0da6ebc&quot;}}"/>
                              <w:id w:val="461"/>
                            </w:sdtPr>
                            <w:sdtEndPr/>
                            <w:sdtContent>
                              <w:r w:rsidR="0087589F">
                                <w:t>​</w:t>
                              </w:r>
                            </w:sdtContent>
                          </w:sdt>
                        </w:p>
                      </w:tc>
                    </w:tr>
                    <w:tr w:rsidR="000C05A4" w14:paraId="1CD457E2" w14:textId="77777777" w:rsidTr="00CC0311">
                      <w:trPr>
                        <w:trHeight w:hRule="exact" w:val="851"/>
                      </w:trPr>
                      <w:tc>
                        <w:tcPr>
                          <w:tcW w:w="2240" w:type="dxa"/>
                        </w:tcPr>
                        <w:p w14:paraId="2877F3E5" w14:textId="77777777" w:rsidR="000C05A4" w:rsidRDefault="000C05A4">
                          <w:pPr>
                            <w:pStyle w:val="Footer"/>
                          </w:pPr>
                        </w:p>
                      </w:tc>
                    </w:tr>
                  </w:tbl>
                  <w:p w14:paraId="193C3BB7" w14:textId="77777777" w:rsidR="000C05A4" w:rsidRDefault="000C05A4" w:rsidP="000C05A4">
                    <w:pPr>
                      <w:spacing w:line="14" w:lineRule="exact"/>
                    </w:pPr>
                  </w:p>
                </w:txbxContent>
              </v:textbox>
              <w10:wrap anchorx="page" anchory="page"/>
              <w10:anchorlock/>
            </v:shape>
          </w:pict>
        </mc:Fallback>
      </mc:AlternateContent>
    </w:r>
    <w:r w:rsidR="00414021">
      <mc:AlternateContent>
        <mc:Choice Requires="wps">
          <w:drawing>
            <wp:anchor distT="0" distB="0" distL="114300" distR="114300" simplePos="0" relativeHeight="251653120" behindDoc="0" locked="1" layoutInCell="1" allowOverlap="1" wp14:anchorId="679E9F22" wp14:editId="4B4BC5D3">
              <wp:simplePos x="0" y="0"/>
              <wp:positionH relativeFrom="margin">
                <wp:align>left</wp:align>
              </wp:positionH>
              <wp:positionV relativeFrom="page">
                <wp:align>bottom</wp:align>
              </wp:positionV>
              <wp:extent cx="4391025" cy="536575"/>
              <wp:effectExtent l="0" t="0" r="0" b="0"/>
              <wp:wrapSquare wrapText="bothSides"/>
              <wp:docPr id="4" name="Text Box 4" hidden="1"/>
              <wp:cNvGraphicFramePr/>
              <a:graphic xmlns:a="http://schemas.openxmlformats.org/drawingml/2006/main">
                <a:graphicData uri="http://schemas.microsoft.com/office/word/2010/wordprocessingShape">
                  <wps:wsp>
                    <wps:cNvSpPr txBox="1"/>
                    <wps:spPr>
                      <a:xfrm>
                        <a:off x="0" y="0"/>
                        <a:ext cx="4391025" cy="5365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414021" w:rsidRPr="00525F5B" w14:paraId="1F610374" w14:textId="77777777" w:rsidTr="00134F89">
                            <w:trPr>
                              <w:trHeight w:val="482"/>
                              <w:hidden/>
                            </w:trPr>
                            <w:tc>
                              <w:tcPr>
                                <w:tcW w:w="6804" w:type="dxa"/>
                                <w:shd w:val="clear" w:color="auto" w:fill="auto"/>
                                <w:vAlign w:val="bottom"/>
                              </w:tcPr>
                              <w:sdt>
                                <w:sdtPr>
                                  <w:rPr>
                                    <w:vanish/>
                                  </w:rPr>
                                  <w:alias w:val="group"/>
                                  <w:tag w:val="{&quot;templafy&quot;:{&quot;id&quot;:&quot;b1416d77-7696-4ede-80dc-96bc00f7f3b2&quot;}}"/>
                                  <w:id w:val="-1577203437"/>
                                </w:sdtPr>
                                <w:sdtEndPr/>
                                <w:sdtContent>
                                  <w:p w14:paraId="3CF85EFE" w14:textId="5E9D309D" w:rsidR="00414021" w:rsidRPr="00692AA0" w:rsidRDefault="00414021" w:rsidP="00414021">
                                    <w:pPr>
                                      <w:pStyle w:val="Template-FilePath"/>
                                      <w:rPr>
                                        <w:vanish/>
                                      </w:rPr>
                                    </w:pPr>
                                    <w:r>
                                      <w:rPr>
                                        <w:vanish/>
                                      </w:rPr>
                                      <w:fldChar w:fldCharType="begin"/>
                                    </w:r>
                                    <w:r w:rsidRPr="00692AA0">
                                      <w:rPr>
                                        <w:vanish/>
                                      </w:rPr>
                                      <w:instrText xml:space="preserve"> FILENAME  \p </w:instrText>
                                    </w:r>
                                    <w:r>
                                      <w:rPr>
                                        <w:vanish/>
                                      </w:rPr>
                                      <w:fldChar w:fldCharType="separate"/>
                                    </w:r>
                                    <w:r w:rsidR="00F603F5">
                                      <w:rPr>
                                        <w:vanish/>
                                      </w:rPr>
                                      <w:t>https://ramboll-my.sharepoint.com/personal/slni_ramboll_dk/Documents/Desktop2/Desktop/B.14a+b ENDELIG/Bilag 4.1 - Tekniske Specifikationer, B.14a og B.14b.docx</w:t>
                                    </w:r>
                                    <w:r>
                                      <w:rPr>
                                        <w:vanish/>
                                      </w:rPr>
                                      <w:fldChar w:fldCharType="end"/>
                                    </w:r>
                                  </w:p>
                                </w:sdtContent>
                              </w:sdt>
                            </w:tc>
                          </w:tr>
                        </w:tbl>
                        <w:p w14:paraId="67CE3010" w14:textId="77777777" w:rsidR="00414021" w:rsidRPr="00692AA0" w:rsidRDefault="00414021" w:rsidP="00414021">
                          <w:pPr>
                            <w:pStyle w:val="Footer"/>
                            <w:spacing w:line="14"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E9F22" id="Text Box 4" o:spid="_x0000_s1030" type="#_x0000_t202" style="position:absolute;left:0;text-align:left;margin-left:0;margin-top:0;width:345.75pt;height:42.25pt;z-index:251653120;visibility:hidden;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SXEwIAACMEAAAOAAAAZHJzL2Uyb0RvYy54bWysU02P2jAQvVfqf7B8LwlQ6BYRVnRXVJVW&#10;uyux1Z6NY5NIjscdGxL66zt2CFTbnqpeJhPPeD7ee17edo1hR4W+Blvw8SjnTFkJZW33Bf/+svlw&#10;w5kPwpbCgFUFPynPb1fv3y1bt1ATqMCUChkVsX7RuoJXIbhFlnlZqUb4EThlKagBGxHoF/dZiaKl&#10;6o3JJnk+z1rA0iFI5T2d3vdBvkr1tVYyPGntVWCm4DRbSBaT3UWbrZZisUfhqlqexxD/MEUjaktN&#10;L6XuRRDsgPUfpZpaInjQYSShyUDrWqq0A20zzt9ss62EU2kXAse7C0z+/5WVj8ete0YWui/QEYER&#10;kNb5hafDuE+nsYlfmpRRnCA8XWBTXWCSDj9OP4/zyYwzSbHZdD77NItlsutthz58VdCw6BQciZaE&#10;ljg++NCnDimxmYVNbUyixljWFnw+neXpwiVCxY2lHtdZoxe6XcfqkkYa9thBeaL1EHrmvZObmmZ4&#10;ED48CySqaSOSb3giow1QLzh7nFWAP/92HvOJAYpy1pJ0Cu5/HAQqzsw3S9xEnQ0ODs5ucOyhuQNS&#10;45gehpPJpQsYzOBqhOaVVL2OXSgkrKReBQ+Dexd6AdOrkGq9TkmkJifCg906GUtHFCOiL92rQHeG&#10;PRBhjzCISizeoN/n9vivDwF0naiJuPYonuEmJSZyz68mSv33/5R1fdurXwAAAP//AwBQSwMEFAAG&#10;AAgAAAAhAL8jlAzbAAAABAEAAA8AAABkcnMvZG93bnJldi54bWxMj0FrwkAQhe+F/odlhN7qRqli&#10;02xEhJykh1oRvE2yYxLcnQ27q6b/vtte2svA4z3e+6ZYj9aIG/nQO1Ywm2YgiBune24VHD6r5xWI&#10;EJE1Gsek4IsCrMvHhwJz7e78Qbd9bEUq4ZCjgi7GIZcyNB1ZDFM3ECfv7LzFmKRvpfZ4T+XWyHmW&#10;LaXFntNChwNtO2ou+6tVcHLmfDjudrLanip8n2985o+1Uk+TcfMGItIY/8Lwg5/QoUxMtbuyDsIo&#10;SI/E35u85etsAaJWsHpZgCwL+R++/AYAAP//AwBQSwECLQAUAAYACAAAACEAtoM4kv4AAADhAQAA&#10;EwAAAAAAAAAAAAAAAAAAAAAAW0NvbnRlbnRfVHlwZXNdLnhtbFBLAQItABQABgAIAAAAIQA4/SH/&#10;1gAAAJQBAAALAAAAAAAAAAAAAAAAAC8BAABfcmVscy8ucmVsc1BLAQItABQABgAIAAAAIQAjhISX&#10;EwIAACMEAAAOAAAAAAAAAAAAAAAAAC4CAABkcnMvZTJvRG9jLnhtbFBLAQItABQABgAIAAAAIQC/&#10;I5QM2wAAAAQBAAAPAAAAAAAAAAAAAAAAAG0EAABkcnMvZG93bnJldi54bWxQSwUGAAAAAAQABADz&#10;AAAAdQUAAAAA&#10;" filled="f" fillcolor="white [3201]" stroked="f" strokeweight=".5pt">
              <v:textbox inset="0,0,0,0">
                <w:txbxContent>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414021" w:rsidRPr="00525F5B" w14:paraId="1F610374" w14:textId="77777777" w:rsidTr="00134F89">
                      <w:trPr>
                        <w:trHeight w:val="482"/>
                        <w:hidden/>
                      </w:trPr>
                      <w:tc>
                        <w:tcPr>
                          <w:tcW w:w="6804" w:type="dxa"/>
                          <w:shd w:val="clear" w:color="auto" w:fill="auto"/>
                          <w:vAlign w:val="bottom"/>
                        </w:tcPr>
                        <w:sdt>
                          <w:sdtPr>
                            <w:rPr>
                              <w:vanish/>
                            </w:rPr>
                            <w:alias w:val="group"/>
                            <w:tag w:val="{&quot;templafy&quot;:{&quot;id&quot;:&quot;b1416d77-7696-4ede-80dc-96bc00f7f3b2&quot;}}"/>
                            <w:id w:val="-1577203437"/>
                          </w:sdtPr>
                          <w:sdtEndPr/>
                          <w:sdtContent>
                            <w:p w14:paraId="3CF85EFE" w14:textId="5E9D309D" w:rsidR="00414021" w:rsidRPr="00692AA0" w:rsidRDefault="00414021" w:rsidP="00414021">
                              <w:pPr>
                                <w:pStyle w:val="Template-FilePath"/>
                                <w:rPr>
                                  <w:vanish/>
                                </w:rPr>
                              </w:pPr>
                              <w:r>
                                <w:rPr>
                                  <w:vanish/>
                                </w:rPr>
                                <w:fldChar w:fldCharType="begin"/>
                              </w:r>
                              <w:r w:rsidRPr="00692AA0">
                                <w:rPr>
                                  <w:vanish/>
                                </w:rPr>
                                <w:instrText xml:space="preserve"> FILENAME  \p </w:instrText>
                              </w:r>
                              <w:r>
                                <w:rPr>
                                  <w:vanish/>
                                </w:rPr>
                                <w:fldChar w:fldCharType="separate"/>
                              </w:r>
                              <w:r w:rsidR="00F603F5">
                                <w:rPr>
                                  <w:vanish/>
                                </w:rPr>
                                <w:t>https://ramboll-my.sharepoint.com/personal/slni_ramboll_dk/Documents/Desktop2/Desktop/B.14a+b ENDELIG/Bilag 4.1 - Tekniske Specifikationer, B.14a og B.14b.docx</w:t>
                              </w:r>
                              <w:r>
                                <w:rPr>
                                  <w:vanish/>
                                </w:rPr>
                                <w:fldChar w:fldCharType="end"/>
                              </w:r>
                            </w:p>
                          </w:sdtContent>
                        </w:sdt>
                      </w:tc>
                    </w:tr>
                  </w:tbl>
                  <w:p w14:paraId="67CE3010" w14:textId="77777777" w:rsidR="00414021" w:rsidRPr="00692AA0" w:rsidRDefault="00414021" w:rsidP="00414021">
                    <w:pPr>
                      <w:pStyle w:val="Footer"/>
                      <w:spacing w:line="14" w:lineRule="exact"/>
                    </w:pPr>
                  </w:p>
                </w:txbxContent>
              </v:textbox>
              <w10:wrap type="square" anchorx="margin" anchory="page"/>
              <w10:anchorlock/>
            </v:shape>
          </w:pict>
        </mc:Fallback>
      </mc:AlternateConten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2"/>
      <w:gridCol w:w="6042"/>
    </w:tblGrid>
    <w:tr w:rsidR="001B3332" w14:paraId="2F752467" w14:textId="77777777" w:rsidTr="00E44BFA">
      <w:trPr>
        <w:trHeight w:val="284"/>
      </w:trPr>
      <w:tc>
        <w:tcPr>
          <w:tcW w:w="762" w:type="dxa"/>
          <w:shd w:val="clear" w:color="auto" w:fill="auto"/>
          <w:vAlign w:val="bottom"/>
        </w:tcPr>
        <w:p w14:paraId="75244AEE" w14:textId="77777777" w:rsidR="001B3332" w:rsidRDefault="00C5078A" w:rsidP="001B3332">
          <w:pPr>
            <w:pStyle w:val="Foot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2</w:t>
          </w:r>
          <w:r>
            <w:fldChar w:fldCharType="end"/>
          </w:r>
        </w:p>
      </w:tc>
      <w:tc>
        <w:tcPr>
          <w:tcW w:w="6041" w:type="dxa"/>
          <w:shd w:val="clear" w:color="auto" w:fill="auto"/>
          <w:vAlign w:val="bottom"/>
        </w:tcPr>
        <w:p w14:paraId="0C5B8E77" w14:textId="66806D37" w:rsidR="003602A3" w:rsidRPr="003602A3" w:rsidRDefault="00F603F5" w:rsidP="00A70C76">
          <w:pPr>
            <w:pStyle w:val="Template-DocId"/>
          </w:pPr>
          <w:sdt>
            <w:sdtPr>
              <w:alias w:val="DocId"/>
              <w:tag w:val="{&quot;templafy&quot;:{&quot;id&quot;:&quot;edccf277-0839-4d7a-91fa-b57fcd453231&quot;}}"/>
              <w:id w:val="464"/>
            </w:sdtPr>
            <w:sdtEndPr/>
            <w:sdtContent>
              <w:r w:rsidR="0087589F">
                <w:t>Doc ID</w:t>
              </w:r>
            </w:sdtContent>
          </w:sdt>
          <w:r w:rsidR="000C3456">
            <w:t xml:space="preserve"> </w:t>
          </w:r>
          <w:r w:rsidR="000C3456">
            <w:fldChar w:fldCharType="begin"/>
          </w:r>
          <w:r w:rsidR="000C3456">
            <w:instrText xml:space="preserve"> DOCPROPERTY  Ram_Document_DocID </w:instrText>
          </w:r>
          <w:r w:rsidR="000C3456">
            <w:fldChar w:fldCharType="end"/>
          </w:r>
          <w:r w:rsidR="000C3456">
            <w:t xml:space="preserve"> / </w:t>
          </w:r>
          <w:r w:rsidR="000C3456">
            <w:fldChar w:fldCharType="begin"/>
          </w:r>
          <w:r w:rsidR="000C3456">
            <w:instrText xml:space="preserve"> DOCPROPERTY  Ram_Document_</w:instrText>
          </w:r>
          <w:r w:rsidR="000C3456" w:rsidRPr="000627A2">
            <w:instrText>DocStructureID</w:instrText>
          </w:r>
          <w:r w:rsidR="000C3456">
            <w:instrText xml:space="preserve"> </w:instrText>
          </w:r>
          <w:r w:rsidR="000C3456">
            <w:fldChar w:fldCharType="separate"/>
          </w:r>
          <w:r>
            <w:t xml:space="preserve"> </w:t>
          </w:r>
          <w:r w:rsidR="000C3456">
            <w:fldChar w:fldCharType="end"/>
          </w:r>
          <w:r w:rsidR="000C3456">
            <w:t xml:space="preserve"> </w:t>
          </w:r>
          <w:sdt>
            <w:sdtPr>
              <w:alias w:val="Version"/>
              <w:tag w:val="{&quot;templafy&quot;:{&quot;id&quot;:&quot;8aa119a3-a0b6-4259-b2f6-56efe9885dd1&quot;}}"/>
              <w:id w:val="874055417"/>
              <w:placeholder>
                <w:docPart w:val="B099FF3F19654FB8B01AE4C25B777E9B"/>
              </w:placeholder>
            </w:sdtPr>
            <w:sdtEndPr/>
            <w:sdtContent>
              <w:r w:rsidR="0087589F">
                <w:t>Version</w:t>
              </w:r>
            </w:sdtContent>
          </w:sdt>
          <w:r w:rsidR="000C3456">
            <w:t xml:space="preserve"> </w:t>
          </w:r>
          <w:r w:rsidR="000C3456">
            <w:fldChar w:fldCharType="begin"/>
          </w:r>
          <w:r w:rsidR="000C3456">
            <w:instrText xml:space="preserve"> DOCPROPERTY  Ram_Document_Version </w:instrText>
          </w:r>
          <w:r w:rsidR="000C3456">
            <w:fldChar w:fldCharType="separate"/>
          </w:r>
          <w:r>
            <w:t>0.1</w:t>
          </w:r>
          <w:r w:rsidR="000C3456">
            <w:fldChar w:fldCharType="end"/>
          </w:r>
        </w:p>
      </w:tc>
    </w:tr>
  </w:tbl>
  <w:p w14:paraId="3C024D99" w14:textId="77777777" w:rsidR="00C2018C" w:rsidRPr="00414021" w:rsidRDefault="00C2018C" w:rsidP="00414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2F81" w14:textId="77777777" w:rsidR="00E3030B" w:rsidRDefault="00E3030B" w:rsidP="009E4B94">
      <w:pPr>
        <w:spacing w:line="240" w:lineRule="auto"/>
      </w:pPr>
    </w:p>
  </w:footnote>
  <w:footnote w:type="continuationSeparator" w:id="0">
    <w:p w14:paraId="26B11252" w14:textId="77777777" w:rsidR="00E3030B" w:rsidRDefault="00E3030B" w:rsidP="009E4B94">
      <w:pPr>
        <w:spacing w:line="240" w:lineRule="auto"/>
      </w:pPr>
    </w:p>
  </w:footnote>
  <w:footnote w:type="continuationNotice" w:id="1">
    <w:p w14:paraId="356586B5" w14:textId="77777777" w:rsidR="00E3030B" w:rsidRDefault="00E303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2F37" w14:textId="45936FBA" w:rsidR="001D580C" w:rsidRDefault="00F603F5">
    <w:pPr>
      <w:pStyle w:val="Header"/>
    </w:pPr>
    <w:r>
      <w:rPr>
        <w:noProof/>
      </w:rPr>
      <w:pict w14:anchorId="596CF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222641" o:spid="_x0000_s1026" type="#_x0000_t136" style="position:absolute;left:0;text-align:left;margin-left:0;margin-top:0;width:522.2pt;height:149.2pt;rotation:315;z-index:-251654144;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r w:rsidR="001D580C">
      <w:rPr>
        <w:noProof/>
      </w:rPr>
      <w:drawing>
        <wp:anchor distT="0" distB="0" distL="0" distR="0" simplePos="0" relativeHeight="251657216" behindDoc="0" locked="0" layoutInCell="1" allowOverlap="1" wp14:anchorId="1F2D2383" wp14:editId="21B82B76">
          <wp:simplePos x="0" y="0"/>
          <wp:positionH relativeFrom="margin">
            <wp:align>left</wp:align>
          </wp:positionH>
          <wp:positionV relativeFrom="page">
            <wp:posOffset>540000</wp:posOffset>
          </wp:positionV>
          <wp:extent cx="4316828" cy="720000"/>
          <wp:effectExtent l="0" t="0" r="0" b="0"/>
          <wp:wrapNone/>
          <wp:docPr id="806496024" name="Picture 806496024"/>
          <wp:cNvGraphicFramePr/>
          <a:graphic xmlns:a="http://schemas.openxmlformats.org/drawingml/2006/main">
            <a:graphicData uri="http://schemas.openxmlformats.org/drawingml/2006/picture">
              <pic:pic xmlns:pic="http://schemas.openxmlformats.org/drawingml/2006/picture">
                <pic:nvPicPr>
                  <pic:cNvPr id="806496024" name="Logo"/>
                  <pic:cNvPicPr/>
                </pic:nvPicPr>
                <pic:blipFill>
                  <a:blip r:embed="rId1"/>
                  <a:srcRect/>
                  <a:stretch/>
                </pic:blipFill>
                <pic:spPr>
                  <a:xfrm>
                    <a:off x="0" y="0"/>
                    <a:ext cx="4316828" cy="72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E51B" w14:textId="3936B8B0" w:rsidR="001D580C" w:rsidRDefault="001D580C">
    <w:pPr>
      <w:pStyle w:val="Header"/>
    </w:pPr>
    <w:r>
      <w:rPr>
        <w:noProof/>
      </w:rPr>
      <w:drawing>
        <wp:anchor distT="0" distB="0" distL="0" distR="0" simplePos="0" relativeHeight="251658240" behindDoc="0" locked="0" layoutInCell="1" allowOverlap="1" wp14:anchorId="316823A9" wp14:editId="032CE36A">
          <wp:simplePos x="0" y="0"/>
          <wp:positionH relativeFrom="margin">
            <wp:align>left</wp:align>
          </wp:positionH>
          <wp:positionV relativeFrom="page">
            <wp:posOffset>540000</wp:posOffset>
          </wp:positionV>
          <wp:extent cx="4316828" cy="720000"/>
          <wp:effectExtent l="0" t="0" r="0" b="0"/>
          <wp:wrapNone/>
          <wp:docPr id="1870294882" name="Picture 1870294882"/>
          <wp:cNvGraphicFramePr/>
          <a:graphic xmlns:a="http://schemas.openxmlformats.org/drawingml/2006/main">
            <a:graphicData uri="http://schemas.openxmlformats.org/drawingml/2006/picture">
              <pic:pic xmlns:pic="http://schemas.openxmlformats.org/drawingml/2006/picture">
                <pic:nvPicPr>
                  <pic:cNvPr id="1870294882" name="Logo1"/>
                  <pic:cNvPicPr/>
                </pic:nvPicPr>
                <pic:blipFill>
                  <a:blip r:embed="rId1"/>
                  <a:srcRect/>
                  <a:stretch/>
                </pic:blipFill>
                <pic:spPr>
                  <a:xfrm>
                    <a:off x="0" y="0"/>
                    <a:ext cx="4316828" cy="720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1E20" w14:textId="0E9ED40B" w:rsidR="000C3456" w:rsidRDefault="000C3456" w:rsidP="000C3456">
    <w:pPr>
      <w:pStyle w:val="Header"/>
    </w:pPr>
    <w:bookmarkStart w:id="85" w:name="_Hlk491951557"/>
    <w:bookmarkStart w:id="86" w:name="_Hlk491951558"/>
    <w:bookmarkStart w:id="87" w:name="_Hlk491951559"/>
  </w:p>
  <w:p w14:paraId="2D5C968E" w14:textId="77777777" w:rsidR="006523A2" w:rsidRPr="000C3456" w:rsidRDefault="000C3456" w:rsidP="000C3456">
    <w:pPr>
      <w:pStyle w:val="Header"/>
    </w:pPr>
    <w:r>
      <w:rPr>
        <w:noProof/>
      </w:rPr>
      <mc:AlternateContent>
        <mc:Choice Requires="wps">
          <w:drawing>
            <wp:anchor distT="0" distB="0" distL="0" distR="0" simplePos="0" relativeHeight="251655168" behindDoc="0" locked="0" layoutInCell="1" allowOverlap="1" wp14:anchorId="4189359F" wp14:editId="47DADECA">
              <wp:simplePos x="0" y="0"/>
              <wp:positionH relativeFrom="rightMargin">
                <wp:align>right</wp:align>
              </wp:positionH>
              <wp:positionV relativeFrom="page">
                <wp:posOffset>3571875</wp:posOffset>
              </wp:positionV>
              <wp:extent cx="2163600" cy="5936400"/>
              <wp:effectExtent l="0" t="0" r="8255"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600" cy="593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0"/>
                          </w:tblGrid>
                          <w:tr w:rsidR="000C3456" w:rsidRPr="00956419" w14:paraId="5B6E883E" w14:textId="77777777">
                            <w:trPr>
                              <w:trHeight w:val="1843"/>
                            </w:trPr>
                            <w:tc>
                              <w:tcPr>
                                <w:tcW w:w="2240" w:type="dxa"/>
                              </w:tcPr>
                              <w:p w14:paraId="0C7EB4AD" w14:textId="30FCF780" w:rsidR="00B0043C" w:rsidRPr="00D83ACE" w:rsidRDefault="00F603F5" w:rsidP="00B0043C">
                                <w:pPr>
                                  <w:pStyle w:val="Template-Date"/>
                                </w:pPr>
                                <w:sdt>
                                  <w:sdtPr>
                                    <w:alias w:val="Date"/>
                                    <w:tag w:val="{&quot;templafy&quot;:{&quot;id&quot;:&quot;c8c03980-745f-42e3-af33-74b021f768c2&quot;}}"/>
                                    <w:id w:val="-912619682"/>
                                  </w:sdtPr>
                                  <w:sdtEndPr/>
                                  <w:sdtContent>
                                    <w:r w:rsidR="0087589F">
                                      <w:t>Dato</w:t>
                                    </w:r>
                                  </w:sdtContent>
                                </w:sdt>
                                <w:r w:rsidR="00AA7EAA">
                                  <w:t xml:space="preserve"> </w:t>
                                </w:r>
                                <w:r w:rsidR="00D43522">
                                  <w:t>18</w:t>
                                </w:r>
                                <w:r w:rsidR="00CD3C1E">
                                  <w:t>-</w:t>
                                </w:r>
                                <w:r w:rsidR="00D43522">
                                  <w:t>08</w:t>
                                </w:r>
                                <w:r w:rsidR="00CD3C1E">
                                  <w:t>-202</w:t>
                                </w:r>
                                <w:r w:rsidR="000C713C">
                                  <w:t>5</w:t>
                                </w:r>
                              </w:p>
                              <w:p w14:paraId="73E60C30" w14:textId="77777777" w:rsidR="000C3456" w:rsidRDefault="000C3456">
                                <w:pPr>
                                  <w:pStyle w:val="Template-Date"/>
                                </w:pPr>
                              </w:p>
                            </w:tc>
                          </w:tr>
                          <w:tr w:rsidR="000C3456" w14:paraId="4ECA4152" w14:textId="77777777">
                            <w:tc>
                              <w:tcPr>
                                <w:tcW w:w="2240" w:type="dxa"/>
                              </w:tcPr>
                              <w:p w14:paraId="3A6DA7A3" w14:textId="77777777" w:rsidR="00804BE6" w:rsidRDefault="00F603F5" w:rsidP="00804BE6">
                                <w:pPr>
                                  <w:pStyle w:val="Template-Address"/>
                                </w:pPr>
                                <w:sdt>
                                  <w:sdtPr>
                                    <w:alias w:val="CompanyName"/>
                                    <w:tag w:val="{&quot;templafy&quot;:{&quot;id&quot;:&quot;f3ccb938-09f1-4559-b478-1191b11080b3&quot;}}"/>
                                    <w:id w:val="422"/>
                                  </w:sdtPr>
                                  <w:sdtEndPr/>
                                  <w:sdtContent>
                                    <w:r w:rsidR="00804BE6">
                                      <w:t>Rambøll</w:t>
                                    </w:r>
                                  </w:sdtContent>
                                </w:sdt>
                              </w:p>
                              <w:p w14:paraId="1BC4EE63" w14:textId="77777777" w:rsidR="00804BE6" w:rsidRDefault="00F603F5" w:rsidP="00804BE6">
                                <w:pPr>
                                  <w:pStyle w:val="Template-Address"/>
                                </w:pPr>
                                <w:sdt>
                                  <w:sdtPr>
                                    <w:alias w:val="Address"/>
                                    <w:tag w:val="{&quot;templafy&quot;:{&quot;id&quot;:&quot;dac148b8-dbc0-4b8c-b33f-4c2c7c89ce95&quot;}}"/>
                                    <w:id w:val="423"/>
                                  </w:sdtPr>
                                  <w:sdtEndPr/>
                                  <w:sdtContent>
                                    <w:r w:rsidR="00804BE6">
                                      <w:t>Olof Palmes Allé 22</w:t>
                                    </w:r>
                                    <w:r w:rsidR="00804BE6">
                                      <w:br/>
                                      <w:t>DK-8200 Aarhus N</w:t>
                                    </w:r>
                                  </w:sdtContent>
                                </w:sdt>
                              </w:p>
                              <w:p w14:paraId="6CF9FB18" w14:textId="77777777" w:rsidR="00804BE6" w:rsidRDefault="00804BE6" w:rsidP="00804BE6">
                                <w:pPr>
                                  <w:pStyle w:val="Template-Address"/>
                                </w:pPr>
                              </w:p>
                              <w:sdt>
                                <w:sdtPr>
                                  <w:alias w:val="group"/>
                                  <w:tag w:val="{&quot;templafy&quot;:{&quot;id&quot;:&quot;e90aa18d-1467-4902-8176-280eccd554a5&quot;}}"/>
                                  <w:id w:val="260876099"/>
                                </w:sdtPr>
                                <w:sdtEndPr/>
                                <w:sdtContent>
                                  <w:p w14:paraId="4D22AB39" w14:textId="77777777" w:rsidR="000C3456" w:rsidRDefault="00F603F5">
                                    <w:pPr>
                                      <w:pStyle w:val="Template-Address"/>
                                    </w:pPr>
                                    <w:sdt>
                                      <w:sdtPr>
                                        <w:alias w:val="T"/>
                                        <w:tag w:val="{&quot;templafy&quot;:{&quot;id&quot;:&quot;34662383-73d2-445b-80bf-386437039a21&quot;}}"/>
                                        <w:id w:val="424"/>
                                      </w:sdtPr>
                                      <w:sdtEndPr/>
                                      <w:sdtContent>
                                        <w:r w:rsidR="0087589F">
                                          <w:t>T</w:t>
                                        </w:r>
                                      </w:sdtContent>
                                    </w:sdt>
                                    <w:r w:rsidR="009D4DF1">
                                      <w:t xml:space="preserve"> </w:t>
                                    </w:r>
                                    <w:sdt>
                                      <w:sdtPr>
                                        <w:alias w:val="Phone"/>
                                        <w:tag w:val="{&quot;templafy&quot;:{&quot;id&quot;:&quot;bfec31e1-e255-427c-96de-7ea851ee0fed&quot;}}"/>
                                        <w:id w:val="426"/>
                                      </w:sdtPr>
                                      <w:sdtEndPr/>
                                      <w:sdtContent>
                                        <w:r w:rsidR="0087589F">
                                          <w:t>+45 5161 1000</w:t>
                                        </w:r>
                                      </w:sdtContent>
                                    </w:sdt>
                                  </w:p>
                                </w:sdtContent>
                              </w:sdt>
                              <w:sdt>
                                <w:sdtPr>
                                  <w:rPr>
                                    <w:vanish/>
                                  </w:rPr>
                                  <w:alias w:val="group"/>
                                  <w:tag w:val="{&quot;templafy&quot;:{&quot;id&quot;:&quot;2c92c969-c091-431a-ba56-47ef886bcaf5&quot;}}"/>
                                  <w:id w:val="-281813541"/>
                                </w:sdtPr>
                                <w:sdtEndPr/>
                                <w:sdtContent>
                                  <w:p w14:paraId="460F8BF0" w14:textId="77777777" w:rsidR="000C3456" w:rsidRDefault="00F603F5">
                                    <w:pPr>
                                      <w:pStyle w:val="Template-Address"/>
                                      <w:rPr>
                                        <w:vanish/>
                                      </w:rPr>
                                    </w:pPr>
                                    <w:sdt>
                                      <w:sdtPr>
                                        <w:rPr>
                                          <w:vanish/>
                                        </w:rPr>
                                        <w:alias w:val="F"/>
                                        <w:tag w:val="{&quot;templafy&quot;:{&quot;id&quot;:&quot;61c00abf-0b2f-4e33-a3c9-1c46802ca131&quot;}}"/>
                                        <w:id w:val="427"/>
                                      </w:sdtPr>
                                      <w:sdtEndPr/>
                                      <w:sdtContent>
                                        <w:r w:rsidR="0087589F">
                                          <w:rPr>
                                            <w:vanish/>
                                          </w:rPr>
                                          <w:t>F</w:t>
                                        </w:r>
                                      </w:sdtContent>
                                    </w:sdt>
                                    <w:r w:rsidR="009D4DF1">
                                      <w:rPr>
                                        <w:vanish/>
                                      </w:rPr>
                                      <w:t xml:space="preserve"> </w:t>
                                    </w:r>
                                    <w:sdt>
                                      <w:sdtPr>
                                        <w:rPr>
                                          <w:vanish/>
                                        </w:rPr>
                                        <w:alias w:val="Fax"/>
                                        <w:tag w:val="{&quot;templafy&quot;:{&quot;id&quot;:&quot;8cdd1e36-da0f-4b73-9188-059df6494636&quot;}}"/>
                                        <w:id w:val="429"/>
                                      </w:sdtPr>
                                      <w:sdtEndPr/>
                                      <w:sdtContent>
                                        <w:r w:rsidR="0087589F">
                                          <w:rPr>
                                            <w:vanish/>
                                          </w:rPr>
                                          <w:t>​</w:t>
                                        </w:r>
                                      </w:sdtContent>
                                    </w:sdt>
                                  </w:p>
                                </w:sdtContent>
                              </w:sdt>
                              <w:sdt>
                                <w:sdtPr>
                                  <w:alias w:val="Web"/>
                                  <w:tag w:val="{&quot;templafy&quot;:{&quot;id&quot;:&quot;cccb73ee-5f0a-4645-b511-8a69f6d1b2a7&quot;}}"/>
                                  <w:id w:val="430"/>
                                </w:sdtPr>
                                <w:sdtEndPr/>
                                <w:sdtContent>
                                  <w:p w14:paraId="5D78550C" w14:textId="77777777" w:rsidR="00E647E4" w:rsidRDefault="0087589F">
                                    <w:pPr>
                                      <w:pStyle w:val="Template-Address"/>
                                    </w:pPr>
                                    <w:r>
                                      <w:t>​</w:t>
                                    </w:r>
                                  </w:p>
                                </w:sdtContent>
                              </w:sdt>
                              <w:p w14:paraId="6C63858C" w14:textId="77777777" w:rsidR="000C3456" w:rsidRDefault="000C3456">
                                <w:pPr>
                                  <w:pStyle w:val="Template-Address"/>
                                </w:pPr>
                              </w:p>
                              <w:p w14:paraId="4107440B" w14:textId="77777777" w:rsidR="000C3456" w:rsidRDefault="000C3456">
                                <w:pPr>
                                  <w:pStyle w:val="Template-Address"/>
                                </w:pPr>
                              </w:p>
                            </w:tc>
                          </w:tr>
                        </w:tbl>
                        <w:p w14:paraId="4038D323" w14:textId="77777777" w:rsidR="000C3456" w:rsidRDefault="000C3456" w:rsidP="000C3456">
                          <w:pPr>
                            <w:pStyle w:val="Template-Address"/>
                          </w:pPr>
                        </w:p>
                      </w:txbxContent>
                    </wps:txbx>
                    <wps:bodyPr rot="0" vert="horz" wrap="square" lIns="21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9359F" id="_x0000_t202" coordsize="21600,21600" o:spt="202" path="m,l,21600r21600,l21600,xe">
              <v:stroke joinstyle="miter"/>
              <v:path gradientshapeok="t" o:connecttype="rect"/>
            </v:shapetype>
            <v:shape id="Text Box 1" o:spid="_x0000_s1027" type="#_x0000_t202" style="position:absolute;left:0;text-align:left;margin-left:119.15pt;margin-top:281.25pt;width:170.35pt;height:467.45pt;z-index:251655168;visibility:visible;mso-wrap-style:square;mso-width-percent:0;mso-height-percent:0;mso-wrap-distance-left:0;mso-wrap-distance-top:0;mso-wrap-distance-right:0;mso-wrap-distance-bottom:0;mso-position-horizontal:righ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LH2wEAAJ4DAAAOAAAAZHJzL2Uyb0RvYy54bWysU9uO0zAQfUfiHyy/06RdqCBqulp2tQhp&#10;uUgLH+A4TmKReMyM26R8PWMn7XJ5Q7xYc7HPzDkz3l1PQy+OBsmCK+V6lUthnIbauraUX7/cv3gt&#10;BQXlatWDM6U8GZLX++fPdqMvzAY66GuDgkEcFaMvZReCL7KMdGcGRSvwxnGyARxUYBfbrEY1MvrQ&#10;Z5s832YjYO0RtCHi6N2clPuE3zRGh09NQyaIvpTcW0gnprOKZ7bfqaJF5TurlzbUP3QxKOu46AXq&#10;TgUlDmj/ghqsRiBowkrDkEHTWG0SB2azzv9g89gpbxIXFof8RSb6f7D64/HRf0YRprcw8QATCfIP&#10;oL+RcHDbKdeaG0QYO6NqLryOkmWjp2J5GqWmgiJINX6AmoesDgES0NTgEFVhnoLReQCni+hmCkJz&#10;cLPeXm1zTmnOvXpztX3JTqyhivNzjxTeGRhENEqJPNUEr44PFOar5yuxmoN72/dpsr37LcCYMZLa&#10;jx3PvYepmoStF26RTQX1ifkgzPvC+81GB/hDipF3pZT0/aDQSNG/d6wJU8gjg5A8NvBsVGdDOc3v&#10;SxmkmM3bMG/hwaNtO4afpXdww+I1NtF6amXpmZcgCbMsbNyyX/106+lb7X8CAAD//wMAUEsDBBQA&#10;BgAIAAAAIQCp90gd4QAAAAkBAAAPAAAAZHJzL2Rvd25yZXYueG1sTI/NTsMwEITvSLyDtUjcqJ2S&#10;nxLiVAWBBEIcaCu4OvGShMbrKHbT8PaYExxHM5r5pljPpmcTjq6zJCFaCGBItdUdNRL2u8erFTDn&#10;FWnVW0IJ3+hgXZ6fFSrX9kRvOG19w0IJuVxJaL0fcs5d3aJRbmEHpOB92tEoH+TYcD2qUyg3PV8K&#10;kXKjOgoLrRrwvsX6sD0aCen09PWaPeyq+Hl+EXfJIdq8f0RSXl7Mm1tgHmf/F4Zf/IAOZWCq7JG0&#10;Y72EcMRLSNJlAizY17HIgFUhF99kMfCy4P8flD8AAAD//wMAUEsBAi0AFAAGAAgAAAAhALaDOJL+&#10;AAAA4QEAABMAAAAAAAAAAAAAAAAAAAAAAFtDb250ZW50X1R5cGVzXS54bWxQSwECLQAUAAYACAAA&#10;ACEAOP0h/9YAAACUAQAACwAAAAAAAAAAAAAAAAAvAQAAX3JlbHMvLnJlbHNQSwECLQAUAAYACAAA&#10;ACEANPCCx9sBAACeAwAADgAAAAAAAAAAAAAAAAAuAgAAZHJzL2Uyb0RvYy54bWxQSwECLQAUAAYA&#10;CAAAACEAqfdIHeEAAAAJAQAADwAAAAAAAAAAAAAAAAA1BAAAZHJzL2Rvd25yZXYueG1sUEsFBgAA&#10;AAAEAAQA8wAAAEMFAAAAAA==&#10;" filled="f" stroked="f">
              <v:textbox inset="6mm,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0"/>
                    </w:tblGrid>
                    <w:tr w:rsidR="000C3456" w:rsidRPr="00956419" w14:paraId="5B6E883E" w14:textId="77777777">
                      <w:trPr>
                        <w:trHeight w:val="1843"/>
                      </w:trPr>
                      <w:tc>
                        <w:tcPr>
                          <w:tcW w:w="2240" w:type="dxa"/>
                        </w:tcPr>
                        <w:p w14:paraId="0C7EB4AD" w14:textId="30FCF780" w:rsidR="00B0043C" w:rsidRPr="00D83ACE" w:rsidRDefault="00F603F5" w:rsidP="00B0043C">
                          <w:pPr>
                            <w:pStyle w:val="Template-Date"/>
                          </w:pPr>
                          <w:sdt>
                            <w:sdtPr>
                              <w:alias w:val="Date"/>
                              <w:tag w:val="{&quot;templafy&quot;:{&quot;id&quot;:&quot;c8c03980-745f-42e3-af33-74b021f768c2&quot;}}"/>
                              <w:id w:val="-912619682"/>
                            </w:sdtPr>
                            <w:sdtEndPr/>
                            <w:sdtContent>
                              <w:r w:rsidR="0087589F">
                                <w:t>Dato</w:t>
                              </w:r>
                            </w:sdtContent>
                          </w:sdt>
                          <w:r w:rsidR="00AA7EAA">
                            <w:t xml:space="preserve"> </w:t>
                          </w:r>
                          <w:r w:rsidR="00D43522">
                            <w:t>18</w:t>
                          </w:r>
                          <w:r w:rsidR="00CD3C1E">
                            <w:t>-</w:t>
                          </w:r>
                          <w:r w:rsidR="00D43522">
                            <w:t>08</w:t>
                          </w:r>
                          <w:r w:rsidR="00CD3C1E">
                            <w:t>-202</w:t>
                          </w:r>
                          <w:r w:rsidR="000C713C">
                            <w:t>5</w:t>
                          </w:r>
                        </w:p>
                        <w:p w14:paraId="73E60C30" w14:textId="77777777" w:rsidR="000C3456" w:rsidRDefault="000C3456">
                          <w:pPr>
                            <w:pStyle w:val="Template-Date"/>
                          </w:pPr>
                        </w:p>
                      </w:tc>
                    </w:tr>
                    <w:tr w:rsidR="000C3456" w14:paraId="4ECA4152" w14:textId="77777777">
                      <w:tc>
                        <w:tcPr>
                          <w:tcW w:w="2240" w:type="dxa"/>
                        </w:tcPr>
                        <w:p w14:paraId="3A6DA7A3" w14:textId="77777777" w:rsidR="00804BE6" w:rsidRDefault="00F603F5" w:rsidP="00804BE6">
                          <w:pPr>
                            <w:pStyle w:val="Template-Address"/>
                          </w:pPr>
                          <w:sdt>
                            <w:sdtPr>
                              <w:alias w:val="CompanyName"/>
                              <w:tag w:val="{&quot;templafy&quot;:{&quot;id&quot;:&quot;f3ccb938-09f1-4559-b478-1191b11080b3&quot;}}"/>
                              <w:id w:val="422"/>
                            </w:sdtPr>
                            <w:sdtEndPr/>
                            <w:sdtContent>
                              <w:r w:rsidR="00804BE6">
                                <w:t>Rambøll</w:t>
                              </w:r>
                            </w:sdtContent>
                          </w:sdt>
                        </w:p>
                        <w:p w14:paraId="1BC4EE63" w14:textId="77777777" w:rsidR="00804BE6" w:rsidRDefault="00F603F5" w:rsidP="00804BE6">
                          <w:pPr>
                            <w:pStyle w:val="Template-Address"/>
                          </w:pPr>
                          <w:sdt>
                            <w:sdtPr>
                              <w:alias w:val="Address"/>
                              <w:tag w:val="{&quot;templafy&quot;:{&quot;id&quot;:&quot;dac148b8-dbc0-4b8c-b33f-4c2c7c89ce95&quot;}}"/>
                              <w:id w:val="423"/>
                            </w:sdtPr>
                            <w:sdtEndPr/>
                            <w:sdtContent>
                              <w:r w:rsidR="00804BE6">
                                <w:t>Olof Palmes Allé 22</w:t>
                              </w:r>
                              <w:r w:rsidR="00804BE6">
                                <w:br/>
                                <w:t>DK-8200 Aarhus N</w:t>
                              </w:r>
                            </w:sdtContent>
                          </w:sdt>
                        </w:p>
                        <w:p w14:paraId="6CF9FB18" w14:textId="77777777" w:rsidR="00804BE6" w:rsidRDefault="00804BE6" w:rsidP="00804BE6">
                          <w:pPr>
                            <w:pStyle w:val="Template-Address"/>
                          </w:pPr>
                        </w:p>
                        <w:sdt>
                          <w:sdtPr>
                            <w:alias w:val="group"/>
                            <w:tag w:val="{&quot;templafy&quot;:{&quot;id&quot;:&quot;e90aa18d-1467-4902-8176-280eccd554a5&quot;}}"/>
                            <w:id w:val="260876099"/>
                          </w:sdtPr>
                          <w:sdtEndPr/>
                          <w:sdtContent>
                            <w:p w14:paraId="4D22AB39" w14:textId="77777777" w:rsidR="000C3456" w:rsidRDefault="00F603F5">
                              <w:pPr>
                                <w:pStyle w:val="Template-Address"/>
                              </w:pPr>
                              <w:sdt>
                                <w:sdtPr>
                                  <w:alias w:val="T"/>
                                  <w:tag w:val="{&quot;templafy&quot;:{&quot;id&quot;:&quot;34662383-73d2-445b-80bf-386437039a21&quot;}}"/>
                                  <w:id w:val="424"/>
                                </w:sdtPr>
                                <w:sdtEndPr/>
                                <w:sdtContent>
                                  <w:r w:rsidR="0087589F">
                                    <w:t>T</w:t>
                                  </w:r>
                                </w:sdtContent>
                              </w:sdt>
                              <w:r w:rsidR="009D4DF1">
                                <w:t xml:space="preserve"> </w:t>
                              </w:r>
                              <w:sdt>
                                <w:sdtPr>
                                  <w:alias w:val="Phone"/>
                                  <w:tag w:val="{&quot;templafy&quot;:{&quot;id&quot;:&quot;bfec31e1-e255-427c-96de-7ea851ee0fed&quot;}}"/>
                                  <w:id w:val="426"/>
                                </w:sdtPr>
                                <w:sdtEndPr/>
                                <w:sdtContent>
                                  <w:r w:rsidR="0087589F">
                                    <w:t>+45 5161 1000</w:t>
                                  </w:r>
                                </w:sdtContent>
                              </w:sdt>
                            </w:p>
                          </w:sdtContent>
                        </w:sdt>
                        <w:sdt>
                          <w:sdtPr>
                            <w:rPr>
                              <w:vanish/>
                            </w:rPr>
                            <w:alias w:val="group"/>
                            <w:tag w:val="{&quot;templafy&quot;:{&quot;id&quot;:&quot;2c92c969-c091-431a-ba56-47ef886bcaf5&quot;}}"/>
                            <w:id w:val="-281813541"/>
                          </w:sdtPr>
                          <w:sdtEndPr/>
                          <w:sdtContent>
                            <w:p w14:paraId="460F8BF0" w14:textId="77777777" w:rsidR="000C3456" w:rsidRDefault="00F603F5">
                              <w:pPr>
                                <w:pStyle w:val="Template-Address"/>
                                <w:rPr>
                                  <w:vanish/>
                                </w:rPr>
                              </w:pPr>
                              <w:sdt>
                                <w:sdtPr>
                                  <w:rPr>
                                    <w:vanish/>
                                  </w:rPr>
                                  <w:alias w:val="F"/>
                                  <w:tag w:val="{&quot;templafy&quot;:{&quot;id&quot;:&quot;61c00abf-0b2f-4e33-a3c9-1c46802ca131&quot;}}"/>
                                  <w:id w:val="427"/>
                                </w:sdtPr>
                                <w:sdtEndPr/>
                                <w:sdtContent>
                                  <w:r w:rsidR="0087589F">
                                    <w:rPr>
                                      <w:vanish/>
                                    </w:rPr>
                                    <w:t>F</w:t>
                                  </w:r>
                                </w:sdtContent>
                              </w:sdt>
                              <w:r w:rsidR="009D4DF1">
                                <w:rPr>
                                  <w:vanish/>
                                </w:rPr>
                                <w:t xml:space="preserve"> </w:t>
                              </w:r>
                              <w:sdt>
                                <w:sdtPr>
                                  <w:rPr>
                                    <w:vanish/>
                                  </w:rPr>
                                  <w:alias w:val="Fax"/>
                                  <w:tag w:val="{&quot;templafy&quot;:{&quot;id&quot;:&quot;8cdd1e36-da0f-4b73-9188-059df6494636&quot;}}"/>
                                  <w:id w:val="429"/>
                                </w:sdtPr>
                                <w:sdtEndPr/>
                                <w:sdtContent>
                                  <w:r w:rsidR="0087589F">
                                    <w:rPr>
                                      <w:vanish/>
                                    </w:rPr>
                                    <w:t>​</w:t>
                                  </w:r>
                                </w:sdtContent>
                              </w:sdt>
                            </w:p>
                          </w:sdtContent>
                        </w:sdt>
                        <w:sdt>
                          <w:sdtPr>
                            <w:alias w:val="Web"/>
                            <w:tag w:val="{&quot;templafy&quot;:{&quot;id&quot;:&quot;cccb73ee-5f0a-4645-b511-8a69f6d1b2a7&quot;}}"/>
                            <w:id w:val="430"/>
                          </w:sdtPr>
                          <w:sdtEndPr/>
                          <w:sdtContent>
                            <w:p w14:paraId="5D78550C" w14:textId="77777777" w:rsidR="00E647E4" w:rsidRDefault="0087589F">
                              <w:pPr>
                                <w:pStyle w:val="Template-Address"/>
                              </w:pPr>
                              <w:r>
                                <w:t>​</w:t>
                              </w:r>
                            </w:p>
                          </w:sdtContent>
                        </w:sdt>
                        <w:p w14:paraId="6C63858C" w14:textId="77777777" w:rsidR="000C3456" w:rsidRDefault="000C3456">
                          <w:pPr>
                            <w:pStyle w:val="Template-Address"/>
                          </w:pPr>
                        </w:p>
                        <w:p w14:paraId="4107440B" w14:textId="77777777" w:rsidR="000C3456" w:rsidRDefault="000C3456">
                          <w:pPr>
                            <w:pStyle w:val="Template-Address"/>
                          </w:pPr>
                        </w:p>
                      </w:tc>
                    </w:tr>
                  </w:tbl>
                  <w:p w14:paraId="4038D323" w14:textId="77777777" w:rsidR="000C3456" w:rsidRDefault="000C3456" w:rsidP="000C3456">
                    <w:pPr>
                      <w:pStyle w:val="Template-Address"/>
                    </w:pPr>
                  </w:p>
                </w:txbxContent>
              </v:textbox>
              <w10:wrap type="square" anchorx="margin" anchory="page"/>
            </v:shape>
          </w:pict>
        </mc:Fallback>
      </mc:AlternateContent>
    </w:r>
    <w:bookmarkEnd w:id="85"/>
    <w:bookmarkEnd w:id="86"/>
    <w:bookmarkEnd w:id="87"/>
    <w:r>
      <w:rPr>
        <w:noProof/>
      </w:rPr>
      <w:drawing>
        <wp:anchor distT="0" distB="0" distL="0" distR="0" simplePos="0" relativeHeight="251659264" behindDoc="0" locked="0" layoutInCell="1" allowOverlap="1" wp14:anchorId="32A1D6E8" wp14:editId="05BE4EDD">
          <wp:simplePos x="0" y="0"/>
          <wp:positionH relativeFrom="margin">
            <wp:align>left</wp:align>
          </wp:positionH>
          <wp:positionV relativeFrom="page">
            <wp:posOffset>540000</wp:posOffset>
          </wp:positionV>
          <wp:extent cx="4316828" cy="720000"/>
          <wp:effectExtent l="0" t="0" r="0" b="0"/>
          <wp:wrapNone/>
          <wp:docPr id="1014736127" name="Picture 1014736127"/>
          <wp:cNvGraphicFramePr/>
          <a:graphic xmlns:a="http://schemas.openxmlformats.org/drawingml/2006/main">
            <a:graphicData uri="http://schemas.openxmlformats.org/drawingml/2006/picture">
              <pic:pic xmlns:pic="http://schemas.openxmlformats.org/drawingml/2006/picture">
                <pic:nvPicPr>
                  <pic:cNvPr id="1014736127" name="Logo2"/>
                  <pic:cNvPicPr/>
                </pic:nvPicPr>
                <pic:blipFill>
                  <a:blip r:embed="rId1"/>
                  <a:srcRect/>
                  <a:stretch/>
                </pic:blipFill>
                <pic:spPr>
                  <a:xfrm>
                    <a:off x="0" y="0"/>
                    <a:ext cx="4316828" cy="720000"/>
                  </a:xfrm>
                  <a:prstGeom prst="rect">
                    <a:avLst/>
                  </a:prstGeom>
                </pic:spPr>
              </pic:pic>
            </a:graphicData>
          </a:graphic>
        </wp:anchor>
      </w:drawing>
    </w:r>
    <w:r>
      <w:rPr>
        <w:noProof/>
      </w:rPr>
      <w:drawing>
        <wp:anchor distT="0" distB="0" distL="0" distR="0" simplePos="0" relativeHeight="251660288" behindDoc="0" locked="0" layoutInCell="1" allowOverlap="1" wp14:anchorId="70E419D2" wp14:editId="79BF8D90">
          <wp:simplePos x="0" y="0"/>
          <wp:positionH relativeFrom="rightMargin">
            <wp:posOffset>-1378800</wp:posOffset>
          </wp:positionH>
          <wp:positionV relativeFrom="page">
            <wp:posOffset>482400</wp:posOffset>
          </wp:positionV>
          <wp:extent cx="2093097" cy="360000"/>
          <wp:effectExtent l="0" t="0" r="0" b="0"/>
          <wp:wrapNone/>
          <wp:docPr id="1705001230" name="Picture 1705001230"/>
          <wp:cNvGraphicFramePr/>
          <a:graphic xmlns:a="http://schemas.openxmlformats.org/drawingml/2006/main">
            <a:graphicData uri="http://schemas.openxmlformats.org/drawingml/2006/picture">
              <pic:pic xmlns:pic="http://schemas.openxmlformats.org/drawingml/2006/picture">
                <pic:nvPicPr>
                  <pic:cNvPr id="1705001230" name="Market_Hide"/>
                  <pic:cNvPicPr/>
                </pic:nvPicPr>
                <pic:blipFill>
                  <a:blip r:embed="rId2"/>
                  <a:srcRect/>
                  <a:stretch/>
                </pic:blipFill>
                <pic:spPr>
                  <a:xfrm>
                    <a:off x="0" y="0"/>
                    <a:ext cx="2093097" cy="36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C4C2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98DE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7287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CC43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2C35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AA5C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CA4D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30E9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DC9D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A6246"/>
    <w:multiLevelType w:val="hybridMultilevel"/>
    <w:tmpl w:val="9B964EA2"/>
    <w:lvl w:ilvl="0" w:tplc="48020296">
      <w:numFmt w:val="bullet"/>
      <w:lvlText w:val="-"/>
      <w:lvlJc w:val="left"/>
      <w:pPr>
        <w:ind w:left="1381" w:hanging="360"/>
      </w:pPr>
      <w:rPr>
        <w:rFonts w:ascii="Verdana" w:eastAsiaTheme="minorHAnsi" w:hAnsi="Verdana" w:cstheme="minorBidi" w:hint="default"/>
      </w:rPr>
    </w:lvl>
    <w:lvl w:ilvl="1" w:tplc="04060003" w:tentative="1">
      <w:start w:val="1"/>
      <w:numFmt w:val="bullet"/>
      <w:lvlText w:val="o"/>
      <w:lvlJc w:val="left"/>
      <w:pPr>
        <w:ind w:left="2101" w:hanging="360"/>
      </w:pPr>
      <w:rPr>
        <w:rFonts w:ascii="Courier New" w:hAnsi="Courier New" w:cs="Courier New" w:hint="default"/>
      </w:rPr>
    </w:lvl>
    <w:lvl w:ilvl="2" w:tplc="04060005" w:tentative="1">
      <w:start w:val="1"/>
      <w:numFmt w:val="bullet"/>
      <w:lvlText w:val=""/>
      <w:lvlJc w:val="left"/>
      <w:pPr>
        <w:ind w:left="2821" w:hanging="360"/>
      </w:pPr>
      <w:rPr>
        <w:rFonts w:ascii="Wingdings" w:hAnsi="Wingdings" w:hint="default"/>
      </w:rPr>
    </w:lvl>
    <w:lvl w:ilvl="3" w:tplc="04060001" w:tentative="1">
      <w:start w:val="1"/>
      <w:numFmt w:val="bullet"/>
      <w:lvlText w:val=""/>
      <w:lvlJc w:val="left"/>
      <w:pPr>
        <w:ind w:left="3541" w:hanging="360"/>
      </w:pPr>
      <w:rPr>
        <w:rFonts w:ascii="Symbol" w:hAnsi="Symbol" w:hint="default"/>
      </w:rPr>
    </w:lvl>
    <w:lvl w:ilvl="4" w:tplc="04060003" w:tentative="1">
      <w:start w:val="1"/>
      <w:numFmt w:val="bullet"/>
      <w:lvlText w:val="o"/>
      <w:lvlJc w:val="left"/>
      <w:pPr>
        <w:ind w:left="4261" w:hanging="360"/>
      </w:pPr>
      <w:rPr>
        <w:rFonts w:ascii="Courier New" w:hAnsi="Courier New" w:cs="Courier New" w:hint="default"/>
      </w:rPr>
    </w:lvl>
    <w:lvl w:ilvl="5" w:tplc="04060005" w:tentative="1">
      <w:start w:val="1"/>
      <w:numFmt w:val="bullet"/>
      <w:lvlText w:val=""/>
      <w:lvlJc w:val="left"/>
      <w:pPr>
        <w:ind w:left="4981" w:hanging="360"/>
      </w:pPr>
      <w:rPr>
        <w:rFonts w:ascii="Wingdings" w:hAnsi="Wingdings" w:hint="default"/>
      </w:rPr>
    </w:lvl>
    <w:lvl w:ilvl="6" w:tplc="04060001" w:tentative="1">
      <w:start w:val="1"/>
      <w:numFmt w:val="bullet"/>
      <w:lvlText w:val=""/>
      <w:lvlJc w:val="left"/>
      <w:pPr>
        <w:ind w:left="5701" w:hanging="360"/>
      </w:pPr>
      <w:rPr>
        <w:rFonts w:ascii="Symbol" w:hAnsi="Symbol" w:hint="default"/>
      </w:rPr>
    </w:lvl>
    <w:lvl w:ilvl="7" w:tplc="04060003" w:tentative="1">
      <w:start w:val="1"/>
      <w:numFmt w:val="bullet"/>
      <w:lvlText w:val="o"/>
      <w:lvlJc w:val="left"/>
      <w:pPr>
        <w:ind w:left="6421" w:hanging="360"/>
      </w:pPr>
      <w:rPr>
        <w:rFonts w:ascii="Courier New" w:hAnsi="Courier New" w:cs="Courier New" w:hint="default"/>
      </w:rPr>
    </w:lvl>
    <w:lvl w:ilvl="8" w:tplc="04060005" w:tentative="1">
      <w:start w:val="1"/>
      <w:numFmt w:val="bullet"/>
      <w:lvlText w:val=""/>
      <w:lvlJc w:val="left"/>
      <w:pPr>
        <w:ind w:left="7141" w:hanging="360"/>
      </w:pPr>
      <w:rPr>
        <w:rFonts w:ascii="Wingdings" w:hAnsi="Wingdings" w:hint="default"/>
      </w:rPr>
    </w:lvl>
  </w:abstractNum>
  <w:abstractNum w:abstractNumId="11" w15:restartNumberingAfterBreak="0">
    <w:nsid w:val="036C6D9E"/>
    <w:multiLevelType w:val="hybridMultilevel"/>
    <w:tmpl w:val="101684AA"/>
    <w:lvl w:ilvl="0" w:tplc="37AAFC8A">
      <w:numFmt w:val="bullet"/>
      <w:lvlText w:val="-"/>
      <w:lvlJc w:val="left"/>
      <w:pPr>
        <w:ind w:left="1684" w:hanging="360"/>
      </w:pPr>
      <w:rPr>
        <w:rFonts w:ascii="Verdana" w:eastAsiaTheme="minorHAnsi" w:hAnsi="Verdana" w:cstheme="minorBidi" w:hint="default"/>
      </w:rPr>
    </w:lvl>
    <w:lvl w:ilvl="1" w:tplc="04060003">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12" w15:restartNumberingAfterBreak="0">
    <w:nsid w:val="0D400D35"/>
    <w:multiLevelType w:val="hybridMultilevel"/>
    <w:tmpl w:val="4D34127C"/>
    <w:lvl w:ilvl="0" w:tplc="37AAFC8A">
      <w:numFmt w:val="bullet"/>
      <w:lvlText w:val="-"/>
      <w:lvlJc w:val="left"/>
      <w:pPr>
        <w:ind w:left="1684" w:hanging="360"/>
      </w:pPr>
      <w:rPr>
        <w:rFonts w:ascii="Verdana" w:eastAsiaTheme="minorHAnsi" w:hAnsi="Verdana" w:cstheme="minorBidi" w:hint="default"/>
      </w:rPr>
    </w:lvl>
    <w:lvl w:ilvl="1" w:tplc="04060003">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13" w15:restartNumberingAfterBreak="0">
    <w:nsid w:val="13F41C92"/>
    <w:multiLevelType w:val="multilevel"/>
    <w:tmpl w:val="24682B2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b/>
        <w:bCs/>
        <w:i w:val="0"/>
        <w:iCs w:val="0"/>
        <w:color w:val="auto"/>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964" w:hanging="964"/>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14" w15:restartNumberingAfterBreak="0">
    <w:nsid w:val="155C2C66"/>
    <w:multiLevelType w:val="hybridMultilevel"/>
    <w:tmpl w:val="88C689C4"/>
    <w:lvl w:ilvl="0" w:tplc="06A68FF8">
      <w:start w:val="1"/>
      <w:numFmt w:val="decimal"/>
      <w:lvlText w:val="%1."/>
      <w:lvlJc w:val="left"/>
      <w:pPr>
        <w:ind w:left="1381" w:hanging="360"/>
      </w:pPr>
      <w:rPr>
        <w:rFonts w:hint="default"/>
      </w:rPr>
    </w:lvl>
    <w:lvl w:ilvl="1" w:tplc="04060019" w:tentative="1">
      <w:start w:val="1"/>
      <w:numFmt w:val="lowerLetter"/>
      <w:lvlText w:val="%2."/>
      <w:lvlJc w:val="left"/>
      <w:pPr>
        <w:ind w:left="2101" w:hanging="360"/>
      </w:pPr>
    </w:lvl>
    <w:lvl w:ilvl="2" w:tplc="0406001B" w:tentative="1">
      <w:start w:val="1"/>
      <w:numFmt w:val="lowerRoman"/>
      <w:lvlText w:val="%3."/>
      <w:lvlJc w:val="right"/>
      <w:pPr>
        <w:ind w:left="2821" w:hanging="180"/>
      </w:pPr>
    </w:lvl>
    <w:lvl w:ilvl="3" w:tplc="0406000F" w:tentative="1">
      <w:start w:val="1"/>
      <w:numFmt w:val="decimal"/>
      <w:lvlText w:val="%4."/>
      <w:lvlJc w:val="left"/>
      <w:pPr>
        <w:ind w:left="3541" w:hanging="360"/>
      </w:pPr>
    </w:lvl>
    <w:lvl w:ilvl="4" w:tplc="04060019" w:tentative="1">
      <w:start w:val="1"/>
      <w:numFmt w:val="lowerLetter"/>
      <w:lvlText w:val="%5."/>
      <w:lvlJc w:val="left"/>
      <w:pPr>
        <w:ind w:left="4261" w:hanging="360"/>
      </w:pPr>
    </w:lvl>
    <w:lvl w:ilvl="5" w:tplc="0406001B" w:tentative="1">
      <w:start w:val="1"/>
      <w:numFmt w:val="lowerRoman"/>
      <w:lvlText w:val="%6."/>
      <w:lvlJc w:val="right"/>
      <w:pPr>
        <w:ind w:left="4981" w:hanging="180"/>
      </w:pPr>
    </w:lvl>
    <w:lvl w:ilvl="6" w:tplc="0406000F" w:tentative="1">
      <w:start w:val="1"/>
      <w:numFmt w:val="decimal"/>
      <w:lvlText w:val="%7."/>
      <w:lvlJc w:val="left"/>
      <w:pPr>
        <w:ind w:left="5701" w:hanging="360"/>
      </w:pPr>
    </w:lvl>
    <w:lvl w:ilvl="7" w:tplc="04060019" w:tentative="1">
      <w:start w:val="1"/>
      <w:numFmt w:val="lowerLetter"/>
      <w:lvlText w:val="%8."/>
      <w:lvlJc w:val="left"/>
      <w:pPr>
        <w:ind w:left="6421" w:hanging="360"/>
      </w:pPr>
    </w:lvl>
    <w:lvl w:ilvl="8" w:tplc="0406001B" w:tentative="1">
      <w:start w:val="1"/>
      <w:numFmt w:val="lowerRoman"/>
      <w:lvlText w:val="%9."/>
      <w:lvlJc w:val="right"/>
      <w:pPr>
        <w:ind w:left="7141" w:hanging="180"/>
      </w:pPr>
    </w:lvl>
  </w:abstractNum>
  <w:abstractNum w:abstractNumId="15" w15:restartNumberingAfterBreak="0">
    <w:nsid w:val="15F03F78"/>
    <w:multiLevelType w:val="hybridMultilevel"/>
    <w:tmpl w:val="544C5480"/>
    <w:lvl w:ilvl="0" w:tplc="37AAFC8A">
      <w:numFmt w:val="bullet"/>
      <w:lvlText w:val="-"/>
      <w:lvlJc w:val="left"/>
      <w:pPr>
        <w:ind w:left="1741" w:hanging="360"/>
      </w:pPr>
      <w:rPr>
        <w:rFonts w:ascii="Verdana" w:eastAsiaTheme="minorHAnsi" w:hAnsi="Verdana" w:cstheme="minorBidi" w:hint="default"/>
      </w:rPr>
    </w:lvl>
    <w:lvl w:ilvl="1" w:tplc="04060003">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16" w15:restartNumberingAfterBreak="0">
    <w:nsid w:val="1CAA618D"/>
    <w:multiLevelType w:val="hybridMultilevel"/>
    <w:tmpl w:val="63F64572"/>
    <w:lvl w:ilvl="0" w:tplc="37AAFC8A">
      <w:numFmt w:val="bullet"/>
      <w:lvlText w:val="-"/>
      <w:lvlJc w:val="left"/>
      <w:pPr>
        <w:ind w:left="1741" w:hanging="360"/>
      </w:pPr>
      <w:rPr>
        <w:rFonts w:ascii="Verdana" w:eastAsiaTheme="minorHAnsi" w:hAnsi="Verdana" w:cstheme="minorBidi" w:hint="default"/>
      </w:rPr>
    </w:lvl>
    <w:lvl w:ilvl="1" w:tplc="04060003">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17" w15:restartNumberingAfterBreak="0">
    <w:nsid w:val="201A4C7C"/>
    <w:multiLevelType w:val="hybridMultilevel"/>
    <w:tmpl w:val="3D065C02"/>
    <w:lvl w:ilvl="0" w:tplc="203041B6">
      <w:start w:val="1"/>
      <w:numFmt w:val="upperLetter"/>
      <w:lvlText w:val="%1-"/>
      <w:lvlJc w:val="left"/>
      <w:pPr>
        <w:ind w:left="1381" w:hanging="360"/>
      </w:pPr>
      <w:rPr>
        <w:rFonts w:hint="default"/>
      </w:rPr>
    </w:lvl>
    <w:lvl w:ilvl="1" w:tplc="04060019" w:tentative="1">
      <w:start w:val="1"/>
      <w:numFmt w:val="lowerLetter"/>
      <w:lvlText w:val="%2."/>
      <w:lvlJc w:val="left"/>
      <w:pPr>
        <w:ind w:left="2101" w:hanging="360"/>
      </w:pPr>
    </w:lvl>
    <w:lvl w:ilvl="2" w:tplc="0406001B" w:tentative="1">
      <w:start w:val="1"/>
      <w:numFmt w:val="lowerRoman"/>
      <w:lvlText w:val="%3."/>
      <w:lvlJc w:val="right"/>
      <w:pPr>
        <w:ind w:left="2821" w:hanging="180"/>
      </w:pPr>
    </w:lvl>
    <w:lvl w:ilvl="3" w:tplc="0406000F" w:tentative="1">
      <w:start w:val="1"/>
      <w:numFmt w:val="decimal"/>
      <w:lvlText w:val="%4."/>
      <w:lvlJc w:val="left"/>
      <w:pPr>
        <w:ind w:left="3541" w:hanging="360"/>
      </w:pPr>
    </w:lvl>
    <w:lvl w:ilvl="4" w:tplc="04060019" w:tentative="1">
      <w:start w:val="1"/>
      <w:numFmt w:val="lowerLetter"/>
      <w:lvlText w:val="%5."/>
      <w:lvlJc w:val="left"/>
      <w:pPr>
        <w:ind w:left="4261" w:hanging="360"/>
      </w:pPr>
    </w:lvl>
    <w:lvl w:ilvl="5" w:tplc="0406001B" w:tentative="1">
      <w:start w:val="1"/>
      <w:numFmt w:val="lowerRoman"/>
      <w:lvlText w:val="%6."/>
      <w:lvlJc w:val="right"/>
      <w:pPr>
        <w:ind w:left="4981" w:hanging="180"/>
      </w:pPr>
    </w:lvl>
    <w:lvl w:ilvl="6" w:tplc="0406000F" w:tentative="1">
      <w:start w:val="1"/>
      <w:numFmt w:val="decimal"/>
      <w:lvlText w:val="%7."/>
      <w:lvlJc w:val="left"/>
      <w:pPr>
        <w:ind w:left="5701" w:hanging="360"/>
      </w:pPr>
    </w:lvl>
    <w:lvl w:ilvl="7" w:tplc="04060019" w:tentative="1">
      <w:start w:val="1"/>
      <w:numFmt w:val="lowerLetter"/>
      <w:lvlText w:val="%8."/>
      <w:lvlJc w:val="left"/>
      <w:pPr>
        <w:ind w:left="6421" w:hanging="360"/>
      </w:pPr>
    </w:lvl>
    <w:lvl w:ilvl="8" w:tplc="0406001B" w:tentative="1">
      <w:start w:val="1"/>
      <w:numFmt w:val="lowerRoman"/>
      <w:lvlText w:val="%9."/>
      <w:lvlJc w:val="right"/>
      <w:pPr>
        <w:ind w:left="7141" w:hanging="180"/>
      </w:pPr>
    </w:lvl>
  </w:abstractNum>
  <w:abstractNum w:abstractNumId="18" w15:restartNumberingAfterBreak="0">
    <w:nsid w:val="29845CB3"/>
    <w:multiLevelType w:val="hybridMultilevel"/>
    <w:tmpl w:val="AFB05E54"/>
    <w:lvl w:ilvl="0" w:tplc="37AAFC8A">
      <w:numFmt w:val="bullet"/>
      <w:lvlText w:val="-"/>
      <w:lvlJc w:val="left"/>
      <w:pPr>
        <w:ind w:left="1684" w:hanging="360"/>
      </w:pPr>
      <w:rPr>
        <w:rFonts w:ascii="Verdana" w:eastAsiaTheme="minorHAnsi" w:hAnsi="Verdana" w:cstheme="minorBidi" w:hint="default"/>
      </w:rPr>
    </w:lvl>
    <w:lvl w:ilvl="1" w:tplc="04060003">
      <w:start w:val="1"/>
      <w:numFmt w:val="bullet"/>
      <w:lvlText w:val="o"/>
      <w:lvlJc w:val="left"/>
      <w:pPr>
        <w:ind w:left="2404" w:hanging="360"/>
      </w:pPr>
      <w:rPr>
        <w:rFonts w:ascii="Courier New" w:hAnsi="Courier New" w:cs="Courier New" w:hint="default"/>
      </w:rPr>
    </w:lvl>
    <w:lvl w:ilvl="2" w:tplc="04060005">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19" w15:restartNumberingAfterBreak="0">
    <w:nsid w:val="306B349E"/>
    <w:multiLevelType w:val="hybridMultilevel"/>
    <w:tmpl w:val="8E9A326E"/>
    <w:lvl w:ilvl="0" w:tplc="04060001">
      <w:start w:val="1"/>
      <w:numFmt w:val="bullet"/>
      <w:lvlText w:val=""/>
      <w:lvlJc w:val="left"/>
      <w:pPr>
        <w:ind w:left="1353" w:hanging="360"/>
      </w:pPr>
      <w:rPr>
        <w:rFonts w:ascii="Symbol" w:hAnsi="Symbol"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20" w15:restartNumberingAfterBreak="0">
    <w:nsid w:val="30CC36EE"/>
    <w:multiLevelType w:val="hybridMultilevel"/>
    <w:tmpl w:val="D63A27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2CE3BDF"/>
    <w:multiLevelType w:val="hybridMultilevel"/>
    <w:tmpl w:val="2C0A097C"/>
    <w:lvl w:ilvl="0" w:tplc="37AAFC8A">
      <w:numFmt w:val="bullet"/>
      <w:lvlText w:val="-"/>
      <w:lvlJc w:val="left"/>
      <w:pPr>
        <w:ind w:left="1684" w:hanging="360"/>
      </w:pPr>
      <w:rPr>
        <w:rFonts w:ascii="Verdana" w:eastAsiaTheme="minorHAnsi" w:hAnsi="Verdana" w:cstheme="minorBidi" w:hint="default"/>
      </w:rPr>
    </w:lvl>
    <w:lvl w:ilvl="1" w:tplc="04060003">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22" w15:restartNumberingAfterBreak="0">
    <w:nsid w:val="3B1A0D9E"/>
    <w:multiLevelType w:val="hybridMultilevel"/>
    <w:tmpl w:val="2E6AF69E"/>
    <w:lvl w:ilvl="0" w:tplc="04060001">
      <w:start w:val="1"/>
      <w:numFmt w:val="bullet"/>
      <w:lvlText w:val=""/>
      <w:lvlJc w:val="left"/>
      <w:pPr>
        <w:ind w:left="1684" w:hanging="360"/>
      </w:pPr>
      <w:rPr>
        <w:rFonts w:ascii="Symbol" w:hAnsi="Symbol" w:hint="default"/>
      </w:rPr>
    </w:lvl>
    <w:lvl w:ilvl="1" w:tplc="04060003">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23" w15:restartNumberingAfterBreak="0">
    <w:nsid w:val="3B4D326C"/>
    <w:multiLevelType w:val="hybridMultilevel"/>
    <w:tmpl w:val="D1ECE69E"/>
    <w:lvl w:ilvl="0" w:tplc="B8286456">
      <w:numFmt w:val="bullet"/>
      <w:lvlText w:val="-"/>
      <w:lvlJc w:val="left"/>
      <w:pPr>
        <w:ind w:left="1381" w:hanging="360"/>
      </w:pPr>
      <w:rPr>
        <w:rFonts w:ascii="Verdana" w:eastAsiaTheme="minorHAnsi" w:hAnsi="Verdana" w:cstheme="minorBidi" w:hint="default"/>
      </w:rPr>
    </w:lvl>
    <w:lvl w:ilvl="1" w:tplc="04060003" w:tentative="1">
      <w:start w:val="1"/>
      <w:numFmt w:val="bullet"/>
      <w:lvlText w:val="o"/>
      <w:lvlJc w:val="left"/>
      <w:pPr>
        <w:ind w:left="2101" w:hanging="360"/>
      </w:pPr>
      <w:rPr>
        <w:rFonts w:ascii="Courier New" w:hAnsi="Courier New" w:cs="Courier New" w:hint="default"/>
      </w:rPr>
    </w:lvl>
    <w:lvl w:ilvl="2" w:tplc="04060005" w:tentative="1">
      <w:start w:val="1"/>
      <w:numFmt w:val="bullet"/>
      <w:lvlText w:val=""/>
      <w:lvlJc w:val="left"/>
      <w:pPr>
        <w:ind w:left="2821" w:hanging="360"/>
      </w:pPr>
      <w:rPr>
        <w:rFonts w:ascii="Wingdings" w:hAnsi="Wingdings" w:hint="default"/>
      </w:rPr>
    </w:lvl>
    <w:lvl w:ilvl="3" w:tplc="04060001" w:tentative="1">
      <w:start w:val="1"/>
      <w:numFmt w:val="bullet"/>
      <w:lvlText w:val=""/>
      <w:lvlJc w:val="left"/>
      <w:pPr>
        <w:ind w:left="3541" w:hanging="360"/>
      </w:pPr>
      <w:rPr>
        <w:rFonts w:ascii="Symbol" w:hAnsi="Symbol" w:hint="default"/>
      </w:rPr>
    </w:lvl>
    <w:lvl w:ilvl="4" w:tplc="04060003" w:tentative="1">
      <w:start w:val="1"/>
      <w:numFmt w:val="bullet"/>
      <w:lvlText w:val="o"/>
      <w:lvlJc w:val="left"/>
      <w:pPr>
        <w:ind w:left="4261" w:hanging="360"/>
      </w:pPr>
      <w:rPr>
        <w:rFonts w:ascii="Courier New" w:hAnsi="Courier New" w:cs="Courier New" w:hint="default"/>
      </w:rPr>
    </w:lvl>
    <w:lvl w:ilvl="5" w:tplc="04060005" w:tentative="1">
      <w:start w:val="1"/>
      <w:numFmt w:val="bullet"/>
      <w:lvlText w:val=""/>
      <w:lvlJc w:val="left"/>
      <w:pPr>
        <w:ind w:left="4981" w:hanging="360"/>
      </w:pPr>
      <w:rPr>
        <w:rFonts w:ascii="Wingdings" w:hAnsi="Wingdings" w:hint="default"/>
      </w:rPr>
    </w:lvl>
    <w:lvl w:ilvl="6" w:tplc="04060001" w:tentative="1">
      <w:start w:val="1"/>
      <w:numFmt w:val="bullet"/>
      <w:lvlText w:val=""/>
      <w:lvlJc w:val="left"/>
      <w:pPr>
        <w:ind w:left="5701" w:hanging="360"/>
      </w:pPr>
      <w:rPr>
        <w:rFonts w:ascii="Symbol" w:hAnsi="Symbol" w:hint="default"/>
      </w:rPr>
    </w:lvl>
    <w:lvl w:ilvl="7" w:tplc="04060003" w:tentative="1">
      <w:start w:val="1"/>
      <w:numFmt w:val="bullet"/>
      <w:lvlText w:val="o"/>
      <w:lvlJc w:val="left"/>
      <w:pPr>
        <w:ind w:left="6421" w:hanging="360"/>
      </w:pPr>
      <w:rPr>
        <w:rFonts w:ascii="Courier New" w:hAnsi="Courier New" w:cs="Courier New" w:hint="default"/>
      </w:rPr>
    </w:lvl>
    <w:lvl w:ilvl="8" w:tplc="04060005" w:tentative="1">
      <w:start w:val="1"/>
      <w:numFmt w:val="bullet"/>
      <w:lvlText w:val=""/>
      <w:lvlJc w:val="left"/>
      <w:pPr>
        <w:ind w:left="7141" w:hanging="360"/>
      </w:pPr>
      <w:rPr>
        <w:rFonts w:ascii="Wingdings" w:hAnsi="Wingdings" w:hint="default"/>
      </w:rPr>
    </w:lvl>
  </w:abstractNum>
  <w:abstractNum w:abstractNumId="24" w15:restartNumberingAfterBreak="0">
    <w:nsid w:val="44430AAF"/>
    <w:multiLevelType w:val="hybridMultilevel"/>
    <w:tmpl w:val="FE0E19D6"/>
    <w:lvl w:ilvl="0" w:tplc="933611FA">
      <w:numFmt w:val="bullet"/>
      <w:lvlText w:val="-"/>
      <w:lvlJc w:val="left"/>
      <w:pPr>
        <w:ind w:left="1684" w:hanging="360"/>
      </w:pPr>
      <w:rPr>
        <w:rFonts w:ascii="Verdana" w:eastAsiaTheme="minorHAnsi" w:hAnsi="Verdana" w:cstheme="minorBidi" w:hint="default"/>
        <w:color w:val="auto"/>
      </w:rPr>
    </w:lvl>
    <w:lvl w:ilvl="1" w:tplc="04060003" w:tentative="1">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25" w15:restartNumberingAfterBreak="0">
    <w:nsid w:val="456860A1"/>
    <w:multiLevelType w:val="hybridMultilevel"/>
    <w:tmpl w:val="98AC9AD2"/>
    <w:lvl w:ilvl="0" w:tplc="37AAFC8A">
      <w:numFmt w:val="bullet"/>
      <w:lvlText w:val="-"/>
      <w:lvlJc w:val="left"/>
      <w:pPr>
        <w:ind w:left="1741" w:hanging="360"/>
      </w:pPr>
      <w:rPr>
        <w:rFonts w:ascii="Verdana" w:eastAsiaTheme="minorHAnsi" w:hAnsi="Verdana" w:cstheme="minorBidi" w:hint="default"/>
      </w:rPr>
    </w:lvl>
    <w:lvl w:ilvl="1" w:tplc="04060003" w:tentative="1">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26" w15:restartNumberingAfterBreak="0">
    <w:nsid w:val="4BBA5E6D"/>
    <w:multiLevelType w:val="hybridMultilevel"/>
    <w:tmpl w:val="C906781A"/>
    <w:lvl w:ilvl="0" w:tplc="D786EB6A">
      <w:start w:val="3"/>
      <w:numFmt w:val="bullet"/>
      <w:lvlText w:val="-"/>
      <w:lvlJc w:val="left"/>
      <w:pPr>
        <w:ind w:left="720" w:hanging="360"/>
      </w:pPr>
      <w:rPr>
        <w:rFonts w:ascii="ScalaSansOT-Regular" w:eastAsiaTheme="minorHAnsi" w:hAnsi="ScalaSansOT-Regular"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BFA7D12"/>
    <w:multiLevelType w:val="hybridMultilevel"/>
    <w:tmpl w:val="93CC6AE0"/>
    <w:lvl w:ilvl="0" w:tplc="37AAFC8A">
      <w:numFmt w:val="bullet"/>
      <w:lvlText w:val="-"/>
      <w:lvlJc w:val="left"/>
      <w:pPr>
        <w:ind w:left="1741" w:hanging="360"/>
      </w:pPr>
      <w:rPr>
        <w:rFonts w:ascii="Verdana" w:eastAsiaTheme="minorHAnsi" w:hAnsi="Verdana" w:cstheme="minorBidi" w:hint="default"/>
      </w:rPr>
    </w:lvl>
    <w:lvl w:ilvl="1" w:tplc="04060003" w:tentative="1">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28" w15:restartNumberingAfterBreak="0">
    <w:nsid w:val="4E747CBE"/>
    <w:multiLevelType w:val="hybridMultilevel"/>
    <w:tmpl w:val="94888F78"/>
    <w:lvl w:ilvl="0" w:tplc="37AAFC8A">
      <w:numFmt w:val="bullet"/>
      <w:lvlText w:val="-"/>
      <w:lvlJc w:val="left"/>
      <w:pPr>
        <w:ind w:left="1684" w:hanging="360"/>
      </w:pPr>
      <w:rPr>
        <w:rFonts w:ascii="Verdana" w:eastAsiaTheme="minorHAnsi" w:hAnsi="Verdana" w:cstheme="minorBidi" w:hint="default"/>
      </w:rPr>
    </w:lvl>
    <w:lvl w:ilvl="1" w:tplc="04060003" w:tentative="1">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29" w15:restartNumberingAfterBreak="0">
    <w:nsid w:val="583702F1"/>
    <w:multiLevelType w:val="hybridMultilevel"/>
    <w:tmpl w:val="9BDE3642"/>
    <w:lvl w:ilvl="0" w:tplc="37AAFC8A">
      <w:numFmt w:val="bullet"/>
      <w:lvlText w:val="-"/>
      <w:lvlJc w:val="left"/>
      <w:pPr>
        <w:ind w:left="1684" w:hanging="360"/>
      </w:pPr>
      <w:rPr>
        <w:rFonts w:ascii="Verdana" w:eastAsiaTheme="minorHAnsi" w:hAnsi="Verdana" w:cstheme="minorBidi" w:hint="default"/>
      </w:rPr>
    </w:lvl>
    <w:lvl w:ilvl="1" w:tplc="04060003">
      <w:start w:val="1"/>
      <w:numFmt w:val="bullet"/>
      <w:lvlText w:val="o"/>
      <w:lvlJc w:val="left"/>
      <w:pPr>
        <w:ind w:left="2404" w:hanging="360"/>
      </w:pPr>
      <w:rPr>
        <w:rFonts w:ascii="Courier New" w:hAnsi="Courier New" w:cs="Courier New" w:hint="default"/>
      </w:rPr>
    </w:lvl>
    <w:lvl w:ilvl="2" w:tplc="04060005">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30" w15:restartNumberingAfterBreak="0">
    <w:nsid w:val="59CE7D79"/>
    <w:multiLevelType w:val="hybridMultilevel"/>
    <w:tmpl w:val="A0B02830"/>
    <w:lvl w:ilvl="0" w:tplc="37AAFC8A">
      <w:numFmt w:val="bullet"/>
      <w:lvlText w:val="-"/>
      <w:lvlJc w:val="left"/>
      <w:pPr>
        <w:ind w:left="1741" w:hanging="360"/>
      </w:pPr>
      <w:rPr>
        <w:rFonts w:ascii="Verdana" w:eastAsiaTheme="minorHAnsi" w:hAnsi="Verdana" w:cstheme="minorBidi" w:hint="default"/>
      </w:rPr>
    </w:lvl>
    <w:lvl w:ilvl="1" w:tplc="04060003" w:tentative="1">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31" w15:restartNumberingAfterBreak="0">
    <w:nsid w:val="5A9A0571"/>
    <w:multiLevelType w:val="hybridMultilevel"/>
    <w:tmpl w:val="77B0F770"/>
    <w:lvl w:ilvl="0" w:tplc="B5C0F6A4">
      <w:start w:val="2"/>
      <w:numFmt w:val="bullet"/>
      <w:lvlText w:val=""/>
      <w:lvlJc w:val="left"/>
      <w:pPr>
        <w:ind w:left="1381" w:hanging="360"/>
      </w:pPr>
      <w:rPr>
        <w:rFonts w:ascii="Symbol" w:eastAsiaTheme="minorHAnsi" w:hAnsi="Symbol" w:cstheme="minorBidi" w:hint="default"/>
      </w:rPr>
    </w:lvl>
    <w:lvl w:ilvl="1" w:tplc="04060003" w:tentative="1">
      <w:start w:val="1"/>
      <w:numFmt w:val="bullet"/>
      <w:lvlText w:val="o"/>
      <w:lvlJc w:val="left"/>
      <w:pPr>
        <w:ind w:left="2101" w:hanging="360"/>
      </w:pPr>
      <w:rPr>
        <w:rFonts w:ascii="Courier New" w:hAnsi="Courier New" w:cs="Courier New" w:hint="default"/>
      </w:rPr>
    </w:lvl>
    <w:lvl w:ilvl="2" w:tplc="04060005" w:tentative="1">
      <w:start w:val="1"/>
      <w:numFmt w:val="bullet"/>
      <w:lvlText w:val=""/>
      <w:lvlJc w:val="left"/>
      <w:pPr>
        <w:ind w:left="2821" w:hanging="360"/>
      </w:pPr>
      <w:rPr>
        <w:rFonts w:ascii="Wingdings" w:hAnsi="Wingdings" w:hint="default"/>
      </w:rPr>
    </w:lvl>
    <w:lvl w:ilvl="3" w:tplc="04060001" w:tentative="1">
      <w:start w:val="1"/>
      <w:numFmt w:val="bullet"/>
      <w:lvlText w:val=""/>
      <w:lvlJc w:val="left"/>
      <w:pPr>
        <w:ind w:left="3541" w:hanging="360"/>
      </w:pPr>
      <w:rPr>
        <w:rFonts w:ascii="Symbol" w:hAnsi="Symbol" w:hint="default"/>
      </w:rPr>
    </w:lvl>
    <w:lvl w:ilvl="4" w:tplc="04060003" w:tentative="1">
      <w:start w:val="1"/>
      <w:numFmt w:val="bullet"/>
      <w:lvlText w:val="o"/>
      <w:lvlJc w:val="left"/>
      <w:pPr>
        <w:ind w:left="4261" w:hanging="360"/>
      </w:pPr>
      <w:rPr>
        <w:rFonts w:ascii="Courier New" w:hAnsi="Courier New" w:cs="Courier New" w:hint="default"/>
      </w:rPr>
    </w:lvl>
    <w:lvl w:ilvl="5" w:tplc="04060005" w:tentative="1">
      <w:start w:val="1"/>
      <w:numFmt w:val="bullet"/>
      <w:lvlText w:val=""/>
      <w:lvlJc w:val="left"/>
      <w:pPr>
        <w:ind w:left="4981" w:hanging="360"/>
      </w:pPr>
      <w:rPr>
        <w:rFonts w:ascii="Wingdings" w:hAnsi="Wingdings" w:hint="default"/>
      </w:rPr>
    </w:lvl>
    <w:lvl w:ilvl="6" w:tplc="04060001" w:tentative="1">
      <w:start w:val="1"/>
      <w:numFmt w:val="bullet"/>
      <w:lvlText w:val=""/>
      <w:lvlJc w:val="left"/>
      <w:pPr>
        <w:ind w:left="5701" w:hanging="360"/>
      </w:pPr>
      <w:rPr>
        <w:rFonts w:ascii="Symbol" w:hAnsi="Symbol" w:hint="default"/>
      </w:rPr>
    </w:lvl>
    <w:lvl w:ilvl="7" w:tplc="04060003" w:tentative="1">
      <w:start w:val="1"/>
      <w:numFmt w:val="bullet"/>
      <w:lvlText w:val="o"/>
      <w:lvlJc w:val="left"/>
      <w:pPr>
        <w:ind w:left="6421" w:hanging="360"/>
      </w:pPr>
      <w:rPr>
        <w:rFonts w:ascii="Courier New" w:hAnsi="Courier New" w:cs="Courier New" w:hint="default"/>
      </w:rPr>
    </w:lvl>
    <w:lvl w:ilvl="8" w:tplc="04060005" w:tentative="1">
      <w:start w:val="1"/>
      <w:numFmt w:val="bullet"/>
      <w:lvlText w:val=""/>
      <w:lvlJc w:val="left"/>
      <w:pPr>
        <w:ind w:left="7141" w:hanging="360"/>
      </w:pPr>
      <w:rPr>
        <w:rFonts w:ascii="Wingdings" w:hAnsi="Wingdings" w:hint="default"/>
      </w:rPr>
    </w:lvl>
  </w:abstractNum>
  <w:abstractNum w:abstractNumId="32" w15:restartNumberingAfterBreak="0">
    <w:nsid w:val="5CE918CB"/>
    <w:multiLevelType w:val="hybridMultilevel"/>
    <w:tmpl w:val="BA028432"/>
    <w:lvl w:ilvl="0" w:tplc="0032C792">
      <w:start w:val="1"/>
      <w:numFmt w:val="bullet"/>
      <w:lvlText w:val=""/>
      <w:lvlJc w:val="left"/>
      <w:pPr>
        <w:ind w:left="1381" w:hanging="360"/>
      </w:pPr>
      <w:rPr>
        <w:rFonts w:ascii="Symbol" w:eastAsiaTheme="minorHAnsi" w:hAnsi="Symbol" w:cstheme="minorBidi" w:hint="default"/>
      </w:rPr>
    </w:lvl>
    <w:lvl w:ilvl="1" w:tplc="04060003" w:tentative="1">
      <w:start w:val="1"/>
      <w:numFmt w:val="bullet"/>
      <w:lvlText w:val="o"/>
      <w:lvlJc w:val="left"/>
      <w:pPr>
        <w:ind w:left="2101" w:hanging="360"/>
      </w:pPr>
      <w:rPr>
        <w:rFonts w:ascii="Courier New" w:hAnsi="Courier New" w:cs="Courier New" w:hint="default"/>
      </w:rPr>
    </w:lvl>
    <w:lvl w:ilvl="2" w:tplc="04060005" w:tentative="1">
      <w:start w:val="1"/>
      <w:numFmt w:val="bullet"/>
      <w:lvlText w:val=""/>
      <w:lvlJc w:val="left"/>
      <w:pPr>
        <w:ind w:left="2821" w:hanging="360"/>
      </w:pPr>
      <w:rPr>
        <w:rFonts w:ascii="Wingdings" w:hAnsi="Wingdings" w:hint="default"/>
      </w:rPr>
    </w:lvl>
    <w:lvl w:ilvl="3" w:tplc="04060001" w:tentative="1">
      <w:start w:val="1"/>
      <w:numFmt w:val="bullet"/>
      <w:lvlText w:val=""/>
      <w:lvlJc w:val="left"/>
      <w:pPr>
        <w:ind w:left="3541" w:hanging="360"/>
      </w:pPr>
      <w:rPr>
        <w:rFonts w:ascii="Symbol" w:hAnsi="Symbol" w:hint="default"/>
      </w:rPr>
    </w:lvl>
    <w:lvl w:ilvl="4" w:tplc="04060003" w:tentative="1">
      <w:start w:val="1"/>
      <w:numFmt w:val="bullet"/>
      <w:lvlText w:val="o"/>
      <w:lvlJc w:val="left"/>
      <w:pPr>
        <w:ind w:left="4261" w:hanging="360"/>
      </w:pPr>
      <w:rPr>
        <w:rFonts w:ascii="Courier New" w:hAnsi="Courier New" w:cs="Courier New" w:hint="default"/>
      </w:rPr>
    </w:lvl>
    <w:lvl w:ilvl="5" w:tplc="04060005" w:tentative="1">
      <w:start w:val="1"/>
      <w:numFmt w:val="bullet"/>
      <w:lvlText w:val=""/>
      <w:lvlJc w:val="left"/>
      <w:pPr>
        <w:ind w:left="4981" w:hanging="360"/>
      </w:pPr>
      <w:rPr>
        <w:rFonts w:ascii="Wingdings" w:hAnsi="Wingdings" w:hint="default"/>
      </w:rPr>
    </w:lvl>
    <w:lvl w:ilvl="6" w:tplc="04060001" w:tentative="1">
      <w:start w:val="1"/>
      <w:numFmt w:val="bullet"/>
      <w:lvlText w:val=""/>
      <w:lvlJc w:val="left"/>
      <w:pPr>
        <w:ind w:left="5701" w:hanging="360"/>
      </w:pPr>
      <w:rPr>
        <w:rFonts w:ascii="Symbol" w:hAnsi="Symbol" w:hint="default"/>
      </w:rPr>
    </w:lvl>
    <w:lvl w:ilvl="7" w:tplc="04060003" w:tentative="1">
      <w:start w:val="1"/>
      <w:numFmt w:val="bullet"/>
      <w:lvlText w:val="o"/>
      <w:lvlJc w:val="left"/>
      <w:pPr>
        <w:ind w:left="6421" w:hanging="360"/>
      </w:pPr>
      <w:rPr>
        <w:rFonts w:ascii="Courier New" w:hAnsi="Courier New" w:cs="Courier New" w:hint="default"/>
      </w:rPr>
    </w:lvl>
    <w:lvl w:ilvl="8" w:tplc="04060005" w:tentative="1">
      <w:start w:val="1"/>
      <w:numFmt w:val="bullet"/>
      <w:lvlText w:val=""/>
      <w:lvlJc w:val="left"/>
      <w:pPr>
        <w:ind w:left="7141" w:hanging="360"/>
      </w:pPr>
      <w:rPr>
        <w:rFonts w:ascii="Wingdings" w:hAnsi="Wingdings" w:hint="default"/>
      </w:rPr>
    </w:lvl>
  </w:abstractNum>
  <w:abstractNum w:abstractNumId="33" w15:restartNumberingAfterBreak="0">
    <w:nsid w:val="60266F0D"/>
    <w:multiLevelType w:val="hybridMultilevel"/>
    <w:tmpl w:val="359AD0E4"/>
    <w:lvl w:ilvl="0" w:tplc="37AAFC8A">
      <w:numFmt w:val="bullet"/>
      <w:lvlText w:val="-"/>
      <w:lvlJc w:val="left"/>
      <w:pPr>
        <w:ind w:left="1684" w:hanging="360"/>
      </w:pPr>
      <w:rPr>
        <w:rFonts w:ascii="Verdana" w:eastAsiaTheme="minorHAnsi" w:hAnsi="Verdana" w:cstheme="minorBidi" w:hint="default"/>
      </w:rPr>
    </w:lvl>
    <w:lvl w:ilvl="1" w:tplc="04060003" w:tentative="1">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34" w15:restartNumberingAfterBreak="0">
    <w:nsid w:val="62907240"/>
    <w:multiLevelType w:val="hybridMultilevel"/>
    <w:tmpl w:val="D27EB7E8"/>
    <w:lvl w:ilvl="0" w:tplc="37AAFC8A">
      <w:numFmt w:val="bullet"/>
      <w:lvlText w:val="-"/>
      <w:lvlJc w:val="left"/>
      <w:pPr>
        <w:ind w:left="1684" w:hanging="360"/>
      </w:pPr>
      <w:rPr>
        <w:rFonts w:ascii="Verdana" w:eastAsiaTheme="minorHAnsi" w:hAnsi="Verdana" w:cstheme="minorBidi" w:hint="default"/>
      </w:rPr>
    </w:lvl>
    <w:lvl w:ilvl="1" w:tplc="04060003">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35" w15:restartNumberingAfterBreak="0">
    <w:nsid w:val="687D4CE0"/>
    <w:multiLevelType w:val="hybridMultilevel"/>
    <w:tmpl w:val="D0C260A8"/>
    <w:lvl w:ilvl="0" w:tplc="04060001">
      <w:start w:val="1"/>
      <w:numFmt w:val="bullet"/>
      <w:lvlText w:val=""/>
      <w:lvlJc w:val="left"/>
      <w:pPr>
        <w:ind w:left="1741" w:hanging="360"/>
      </w:pPr>
      <w:rPr>
        <w:rFonts w:ascii="Symbol" w:hAnsi="Symbol" w:hint="default"/>
      </w:rPr>
    </w:lvl>
    <w:lvl w:ilvl="1" w:tplc="04060003" w:tentative="1">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36" w15:restartNumberingAfterBreak="0">
    <w:nsid w:val="6F39274F"/>
    <w:multiLevelType w:val="hybridMultilevel"/>
    <w:tmpl w:val="0302D886"/>
    <w:lvl w:ilvl="0" w:tplc="37AAFC8A">
      <w:numFmt w:val="bullet"/>
      <w:lvlText w:val="-"/>
      <w:lvlJc w:val="left"/>
      <w:pPr>
        <w:ind w:left="1741" w:hanging="360"/>
      </w:pPr>
      <w:rPr>
        <w:rFonts w:ascii="Verdana" w:eastAsiaTheme="minorHAnsi" w:hAnsi="Verdana" w:cstheme="minorBidi" w:hint="default"/>
      </w:rPr>
    </w:lvl>
    <w:lvl w:ilvl="1" w:tplc="04060003" w:tentative="1">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37" w15:restartNumberingAfterBreak="0">
    <w:nsid w:val="6F822663"/>
    <w:multiLevelType w:val="hybridMultilevel"/>
    <w:tmpl w:val="AFFCEDF8"/>
    <w:lvl w:ilvl="0" w:tplc="37AAFC8A">
      <w:numFmt w:val="bullet"/>
      <w:lvlText w:val="-"/>
      <w:lvlJc w:val="left"/>
      <w:pPr>
        <w:ind w:left="2101" w:hanging="360"/>
      </w:pPr>
      <w:rPr>
        <w:rFonts w:ascii="Verdana" w:eastAsiaTheme="minorHAnsi" w:hAnsi="Verdana" w:cstheme="minorBidi" w:hint="default"/>
      </w:rPr>
    </w:lvl>
    <w:lvl w:ilvl="1" w:tplc="04060003" w:tentative="1">
      <w:start w:val="1"/>
      <w:numFmt w:val="bullet"/>
      <w:lvlText w:val="o"/>
      <w:lvlJc w:val="left"/>
      <w:pPr>
        <w:ind w:left="2821" w:hanging="360"/>
      </w:pPr>
      <w:rPr>
        <w:rFonts w:ascii="Courier New" w:hAnsi="Courier New" w:cs="Courier New" w:hint="default"/>
      </w:rPr>
    </w:lvl>
    <w:lvl w:ilvl="2" w:tplc="04060005" w:tentative="1">
      <w:start w:val="1"/>
      <w:numFmt w:val="bullet"/>
      <w:lvlText w:val=""/>
      <w:lvlJc w:val="left"/>
      <w:pPr>
        <w:ind w:left="3541" w:hanging="360"/>
      </w:pPr>
      <w:rPr>
        <w:rFonts w:ascii="Wingdings" w:hAnsi="Wingdings" w:hint="default"/>
      </w:rPr>
    </w:lvl>
    <w:lvl w:ilvl="3" w:tplc="04060001" w:tentative="1">
      <w:start w:val="1"/>
      <w:numFmt w:val="bullet"/>
      <w:lvlText w:val=""/>
      <w:lvlJc w:val="left"/>
      <w:pPr>
        <w:ind w:left="4261" w:hanging="360"/>
      </w:pPr>
      <w:rPr>
        <w:rFonts w:ascii="Symbol" w:hAnsi="Symbol" w:hint="default"/>
      </w:rPr>
    </w:lvl>
    <w:lvl w:ilvl="4" w:tplc="04060003" w:tentative="1">
      <w:start w:val="1"/>
      <w:numFmt w:val="bullet"/>
      <w:lvlText w:val="o"/>
      <w:lvlJc w:val="left"/>
      <w:pPr>
        <w:ind w:left="4981" w:hanging="360"/>
      </w:pPr>
      <w:rPr>
        <w:rFonts w:ascii="Courier New" w:hAnsi="Courier New" w:cs="Courier New" w:hint="default"/>
      </w:rPr>
    </w:lvl>
    <w:lvl w:ilvl="5" w:tplc="04060005" w:tentative="1">
      <w:start w:val="1"/>
      <w:numFmt w:val="bullet"/>
      <w:lvlText w:val=""/>
      <w:lvlJc w:val="left"/>
      <w:pPr>
        <w:ind w:left="5701" w:hanging="360"/>
      </w:pPr>
      <w:rPr>
        <w:rFonts w:ascii="Wingdings" w:hAnsi="Wingdings" w:hint="default"/>
      </w:rPr>
    </w:lvl>
    <w:lvl w:ilvl="6" w:tplc="04060001" w:tentative="1">
      <w:start w:val="1"/>
      <w:numFmt w:val="bullet"/>
      <w:lvlText w:val=""/>
      <w:lvlJc w:val="left"/>
      <w:pPr>
        <w:ind w:left="6421" w:hanging="360"/>
      </w:pPr>
      <w:rPr>
        <w:rFonts w:ascii="Symbol" w:hAnsi="Symbol" w:hint="default"/>
      </w:rPr>
    </w:lvl>
    <w:lvl w:ilvl="7" w:tplc="04060003" w:tentative="1">
      <w:start w:val="1"/>
      <w:numFmt w:val="bullet"/>
      <w:lvlText w:val="o"/>
      <w:lvlJc w:val="left"/>
      <w:pPr>
        <w:ind w:left="7141" w:hanging="360"/>
      </w:pPr>
      <w:rPr>
        <w:rFonts w:ascii="Courier New" w:hAnsi="Courier New" w:cs="Courier New" w:hint="default"/>
      </w:rPr>
    </w:lvl>
    <w:lvl w:ilvl="8" w:tplc="04060005" w:tentative="1">
      <w:start w:val="1"/>
      <w:numFmt w:val="bullet"/>
      <w:lvlText w:val=""/>
      <w:lvlJc w:val="left"/>
      <w:pPr>
        <w:ind w:left="7861" w:hanging="360"/>
      </w:pPr>
      <w:rPr>
        <w:rFonts w:ascii="Wingdings" w:hAnsi="Wingdings" w:hint="default"/>
      </w:rPr>
    </w:lvl>
  </w:abstractNum>
  <w:abstractNum w:abstractNumId="38" w15:restartNumberingAfterBreak="0">
    <w:nsid w:val="723E16EC"/>
    <w:multiLevelType w:val="hybridMultilevel"/>
    <w:tmpl w:val="1D1873D0"/>
    <w:lvl w:ilvl="0" w:tplc="37AAFC8A">
      <w:numFmt w:val="bullet"/>
      <w:lvlText w:val="-"/>
      <w:lvlJc w:val="left"/>
      <w:pPr>
        <w:ind w:left="1741" w:hanging="360"/>
      </w:pPr>
      <w:rPr>
        <w:rFonts w:ascii="Verdana" w:eastAsiaTheme="minorHAnsi" w:hAnsi="Verdana" w:cstheme="minorBidi" w:hint="default"/>
      </w:rPr>
    </w:lvl>
    <w:lvl w:ilvl="1" w:tplc="04060003" w:tentative="1">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39" w15:restartNumberingAfterBreak="0">
    <w:nsid w:val="7834387A"/>
    <w:multiLevelType w:val="hybridMultilevel"/>
    <w:tmpl w:val="CF440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0" w15:restartNumberingAfterBreak="0">
    <w:nsid w:val="78F530C5"/>
    <w:multiLevelType w:val="hybridMultilevel"/>
    <w:tmpl w:val="55F2B014"/>
    <w:lvl w:ilvl="0" w:tplc="04060001">
      <w:start w:val="1"/>
      <w:numFmt w:val="bullet"/>
      <w:lvlText w:val=""/>
      <w:lvlJc w:val="left"/>
      <w:pPr>
        <w:ind w:left="1741" w:hanging="360"/>
      </w:pPr>
      <w:rPr>
        <w:rFonts w:ascii="Symbol" w:hAnsi="Symbol" w:hint="default"/>
      </w:rPr>
    </w:lvl>
    <w:lvl w:ilvl="1" w:tplc="04060003" w:tentative="1">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41" w15:restartNumberingAfterBreak="0">
    <w:nsid w:val="7C8600F9"/>
    <w:multiLevelType w:val="hybridMultilevel"/>
    <w:tmpl w:val="E68A03B4"/>
    <w:lvl w:ilvl="0" w:tplc="04060001">
      <w:start w:val="1"/>
      <w:numFmt w:val="bullet"/>
      <w:lvlText w:val=""/>
      <w:lvlJc w:val="left"/>
      <w:pPr>
        <w:ind w:left="1353" w:hanging="360"/>
      </w:pPr>
      <w:rPr>
        <w:rFonts w:ascii="Symbol" w:hAnsi="Symbol" w:hint="default"/>
      </w:rPr>
    </w:lvl>
    <w:lvl w:ilvl="1" w:tplc="04060003">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42" w15:restartNumberingAfterBreak="0">
    <w:nsid w:val="7E20588C"/>
    <w:multiLevelType w:val="multilevel"/>
    <w:tmpl w:val="6FB043B0"/>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3" w15:restartNumberingAfterBreak="0">
    <w:nsid w:val="7E4F6380"/>
    <w:multiLevelType w:val="hybridMultilevel"/>
    <w:tmpl w:val="E5BC1F90"/>
    <w:lvl w:ilvl="0" w:tplc="37AAFC8A">
      <w:numFmt w:val="bullet"/>
      <w:lvlText w:val="-"/>
      <w:lvlJc w:val="left"/>
      <w:pPr>
        <w:ind w:left="1741" w:hanging="360"/>
      </w:pPr>
      <w:rPr>
        <w:rFonts w:ascii="Verdana" w:eastAsiaTheme="minorHAnsi" w:hAnsi="Verdana" w:cstheme="minorBidi" w:hint="default"/>
      </w:rPr>
    </w:lvl>
    <w:lvl w:ilvl="1" w:tplc="04060003" w:tentative="1">
      <w:start w:val="1"/>
      <w:numFmt w:val="bullet"/>
      <w:lvlText w:val="o"/>
      <w:lvlJc w:val="left"/>
      <w:pPr>
        <w:ind w:left="2461" w:hanging="360"/>
      </w:pPr>
      <w:rPr>
        <w:rFonts w:ascii="Courier New" w:hAnsi="Courier New" w:cs="Courier New" w:hint="default"/>
      </w:rPr>
    </w:lvl>
    <w:lvl w:ilvl="2" w:tplc="04060005" w:tentative="1">
      <w:start w:val="1"/>
      <w:numFmt w:val="bullet"/>
      <w:lvlText w:val=""/>
      <w:lvlJc w:val="left"/>
      <w:pPr>
        <w:ind w:left="3181" w:hanging="360"/>
      </w:pPr>
      <w:rPr>
        <w:rFonts w:ascii="Wingdings" w:hAnsi="Wingdings" w:hint="default"/>
      </w:rPr>
    </w:lvl>
    <w:lvl w:ilvl="3" w:tplc="04060001" w:tentative="1">
      <w:start w:val="1"/>
      <w:numFmt w:val="bullet"/>
      <w:lvlText w:val=""/>
      <w:lvlJc w:val="left"/>
      <w:pPr>
        <w:ind w:left="3901" w:hanging="360"/>
      </w:pPr>
      <w:rPr>
        <w:rFonts w:ascii="Symbol" w:hAnsi="Symbol" w:hint="default"/>
      </w:rPr>
    </w:lvl>
    <w:lvl w:ilvl="4" w:tplc="04060003" w:tentative="1">
      <w:start w:val="1"/>
      <w:numFmt w:val="bullet"/>
      <w:lvlText w:val="o"/>
      <w:lvlJc w:val="left"/>
      <w:pPr>
        <w:ind w:left="4621" w:hanging="360"/>
      </w:pPr>
      <w:rPr>
        <w:rFonts w:ascii="Courier New" w:hAnsi="Courier New" w:cs="Courier New" w:hint="default"/>
      </w:rPr>
    </w:lvl>
    <w:lvl w:ilvl="5" w:tplc="04060005" w:tentative="1">
      <w:start w:val="1"/>
      <w:numFmt w:val="bullet"/>
      <w:lvlText w:val=""/>
      <w:lvlJc w:val="left"/>
      <w:pPr>
        <w:ind w:left="5341" w:hanging="360"/>
      </w:pPr>
      <w:rPr>
        <w:rFonts w:ascii="Wingdings" w:hAnsi="Wingdings" w:hint="default"/>
      </w:rPr>
    </w:lvl>
    <w:lvl w:ilvl="6" w:tplc="04060001" w:tentative="1">
      <w:start w:val="1"/>
      <w:numFmt w:val="bullet"/>
      <w:lvlText w:val=""/>
      <w:lvlJc w:val="left"/>
      <w:pPr>
        <w:ind w:left="6061" w:hanging="360"/>
      </w:pPr>
      <w:rPr>
        <w:rFonts w:ascii="Symbol" w:hAnsi="Symbol" w:hint="default"/>
      </w:rPr>
    </w:lvl>
    <w:lvl w:ilvl="7" w:tplc="04060003" w:tentative="1">
      <w:start w:val="1"/>
      <w:numFmt w:val="bullet"/>
      <w:lvlText w:val="o"/>
      <w:lvlJc w:val="left"/>
      <w:pPr>
        <w:ind w:left="6781" w:hanging="360"/>
      </w:pPr>
      <w:rPr>
        <w:rFonts w:ascii="Courier New" w:hAnsi="Courier New" w:cs="Courier New" w:hint="default"/>
      </w:rPr>
    </w:lvl>
    <w:lvl w:ilvl="8" w:tplc="04060005" w:tentative="1">
      <w:start w:val="1"/>
      <w:numFmt w:val="bullet"/>
      <w:lvlText w:val=""/>
      <w:lvlJc w:val="left"/>
      <w:pPr>
        <w:ind w:left="7501" w:hanging="360"/>
      </w:pPr>
      <w:rPr>
        <w:rFonts w:ascii="Wingdings" w:hAnsi="Wingdings" w:hint="default"/>
      </w:rPr>
    </w:lvl>
  </w:abstractNum>
  <w:abstractNum w:abstractNumId="44" w15:restartNumberingAfterBreak="0">
    <w:nsid w:val="7FB354B8"/>
    <w:multiLevelType w:val="multilevel"/>
    <w:tmpl w:val="731A0E20"/>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numFmt w:val="bullet"/>
      <w:lvlText w:val="-"/>
      <w:lvlJc w:val="left"/>
      <w:pPr>
        <w:ind w:left="1496" w:hanging="360"/>
      </w:pPr>
      <w:rPr>
        <w:rFonts w:ascii="Verdana" w:eastAsiaTheme="minorHAnsi" w:hAnsi="Verdana" w:cstheme="minorBidi"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121794965">
    <w:abstractNumId w:val="44"/>
  </w:num>
  <w:num w:numId="2" w16cid:durableId="1159887257">
    <w:abstractNumId w:val="7"/>
  </w:num>
  <w:num w:numId="3" w16cid:durableId="527375818">
    <w:abstractNumId w:val="6"/>
  </w:num>
  <w:num w:numId="4" w16cid:durableId="442195533">
    <w:abstractNumId w:val="5"/>
  </w:num>
  <w:num w:numId="5" w16cid:durableId="1131942174">
    <w:abstractNumId w:val="4"/>
  </w:num>
  <w:num w:numId="6" w16cid:durableId="1157841744">
    <w:abstractNumId w:val="42"/>
  </w:num>
  <w:num w:numId="7" w16cid:durableId="548155436">
    <w:abstractNumId w:val="3"/>
  </w:num>
  <w:num w:numId="8" w16cid:durableId="1071805192">
    <w:abstractNumId w:val="2"/>
  </w:num>
  <w:num w:numId="9" w16cid:durableId="696080748">
    <w:abstractNumId w:val="1"/>
  </w:num>
  <w:num w:numId="10" w16cid:durableId="287592141">
    <w:abstractNumId w:val="0"/>
  </w:num>
  <w:num w:numId="11" w16cid:durableId="406417873">
    <w:abstractNumId w:val="13"/>
  </w:num>
  <w:num w:numId="12" w16cid:durableId="459809355">
    <w:abstractNumId w:val="29"/>
  </w:num>
  <w:num w:numId="13" w16cid:durableId="1040979435">
    <w:abstractNumId w:val="11"/>
  </w:num>
  <w:num w:numId="14" w16cid:durableId="1354380929">
    <w:abstractNumId w:val="18"/>
  </w:num>
  <w:num w:numId="15" w16cid:durableId="2091581764">
    <w:abstractNumId w:val="22"/>
  </w:num>
  <w:num w:numId="16" w16cid:durableId="271520082">
    <w:abstractNumId w:val="21"/>
  </w:num>
  <w:num w:numId="17" w16cid:durableId="1994528056">
    <w:abstractNumId w:val="24"/>
  </w:num>
  <w:num w:numId="18" w16cid:durableId="1896043661">
    <w:abstractNumId w:val="33"/>
  </w:num>
  <w:num w:numId="19" w16cid:durableId="1068840968">
    <w:abstractNumId w:val="28"/>
  </w:num>
  <w:num w:numId="20" w16cid:durableId="518157529">
    <w:abstractNumId w:val="12"/>
  </w:num>
  <w:num w:numId="21" w16cid:durableId="606041485">
    <w:abstractNumId w:val="34"/>
  </w:num>
  <w:num w:numId="22" w16cid:durableId="152574145">
    <w:abstractNumId w:val="30"/>
  </w:num>
  <w:num w:numId="23" w16cid:durableId="245962513">
    <w:abstractNumId w:val="16"/>
  </w:num>
  <w:num w:numId="24" w16cid:durableId="1970285690">
    <w:abstractNumId w:val="38"/>
  </w:num>
  <w:num w:numId="25" w16cid:durableId="1561408085">
    <w:abstractNumId w:val="15"/>
  </w:num>
  <w:num w:numId="26" w16cid:durableId="379208696">
    <w:abstractNumId w:val="25"/>
  </w:num>
  <w:num w:numId="27" w16cid:durableId="668630901">
    <w:abstractNumId w:val="17"/>
  </w:num>
  <w:num w:numId="28" w16cid:durableId="788007871">
    <w:abstractNumId w:val="31"/>
  </w:num>
  <w:num w:numId="29" w16cid:durableId="777138524">
    <w:abstractNumId w:val="26"/>
  </w:num>
  <w:num w:numId="30" w16cid:durableId="2139448443">
    <w:abstractNumId w:val="41"/>
  </w:num>
  <w:num w:numId="31" w16cid:durableId="256331051">
    <w:abstractNumId w:val="19"/>
  </w:num>
  <w:num w:numId="32" w16cid:durableId="687682515">
    <w:abstractNumId w:val="39"/>
  </w:num>
  <w:num w:numId="33" w16cid:durableId="44455656">
    <w:abstractNumId w:val="8"/>
  </w:num>
  <w:num w:numId="34" w16cid:durableId="1100953643">
    <w:abstractNumId w:val="20"/>
  </w:num>
  <w:num w:numId="35" w16cid:durableId="184641939">
    <w:abstractNumId w:val="32"/>
  </w:num>
  <w:num w:numId="36" w16cid:durableId="1002704759">
    <w:abstractNumId w:val="14"/>
  </w:num>
  <w:num w:numId="37" w16cid:durableId="87429456">
    <w:abstractNumId w:val="27"/>
  </w:num>
  <w:num w:numId="38" w16cid:durableId="2146654153">
    <w:abstractNumId w:val="43"/>
  </w:num>
  <w:num w:numId="39" w16cid:durableId="1647052732">
    <w:abstractNumId w:val="35"/>
  </w:num>
  <w:num w:numId="40" w16cid:durableId="386416433">
    <w:abstractNumId w:val="37"/>
  </w:num>
  <w:num w:numId="41" w16cid:durableId="463619306">
    <w:abstractNumId w:val="40"/>
  </w:num>
  <w:num w:numId="42" w16cid:durableId="2101441342">
    <w:abstractNumId w:val="23"/>
  </w:num>
  <w:num w:numId="43" w16cid:durableId="1391924255">
    <w:abstractNumId w:val="10"/>
  </w:num>
  <w:num w:numId="44" w16cid:durableId="279384884">
    <w:abstractNumId w:val="36"/>
  </w:num>
  <w:num w:numId="45" w16cid:durableId="662124370">
    <w:abstractNumId w:val="22"/>
  </w:num>
  <w:num w:numId="46" w16cid:durableId="77044259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C1"/>
    <w:rsid w:val="00000608"/>
    <w:rsid w:val="0000209D"/>
    <w:rsid w:val="00004865"/>
    <w:rsid w:val="00004C45"/>
    <w:rsid w:val="000052F5"/>
    <w:rsid w:val="0000542F"/>
    <w:rsid w:val="000057B6"/>
    <w:rsid w:val="00005B3F"/>
    <w:rsid w:val="000101EC"/>
    <w:rsid w:val="000103A3"/>
    <w:rsid w:val="00010FD6"/>
    <w:rsid w:val="0001159D"/>
    <w:rsid w:val="0001181F"/>
    <w:rsid w:val="000120B3"/>
    <w:rsid w:val="0001258B"/>
    <w:rsid w:val="00013764"/>
    <w:rsid w:val="00013930"/>
    <w:rsid w:val="00014558"/>
    <w:rsid w:val="00015930"/>
    <w:rsid w:val="000162D0"/>
    <w:rsid w:val="00016EEB"/>
    <w:rsid w:val="00021978"/>
    <w:rsid w:val="00021DD6"/>
    <w:rsid w:val="00023CF1"/>
    <w:rsid w:val="00024190"/>
    <w:rsid w:val="00024E2E"/>
    <w:rsid w:val="00025050"/>
    <w:rsid w:val="00025243"/>
    <w:rsid w:val="000260D5"/>
    <w:rsid w:val="00026429"/>
    <w:rsid w:val="0002724D"/>
    <w:rsid w:val="0002799F"/>
    <w:rsid w:val="00027BDE"/>
    <w:rsid w:val="00027DE2"/>
    <w:rsid w:val="000305CC"/>
    <w:rsid w:val="000326BF"/>
    <w:rsid w:val="00033571"/>
    <w:rsid w:val="0003486A"/>
    <w:rsid w:val="000351D4"/>
    <w:rsid w:val="00035E87"/>
    <w:rsid w:val="00037832"/>
    <w:rsid w:val="00042382"/>
    <w:rsid w:val="000429F1"/>
    <w:rsid w:val="00043C9D"/>
    <w:rsid w:val="000442D6"/>
    <w:rsid w:val="00046A38"/>
    <w:rsid w:val="00050588"/>
    <w:rsid w:val="00050C8E"/>
    <w:rsid w:val="00050DC5"/>
    <w:rsid w:val="0005185D"/>
    <w:rsid w:val="00053045"/>
    <w:rsid w:val="00053519"/>
    <w:rsid w:val="0005393A"/>
    <w:rsid w:val="0005522E"/>
    <w:rsid w:val="00055BE9"/>
    <w:rsid w:val="00055E0A"/>
    <w:rsid w:val="0005611B"/>
    <w:rsid w:val="000570FE"/>
    <w:rsid w:val="000578D3"/>
    <w:rsid w:val="00057936"/>
    <w:rsid w:val="0006122D"/>
    <w:rsid w:val="00062900"/>
    <w:rsid w:val="00064001"/>
    <w:rsid w:val="000664A0"/>
    <w:rsid w:val="0006652D"/>
    <w:rsid w:val="000668AB"/>
    <w:rsid w:val="00070488"/>
    <w:rsid w:val="000708A4"/>
    <w:rsid w:val="00070C25"/>
    <w:rsid w:val="00070D23"/>
    <w:rsid w:val="0007206F"/>
    <w:rsid w:val="00072BFD"/>
    <w:rsid w:val="00073E90"/>
    <w:rsid w:val="0007412E"/>
    <w:rsid w:val="000749D6"/>
    <w:rsid w:val="00074BE8"/>
    <w:rsid w:val="00076D04"/>
    <w:rsid w:val="00077669"/>
    <w:rsid w:val="00077ECE"/>
    <w:rsid w:val="0008070B"/>
    <w:rsid w:val="00080D69"/>
    <w:rsid w:val="00082839"/>
    <w:rsid w:val="00082BD4"/>
    <w:rsid w:val="00082DB1"/>
    <w:rsid w:val="000833DC"/>
    <w:rsid w:val="000853B5"/>
    <w:rsid w:val="000860F9"/>
    <w:rsid w:val="0008736D"/>
    <w:rsid w:val="00090843"/>
    <w:rsid w:val="000909D3"/>
    <w:rsid w:val="00090C96"/>
    <w:rsid w:val="00090D9A"/>
    <w:rsid w:val="0009128C"/>
    <w:rsid w:val="00091350"/>
    <w:rsid w:val="00092E12"/>
    <w:rsid w:val="000934FA"/>
    <w:rsid w:val="0009362A"/>
    <w:rsid w:val="0009372C"/>
    <w:rsid w:val="00093DE9"/>
    <w:rsid w:val="0009400E"/>
    <w:rsid w:val="000944E1"/>
    <w:rsid w:val="00094ABD"/>
    <w:rsid w:val="00095D78"/>
    <w:rsid w:val="00097596"/>
    <w:rsid w:val="000A0AA5"/>
    <w:rsid w:val="000A275A"/>
    <w:rsid w:val="000A2E4A"/>
    <w:rsid w:val="000A2E85"/>
    <w:rsid w:val="000A312B"/>
    <w:rsid w:val="000A3FDB"/>
    <w:rsid w:val="000A40F7"/>
    <w:rsid w:val="000A5446"/>
    <w:rsid w:val="000A5868"/>
    <w:rsid w:val="000A77D5"/>
    <w:rsid w:val="000B02AA"/>
    <w:rsid w:val="000B0EE7"/>
    <w:rsid w:val="000B13F1"/>
    <w:rsid w:val="000B2DEA"/>
    <w:rsid w:val="000B2FBD"/>
    <w:rsid w:val="000B35F4"/>
    <w:rsid w:val="000B3E27"/>
    <w:rsid w:val="000B44BC"/>
    <w:rsid w:val="000B49F2"/>
    <w:rsid w:val="000B4B80"/>
    <w:rsid w:val="000B6459"/>
    <w:rsid w:val="000B6F93"/>
    <w:rsid w:val="000B7A73"/>
    <w:rsid w:val="000B7B62"/>
    <w:rsid w:val="000B7D57"/>
    <w:rsid w:val="000C0495"/>
    <w:rsid w:val="000C05A4"/>
    <w:rsid w:val="000C1238"/>
    <w:rsid w:val="000C1663"/>
    <w:rsid w:val="000C1A76"/>
    <w:rsid w:val="000C212D"/>
    <w:rsid w:val="000C2B2F"/>
    <w:rsid w:val="000C31BA"/>
    <w:rsid w:val="000C32DA"/>
    <w:rsid w:val="000C33AF"/>
    <w:rsid w:val="000C3456"/>
    <w:rsid w:val="000C3A10"/>
    <w:rsid w:val="000C4490"/>
    <w:rsid w:val="000C713C"/>
    <w:rsid w:val="000C7929"/>
    <w:rsid w:val="000C7967"/>
    <w:rsid w:val="000D08BF"/>
    <w:rsid w:val="000D0E11"/>
    <w:rsid w:val="000D13CE"/>
    <w:rsid w:val="000D17F9"/>
    <w:rsid w:val="000D17FF"/>
    <w:rsid w:val="000D1914"/>
    <w:rsid w:val="000D2512"/>
    <w:rsid w:val="000D2587"/>
    <w:rsid w:val="000D25E5"/>
    <w:rsid w:val="000D36AB"/>
    <w:rsid w:val="000D3769"/>
    <w:rsid w:val="000D3CA7"/>
    <w:rsid w:val="000D5465"/>
    <w:rsid w:val="000D5FD8"/>
    <w:rsid w:val="000D6686"/>
    <w:rsid w:val="000D6894"/>
    <w:rsid w:val="000D68B4"/>
    <w:rsid w:val="000D7406"/>
    <w:rsid w:val="000E06B5"/>
    <w:rsid w:val="000E1683"/>
    <w:rsid w:val="000E1C2B"/>
    <w:rsid w:val="000E2F2F"/>
    <w:rsid w:val="000E3A7F"/>
    <w:rsid w:val="000E477D"/>
    <w:rsid w:val="000E4FD2"/>
    <w:rsid w:val="000E5946"/>
    <w:rsid w:val="000E5A92"/>
    <w:rsid w:val="000E679C"/>
    <w:rsid w:val="000F13D2"/>
    <w:rsid w:val="000F22CD"/>
    <w:rsid w:val="000F349D"/>
    <w:rsid w:val="000F3FDB"/>
    <w:rsid w:val="000F417D"/>
    <w:rsid w:val="000F4453"/>
    <w:rsid w:val="000F44FB"/>
    <w:rsid w:val="000F4E10"/>
    <w:rsid w:val="000F5F30"/>
    <w:rsid w:val="000F6DCD"/>
    <w:rsid w:val="000F6FCB"/>
    <w:rsid w:val="001006BA"/>
    <w:rsid w:val="001024F1"/>
    <w:rsid w:val="001025F2"/>
    <w:rsid w:val="00102691"/>
    <w:rsid w:val="00103956"/>
    <w:rsid w:val="00103E3F"/>
    <w:rsid w:val="00104FC7"/>
    <w:rsid w:val="001053C4"/>
    <w:rsid w:val="00106DBE"/>
    <w:rsid w:val="001073E2"/>
    <w:rsid w:val="00110BB8"/>
    <w:rsid w:val="001110F4"/>
    <w:rsid w:val="00111CAC"/>
    <w:rsid w:val="00112017"/>
    <w:rsid w:val="00112032"/>
    <w:rsid w:val="00113285"/>
    <w:rsid w:val="00114054"/>
    <w:rsid w:val="0011485F"/>
    <w:rsid w:val="001151BE"/>
    <w:rsid w:val="001162DC"/>
    <w:rsid w:val="00116EF7"/>
    <w:rsid w:val="00117190"/>
    <w:rsid w:val="001177AB"/>
    <w:rsid w:val="00117892"/>
    <w:rsid w:val="001214CE"/>
    <w:rsid w:val="00121910"/>
    <w:rsid w:val="0012302E"/>
    <w:rsid w:val="00123172"/>
    <w:rsid w:val="00123A85"/>
    <w:rsid w:val="00123AF8"/>
    <w:rsid w:val="00123CCD"/>
    <w:rsid w:val="00124592"/>
    <w:rsid w:val="00125AB0"/>
    <w:rsid w:val="00125C7C"/>
    <w:rsid w:val="00127BBB"/>
    <w:rsid w:val="00131DE2"/>
    <w:rsid w:val="0013244F"/>
    <w:rsid w:val="0013320A"/>
    <w:rsid w:val="0013456A"/>
    <w:rsid w:val="00134F89"/>
    <w:rsid w:val="001364BA"/>
    <w:rsid w:val="00136821"/>
    <w:rsid w:val="00137E58"/>
    <w:rsid w:val="00141FC7"/>
    <w:rsid w:val="00142285"/>
    <w:rsid w:val="001431BD"/>
    <w:rsid w:val="00144A6E"/>
    <w:rsid w:val="00145CBB"/>
    <w:rsid w:val="00147787"/>
    <w:rsid w:val="0015046A"/>
    <w:rsid w:val="00150678"/>
    <w:rsid w:val="0015190B"/>
    <w:rsid w:val="00152605"/>
    <w:rsid w:val="00153B25"/>
    <w:rsid w:val="001542B0"/>
    <w:rsid w:val="0015446F"/>
    <w:rsid w:val="00154899"/>
    <w:rsid w:val="001566D7"/>
    <w:rsid w:val="00156D33"/>
    <w:rsid w:val="00157E57"/>
    <w:rsid w:val="00157FA6"/>
    <w:rsid w:val="00161274"/>
    <w:rsid w:val="00163215"/>
    <w:rsid w:val="001645DA"/>
    <w:rsid w:val="001664FD"/>
    <w:rsid w:val="001672B1"/>
    <w:rsid w:val="0016733F"/>
    <w:rsid w:val="00167B2C"/>
    <w:rsid w:val="00171652"/>
    <w:rsid w:val="00171AA8"/>
    <w:rsid w:val="001722EB"/>
    <w:rsid w:val="00174E89"/>
    <w:rsid w:val="001750EA"/>
    <w:rsid w:val="00176C87"/>
    <w:rsid w:val="00177A6D"/>
    <w:rsid w:val="0018096B"/>
    <w:rsid w:val="00181E4C"/>
    <w:rsid w:val="00182095"/>
    <w:rsid w:val="00182251"/>
    <w:rsid w:val="00182651"/>
    <w:rsid w:val="0018326D"/>
    <w:rsid w:val="001839DB"/>
    <w:rsid w:val="001849BE"/>
    <w:rsid w:val="0018710E"/>
    <w:rsid w:val="001900A8"/>
    <w:rsid w:val="00190DA3"/>
    <w:rsid w:val="00190E75"/>
    <w:rsid w:val="00190F76"/>
    <w:rsid w:val="00191213"/>
    <w:rsid w:val="00191359"/>
    <w:rsid w:val="00191692"/>
    <w:rsid w:val="00191940"/>
    <w:rsid w:val="00193804"/>
    <w:rsid w:val="00193AE2"/>
    <w:rsid w:val="00193CFE"/>
    <w:rsid w:val="00193F67"/>
    <w:rsid w:val="00195776"/>
    <w:rsid w:val="00195EE3"/>
    <w:rsid w:val="00196DD4"/>
    <w:rsid w:val="0019778E"/>
    <w:rsid w:val="00197864"/>
    <w:rsid w:val="001A2AE2"/>
    <w:rsid w:val="001A35F6"/>
    <w:rsid w:val="001A4C25"/>
    <w:rsid w:val="001A5043"/>
    <w:rsid w:val="001A671D"/>
    <w:rsid w:val="001A6913"/>
    <w:rsid w:val="001A7417"/>
    <w:rsid w:val="001A7965"/>
    <w:rsid w:val="001B0B0A"/>
    <w:rsid w:val="001B0FEC"/>
    <w:rsid w:val="001B323E"/>
    <w:rsid w:val="001B3332"/>
    <w:rsid w:val="001B33E6"/>
    <w:rsid w:val="001B37E3"/>
    <w:rsid w:val="001B4440"/>
    <w:rsid w:val="001B4FBF"/>
    <w:rsid w:val="001B5C9D"/>
    <w:rsid w:val="001B6567"/>
    <w:rsid w:val="001B6F0B"/>
    <w:rsid w:val="001B7234"/>
    <w:rsid w:val="001B738B"/>
    <w:rsid w:val="001B7E92"/>
    <w:rsid w:val="001C044A"/>
    <w:rsid w:val="001C1068"/>
    <w:rsid w:val="001C1116"/>
    <w:rsid w:val="001C2147"/>
    <w:rsid w:val="001C2B10"/>
    <w:rsid w:val="001C4108"/>
    <w:rsid w:val="001C4281"/>
    <w:rsid w:val="001C5298"/>
    <w:rsid w:val="001C6896"/>
    <w:rsid w:val="001C7F03"/>
    <w:rsid w:val="001D0079"/>
    <w:rsid w:val="001D1A14"/>
    <w:rsid w:val="001D1E48"/>
    <w:rsid w:val="001D2FD3"/>
    <w:rsid w:val="001D3075"/>
    <w:rsid w:val="001D580C"/>
    <w:rsid w:val="001D5F41"/>
    <w:rsid w:val="001D6C4A"/>
    <w:rsid w:val="001D76E6"/>
    <w:rsid w:val="001D7E02"/>
    <w:rsid w:val="001E0FF9"/>
    <w:rsid w:val="001E2B5A"/>
    <w:rsid w:val="001E2C60"/>
    <w:rsid w:val="001E3425"/>
    <w:rsid w:val="001E3534"/>
    <w:rsid w:val="001E38B3"/>
    <w:rsid w:val="001E4214"/>
    <w:rsid w:val="001E43F5"/>
    <w:rsid w:val="001E49F9"/>
    <w:rsid w:val="001E5BA3"/>
    <w:rsid w:val="001E6058"/>
    <w:rsid w:val="001E6A91"/>
    <w:rsid w:val="001E7248"/>
    <w:rsid w:val="001E7E75"/>
    <w:rsid w:val="001F042B"/>
    <w:rsid w:val="001F0FF4"/>
    <w:rsid w:val="001F1966"/>
    <w:rsid w:val="001F1B03"/>
    <w:rsid w:val="001F2211"/>
    <w:rsid w:val="001F30C8"/>
    <w:rsid w:val="001F4B0A"/>
    <w:rsid w:val="001F63DB"/>
    <w:rsid w:val="001F6937"/>
    <w:rsid w:val="001F6CB5"/>
    <w:rsid w:val="001F6CF6"/>
    <w:rsid w:val="001F6DDE"/>
    <w:rsid w:val="001F6FDB"/>
    <w:rsid w:val="001F7446"/>
    <w:rsid w:val="001F7D0A"/>
    <w:rsid w:val="00200425"/>
    <w:rsid w:val="00200C8C"/>
    <w:rsid w:val="00201210"/>
    <w:rsid w:val="0020161A"/>
    <w:rsid w:val="002023F4"/>
    <w:rsid w:val="00202492"/>
    <w:rsid w:val="0020473E"/>
    <w:rsid w:val="0020513F"/>
    <w:rsid w:val="002051F5"/>
    <w:rsid w:val="0020622E"/>
    <w:rsid w:val="00210AA5"/>
    <w:rsid w:val="00211919"/>
    <w:rsid w:val="0021293D"/>
    <w:rsid w:val="00212B14"/>
    <w:rsid w:val="002146B2"/>
    <w:rsid w:val="00214CA1"/>
    <w:rsid w:val="0021514A"/>
    <w:rsid w:val="0021669F"/>
    <w:rsid w:val="00217822"/>
    <w:rsid w:val="00220976"/>
    <w:rsid w:val="00221892"/>
    <w:rsid w:val="00221F86"/>
    <w:rsid w:val="0022200C"/>
    <w:rsid w:val="00222112"/>
    <w:rsid w:val="002229D3"/>
    <w:rsid w:val="002239F2"/>
    <w:rsid w:val="00223CA9"/>
    <w:rsid w:val="0022461F"/>
    <w:rsid w:val="0022487F"/>
    <w:rsid w:val="002252B3"/>
    <w:rsid w:val="00226CA7"/>
    <w:rsid w:val="00226CED"/>
    <w:rsid w:val="0022714F"/>
    <w:rsid w:val="002278C8"/>
    <w:rsid w:val="0023064C"/>
    <w:rsid w:val="002314C7"/>
    <w:rsid w:val="00231965"/>
    <w:rsid w:val="00231ED3"/>
    <w:rsid w:val="00232B24"/>
    <w:rsid w:val="002354FB"/>
    <w:rsid w:val="0023590E"/>
    <w:rsid w:val="00236A0D"/>
    <w:rsid w:val="002405F6"/>
    <w:rsid w:val="00241981"/>
    <w:rsid w:val="00241AFD"/>
    <w:rsid w:val="002442BC"/>
    <w:rsid w:val="00244D70"/>
    <w:rsid w:val="002450D3"/>
    <w:rsid w:val="00245245"/>
    <w:rsid w:val="0024533B"/>
    <w:rsid w:val="00245BFA"/>
    <w:rsid w:val="0024780F"/>
    <w:rsid w:val="00251333"/>
    <w:rsid w:val="0025178A"/>
    <w:rsid w:val="00251F98"/>
    <w:rsid w:val="002528C3"/>
    <w:rsid w:val="00253C30"/>
    <w:rsid w:val="00254102"/>
    <w:rsid w:val="002545FF"/>
    <w:rsid w:val="00254BE9"/>
    <w:rsid w:val="0026051A"/>
    <w:rsid w:val="0026220F"/>
    <w:rsid w:val="00262C26"/>
    <w:rsid w:val="00262CF8"/>
    <w:rsid w:val="002630B0"/>
    <w:rsid w:val="002645E5"/>
    <w:rsid w:val="00264744"/>
    <w:rsid w:val="00264A11"/>
    <w:rsid w:val="00264D0A"/>
    <w:rsid w:val="00265207"/>
    <w:rsid w:val="0026573F"/>
    <w:rsid w:val="00265F30"/>
    <w:rsid w:val="00266581"/>
    <w:rsid w:val="00271E4F"/>
    <w:rsid w:val="002723A9"/>
    <w:rsid w:val="0027426D"/>
    <w:rsid w:val="00274EBE"/>
    <w:rsid w:val="00276148"/>
    <w:rsid w:val="002761F5"/>
    <w:rsid w:val="002770B2"/>
    <w:rsid w:val="0027748D"/>
    <w:rsid w:val="00277CD6"/>
    <w:rsid w:val="0028020B"/>
    <w:rsid w:val="00280ED2"/>
    <w:rsid w:val="00281EAA"/>
    <w:rsid w:val="00285086"/>
    <w:rsid w:val="002854A0"/>
    <w:rsid w:val="002855BA"/>
    <w:rsid w:val="00286576"/>
    <w:rsid w:val="0028756E"/>
    <w:rsid w:val="0029049E"/>
    <w:rsid w:val="00291D13"/>
    <w:rsid w:val="00293C4D"/>
    <w:rsid w:val="00293DAC"/>
    <w:rsid w:val="0029425D"/>
    <w:rsid w:val="002955D7"/>
    <w:rsid w:val="00296502"/>
    <w:rsid w:val="002970BF"/>
    <w:rsid w:val="002970E3"/>
    <w:rsid w:val="002A0D32"/>
    <w:rsid w:val="002A14E1"/>
    <w:rsid w:val="002A240E"/>
    <w:rsid w:val="002A2B59"/>
    <w:rsid w:val="002A34DC"/>
    <w:rsid w:val="002A416C"/>
    <w:rsid w:val="002A4629"/>
    <w:rsid w:val="002A5B34"/>
    <w:rsid w:val="002A65C9"/>
    <w:rsid w:val="002A6ACE"/>
    <w:rsid w:val="002A736B"/>
    <w:rsid w:val="002A793A"/>
    <w:rsid w:val="002A7AB4"/>
    <w:rsid w:val="002B0A53"/>
    <w:rsid w:val="002B1CFD"/>
    <w:rsid w:val="002B3326"/>
    <w:rsid w:val="002B4552"/>
    <w:rsid w:val="002B4D9B"/>
    <w:rsid w:val="002B64B8"/>
    <w:rsid w:val="002B75D0"/>
    <w:rsid w:val="002C0722"/>
    <w:rsid w:val="002C0DB8"/>
    <w:rsid w:val="002C13C9"/>
    <w:rsid w:val="002C16D7"/>
    <w:rsid w:val="002C1974"/>
    <w:rsid w:val="002C2C23"/>
    <w:rsid w:val="002C408D"/>
    <w:rsid w:val="002C503E"/>
    <w:rsid w:val="002C5297"/>
    <w:rsid w:val="002C5308"/>
    <w:rsid w:val="002C5C1D"/>
    <w:rsid w:val="002C61BA"/>
    <w:rsid w:val="002D00F2"/>
    <w:rsid w:val="002D0213"/>
    <w:rsid w:val="002D0559"/>
    <w:rsid w:val="002D0E4B"/>
    <w:rsid w:val="002D25C2"/>
    <w:rsid w:val="002D2F80"/>
    <w:rsid w:val="002D3EC4"/>
    <w:rsid w:val="002D5562"/>
    <w:rsid w:val="002D5A71"/>
    <w:rsid w:val="002D5C13"/>
    <w:rsid w:val="002D6E33"/>
    <w:rsid w:val="002E07AC"/>
    <w:rsid w:val="002E1A9F"/>
    <w:rsid w:val="002E27B6"/>
    <w:rsid w:val="002E5FC9"/>
    <w:rsid w:val="002E74A4"/>
    <w:rsid w:val="002E7EE1"/>
    <w:rsid w:val="002F0D96"/>
    <w:rsid w:val="002F447F"/>
    <w:rsid w:val="002F4800"/>
    <w:rsid w:val="002F4D06"/>
    <w:rsid w:val="002F546B"/>
    <w:rsid w:val="002F634A"/>
    <w:rsid w:val="002F6B5D"/>
    <w:rsid w:val="002F7BD4"/>
    <w:rsid w:val="002F7F9C"/>
    <w:rsid w:val="00301043"/>
    <w:rsid w:val="0030104E"/>
    <w:rsid w:val="00303599"/>
    <w:rsid w:val="0030367C"/>
    <w:rsid w:val="00305558"/>
    <w:rsid w:val="003061E6"/>
    <w:rsid w:val="0030789D"/>
    <w:rsid w:val="003108DD"/>
    <w:rsid w:val="003110CF"/>
    <w:rsid w:val="003113D3"/>
    <w:rsid w:val="00312659"/>
    <w:rsid w:val="00312683"/>
    <w:rsid w:val="00312A05"/>
    <w:rsid w:val="00312F8C"/>
    <w:rsid w:val="003136F1"/>
    <w:rsid w:val="00314554"/>
    <w:rsid w:val="003168A4"/>
    <w:rsid w:val="003170C0"/>
    <w:rsid w:val="003170E0"/>
    <w:rsid w:val="00317180"/>
    <w:rsid w:val="00317699"/>
    <w:rsid w:val="00317BB4"/>
    <w:rsid w:val="0032136C"/>
    <w:rsid w:val="00322F1F"/>
    <w:rsid w:val="00323023"/>
    <w:rsid w:val="00323CAD"/>
    <w:rsid w:val="003240DD"/>
    <w:rsid w:val="0032447F"/>
    <w:rsid w:val="00324876"/>
    <w:rsid w:val="00324C86"/>
    <w:rsid w:val="00325045"/>
    <w:rsid w:val="00325151"/>
    <w:rsid w:val="0032539F"/>
    <w:rsid w:val="00326595"/>
    <w:rsid w:val="00326959"/>
    <w:rsid w:val="0033089F"/>
    <w:rsid w:val="00331ABB"/>
    <w:rsid w:val="00332C45"/>
    <w:rsid w:val="003337D0"/>
    <w:rsid w:val="00333829"/>
    <w:rsid w:val="00333C02"/>
    <w:rsid w:val="003345E8"/>
    <w:rsid w:val="00335572"/>
    <w:rsid w:val="00336CE8"/>
    <w:rsid w:val="00337002"/>
    <w:rsid w:val="00337CF8"/>
    <w:rsid w:val="00340BB0"/>
    <w:rsid w:val="00340CDD"/>
    <w:rsid w:val="00340E03"/>
    <w:rsid w:val="00340E59"/>
    <w:rsid w:val="00342D39"/>
    <w:rsid w:val="00342E20"/>
    <w:rsid w:val="00343BCA"/>
    <w:rsid w:val="003452CF"/>
    <w:rsid w:val="0034638C"/>
    <w:rsid w:val="0034686A"/>
    <w:rsid w:val="00346B81"/>
    <w:rsid w:val="0034775B"/>
    <w:rsid w:val="0035109B"/>
    <w:rsid w:val="00352A33"/>
    <w:rsid w:val="00352B0F"/>
    <w:rsid w:val="00353AE2"/>
    <w:rsid w:val="00353C25"/>
    <w:rsid w:val="00354C22"/>
    <w:rsid w:val="00355883"/>
    <w:rsid w:val="00357AE3"/>
    <w:rsid w:val="003602A3"/>
    <w:rsid w:val="003609FF"/>
    <w:rsid w:val="00361400"/>
    <w:rsid w:val="00362349"/>
    <w:rsid w:val="0036234C"/>
    <w:rsid w:val="00362876"/>
    <w:rsid w:val="00362AC6"/>
    <w:rsid w:val="00362C26"/>
    <w:rsid w:val="00363C2F"/>
    <w:rsid w:val="00364B2C"/>
    <w:rsid w:val="0036543C"/>
    <w:rsid w:val="00367657"/>
    <w:rsid w:val="00370A59"/>
    <w:rsid w:val="003718D1"/>
    <w:rsid w:val="00371B1B"/>
    <w:rsid w:val="00372085"/>
    <w:rsid w:val="003725A3"/>
    <w:rsid w:val="00372D18"/>
    <w:rsid w:val="003735DF"/>
    <w:rsid w:val="0037411C"/>
    <w:rsid w:val="0037466B"/>
    <w:rsid w:val="00374E2C"/>
    <w:rsid w:val="003758A8"/>
    <w:rsid w:val="003761E4"/>
    <w:rsid w:val="00377087"/>
    <w:rsid w:val="003807C3"/>
    <w:rsid w:val="003814A0"/>
    <w:rsid w:val="00381619"/>
    <w:rsid w:val="00381FCA"/>
    <w:rsid w:val="003824C8"/>
    <w:rsid w:val="003843A3"/>
    <w:rsid w:val="00384461"/>
    <w:rsid w:val="00385345"/>
    <w:rsid w:val="003857E3"/>
    <w:rsid w:val="00386D5D"/>
    <w:rsid w:val="00386D73"/>
    <w:rsid w:val="00387839"/>
    <w:rsid w:val="0039064D"/>
    <w:rsid w:val="00390BF6"/>
    <w:rsid w:val="003930D9"/>
    <w:rsid w:val="00394F89"/>
    <w:rsid w:val="00395E17"/>
    <w:rsid w:val="00395F4C"/>
    <w:rsid w:val="00396D36"/>
    <w:rsid w:val="003A08EA"/>
    <w:rsid w:val="003A0B89"/>
    <w:rsid w:val="003A1565"/>
    <w:rsid w:val="003A18DA"/>
    <w:rsid w:val="003A1BC3"/>
    <w:rsid w:val="003A2874"/>
    <w:rsid w:val="003A4360"/>
    <w:rsid w:val="003A5E63"/>
    <w:rsid w:val="003A67D5"/>
    <w:rsid w:val="003A7505"/>
    <w:rsid w:val="003A7C1C"/>
    <w:rsid w:val="003B01C9"/>
    <w:rsid w:val="003B06C7"/>
    <w:rsid w:val="003B0FE1"/>
    <w:rsid w:val="003B2389"/>
    <w:rsid w:val="003B35B0"/>
    <w:rsid w:val="003B3636"/>
    <w:rsid w:val="003B370D"/>
    <w:rsid w:val="003B6E39"/>
    <w:rsid w:val="003B7F03"/>
    <w:rsid w:val="003C13D1"/>
    <w:rsid w:val="003C1562"/>
    <w:rsid w:val="003C19F5"/>
    <w:rsid w:val="003C3195"/>
    <w:rsid w:val="003C377B"/>
    <w:rsid w:val="003C4E8B"/>
    <w:rsid w:val="003C4F9F"/>
    <w:rsid w:val="003C597C"/>
    <w:rsid w:val="003C60F1"/>
    <w:rsid w:val="003C6C2A"/>
    <w:rsid w:val="003C7455"/>
    <w:rsid w:val="003C771D"/>
    <w:rsid w:val="003C7758"/>
    <w:rsid w:val="003D1806"/>
    <w:rsid w:val="003D21AA"/>
    <w:rsid w:val="003D27CA"/>
    <w:rsid w:val="003D350D"/>
    <w:rsid w:val="003D3B1C"/>
    <w:rsid w:val="003D405D"/>
    <w:rsid w:val="003D5C57"/>
    <w:rsid w:val="003D735F"/>
    <w:rsid w:val="003D7934"/>
    <w:rsid w:val="003E15ED"/>
    <w:rsid w:val="003E2535"/>
    <w:rsid w:val="003E2816"/>
    <w:rsid w:val="003E3B94"/>
    <w:rsid w:val="003E3C64"/>
    <w:rsid w:val="003E4BD9"/>
    <w:rsid w:val="003F1F6F"/>
    <w:rsid w:val="003F2039"/>
    <w:rsid w:val="003F2EA8"/>
    <w:rsid w:val="003F305B"/>
    <w:rsid w:val="003F314A"/>
    <w:rsid w:val="003F3FC1"/>
    <w:rsid w:val="003F405F"/>
    <w:rsid w:val="003F52AB"/>
    <w:rsid w:val="003F5C1B"/>
    <w:rsid w:val="003F63C1"/>
    <w:rsid w:val="00401E57"/>
    <w:rsid w:val="00403487"/>
    <w:rsid w:val="00403AC5"/>
    <w:rsid w:val="004043D3"/>
    <w:rsid w:val="00405C31"/>
    <w:rsid w:val="00406118"/>
    <w:rsid w:val="00406632"/>
    <w:rsid w:val="00410A66"/>
    <w:rsid w:val="00410AED"/>
    <w:rsid w:val="004111FB"/>
    <w:rsid w:val="00411FD1"/>
    <w:rsid w:val="00413FEB"/>
    <w:rsid w:val="00414021"/>
    <w:rsid w:val="004144AD"/>
    <w:rsid w:val="00414A89"/>
    <w:rsid w:val="00414F29"/>
    <w:rsid w:val="004153A8"/>
    <w:rsid w:val="00415A84"/>
    <w:rsid w:val="004167B0"/>
    <w:rsid w:val="00416910"/>
    <w:rsid w:val="00417E47"/>
    <w:rsid w:val="004203FC"/>
    <w:rsid w:val="00421522"/>
    <w:rsid w:val="00424709"/>
    <w:rsid w:val="00424AD9"/>
    <w:rsid w:val="0042514E"/>
    <w:rsid w:val="00425283"/>
    <w:rsid w:val="00425BF0"/>
    <w:rsid w:val="004261E3"/>
    <w:rsid w:val="0042677D"/>
    <w:rsid w:val="00426E04"/>
    <w:rsid w:val="00427A70"/>
    <w:rsid w:val="004311B6"/>
    <w:rsid w:val="00431B1F"/>
    <w:rsid w:val="00432314"/>
    <w:rsid w:val="00434558"/>
    <w:rsid w:val="00435078"/>
    <w:rsid w:val="0043549E"/>
    <w:rsid w:val="00435F1E"/>
    <w:rsid w:val="00436005"/>
    <w:rsid w:val="004361EE"/>
    <w:rsid w:val="00436493"/>
    <w:rsid w:val="0043693F"/>
    <w:rsid w:val="00436C64"/>
    <w:rsid w:val="004373B2"/>
    <w:rsid w:val="0043764E"/>
    <w:rsid w:val="00437864"/>
    <w:rsid w:val="00437DBF"/>
    <w:rsid w:val="00440294"/>
    <w:rsid w:val="00441C32"/>
    <w:rsid w:val="00442BAD"/>
    <w:rsid w:val="00443C39"/>
    <w:rsid w:val="0044418A"/>
    <w:rsid w:val="004443B5"/>
    <w:rsid w:val="00444587"/>
    <w:rsid w:val="004463A6"/>
    <w:rsid w:val="00446746"/>
    <w:rsid w:val="00447AA4"/>
    <w:rsid w:val="00447AC9"/>
    <w:rsid w:val="00447BFA"/>
    <w:rsid w:val="00447E6C"/>
    <w:rsid w:val="00450289"/>
    <w:rsid w:val="00450DD1"/>
    <w:rsid w:val="00450E24"/>
    <w:rsid w:val="00451542"/>
    <w:rsid w:val="00451919"/>
    <w:rsid w:val="00452030"/>
    <w:rsid w:val="004523A2"/>
    <w:rsid w:val="00453292"/>
    <w:rsid w:val="0045355E"/>
    <w:rsid w:val="00454B93"/>
    <w:rsid w:val="0045569E"/>
    <w:rsid w:val="00455C15"/>
    <w:rsid w:val="00455CA3"/>
    <w:rsid w:val="00455F5C"/>
    <w:rsid w:val="004565D7"/>
    <w:rsid w:val="0045663F"/>
    <w:rsid w:val="00456B7C"/>
    <w:rsid w:val="004570E1"/>
    <w:rsid w:val="004573A9"/>
    <w:rsid w:val="004605BD"/>
    <w:rsid w:val="004615E5"/>
    <w:rsid w:val="0046472F"/>
    <w:rsid w:val="004657FA"/>
    <w:rsid w:val="00467109"/>
    <w:rsid w:val="004672AB"/>
    <w:rsid w:val="00470361"/>
    <w:rsid w:val="00470363"/>
    <w:rsid w:val="004704D1"/>
    <w:rsid w:val="00470BC4"/>
    <w:rsid w:val="00471A04"/>
    <w:rsid w:val="00471DBD"/>
    <w:rsid w:val="004721C6"/>
    <w:rsid w:val="00472B7F"/>
    <w:rsid w:val="00472DB5"/>
    <w:rsid w:val="00473BCF"/>
    <w:rsid w:val="00475A1B"/>
    <w:rsid w:val="004775C7"/>
    <w:rsid w:val="00477CD4"/>
    <w:rsid w:val="0048053F"/>
    <w:rsid w:val="004805FC"/>
    <w:rsid w:val="00481A3A"/>
    <w:rsid w:val="00481C4B"/>
    <w:rsid w:val="00481EAF"/>
    <w:rsid w:val="004822B5"/>
    <w:rsid w:val="00483203"/>
    <w:rsid w:val="004850D4"/>
    <w:rsid w:val="00486261"/>
    <w:rsid w:val="0048654A"/>
    <w:rsid w:val="00486758"/>
    <w:rsid w:val="00487B0C"/>
    <w:rsid w:val="00490563"/>
    <w:rsid w:val="004930A2"/>
    <w:rsid w:val="004936B5"/>
    <w:rsid w:val="0049399F"/>
    <w:rsid w:val="00493DD7"/>
    <w:rsid w:val="00493E3C"/>
    <w:rsid w:val="00495205"/>
    <w:rsid w:val="00495537"/>
    <w:rsid w:val="00495771"/>
    <w:rsid w:val="00497253"/>
    <w:rsid w:val="00497EBA"/>
    <w:rsid w:val="00497FB3"/>
    <w:rsid w:val="004A0854"/>
    <w:rsid w:val="004A166E"/>
    <w:rsid w:val="004A1926"/>
    <w:rsid w:val="004A3CBF"/>
    <w:rsid w:val="004A5FFD"/>
    <w:rsid w:val="004A623F"/>
    <w:rsid w:val="004A697B"/>
    <w:rsid w:val="004A7C9E"/>
    <w:rsid w:val="004B2A88"/>
    <w:rsid w:val="004B3C6E"/>
    <w:rsid w:val="004B3FF3"/>
    <w:rsid w:val="004B4952"/>
    <w:rsid w:val="004B512B"/>
    <w:rsid w:val="004B5625"/>
    <w:rsid w:val="004B5ACD"/>
    <w:rsid w:val="004B5BBC"/>
    <w:rsid w:val="004B76FA"/>
    <w:rsid w:val="004C01B2"/>
    <w:rsid w:val="004C1414"/>
    <w:rsid w:val="004C1BEE"/>
    <w:rsid w:val="004C594E"/>
    <w:rsid w:val="004C5E2F"/>
    <w:rsid w:val="004C6C1E"/>
    <w:rsid w:val="004C771F"/>
    <w:rsid w:val="004C7B6A"/>
    <w:rsid w:val="004D02A8"/>
    <w:rsid w:val="004D0582"/>
    <w:rsid w:val="004D21CB"/>
    <w:rsid w:val="004D255E"/>
    <w:rsid w:val="004D2E1E"/>
    <w:rsid w:val="004D4762"/>
    <w:rsid w:val="004D5A1B"/>
    <w:rsid w:val="004D6061"/>
    <w:rsid w:val="004E04BD"/>
    <w:rsid w:val="004E094D"/>
    <w:rsid w:val="004E166F"/>
    <w:rsid w:val="004E2892"/>
    <w:rsid w:val="004E2F6E"/>
    <w:rsid w:val="004E328A"/>
    <w:rsid w:val="004E330A"/>
    <w:rsid w:val="004E33CE"/>
    <w:rsid w:val="004E357D"/>
    <w:rsid w:val="004E583E"/>
    <w:rsid w:val="004E6846"/>
    <w:rsid w:val="004E7849"/>
    <w:rsid w:val="004E7C23"/>
    <w:rsid w:val="004F0C52"/>
    <w:rsid w:val="004F11D3"/>
    <w:rsid w:val="004F141C"/>
    <w:rsid w:val="004F1C52"/>
    <w:rsid w:val="004F1ED7"/>
    <w:rsid w:val="004F1F64"/>
    <w:rsid w:val="004F29A1"/>
    <w:rsid w:val="004F2C4A"/>
    <w:rsid w:val="004F3CEF"/>
    <w:rsid w:val="004F3F71"/>
    <w:rsid w:val="004F4041"/>
    <w:rsid w:val="004F471B"/>
    <w:rsid w:val="004F49DD"/>
    <w:rsid w:val="004F60D5"/>
    <w:rsid w:val="004F6421"/>
    <w:rsid w:val="004F6903"/>
    <w:rsid w:val="004F6C29"/>
    <w:rsid w:val="004F70C9"/>
    <w:rsid w:val="004F7164"/>
    <w:rsid w:val="00500102"/>
    <w:rsid w:val="0050079B"/>
    <w:rsid w:val="00502383"/>
    <w:rsid w:val="00503747"/>
    <w:rsid w:val="00503AF3"/>
    <w:rsid w:val="00503CA4"/>
    <w:rsid w:val="005050F1"/>
    <w:rsid w:val="00506EB3"/>
    <w:rsid w:val="00510D4D"/>
    <w:rsid w:val="0051111C"/>
    <w:rsid w:val="00511510"/>
    <w:rsid w:val="0051211F"/>
    <w:rsid w:val="00512E37"/>
    <w:rsid w:val="00513423"/>
    <w:rsid w:val="005139F0"/>
    <w:rsid w:val="00516850"/>
    <w:rsid w:val="00516A5F"/>
    <w:rsid w:val="00516A88"/>
    <w:rsid w:val="005178A7"/>
    <w:rsid w:val="005206BB"/>
    <w:rsid w:val="00520E96"/>
    <w:rsid w:val="005214D7"/>
    <w:rsid w:val="00521CA2"/>
    <w:rsid w:val="00522391"/>
    <w:rsid w:val="0052299C"/>
    <w:rsid w:val="00522BA2"/>
    <w:rsid w:val="00522F36"/>
    <w:rsid w:val="00523581"/>
    <w:rsid w:val="00523A6D"/>
    <w:rsid w:val="00523B8A"/>
    <w:rsid w:val="00524B81"/>
    <w:rsid w:val="00524FF3"/>
    <w:rsid w:val="00525139"/>
    <w:rsid w:val="00525F5B"/>
    <w:rsid w:val="0052601F"/>
    <w:rsid w:val="005260DA"/>
    <w:rsid w:val="00526876"/>
    <w:rsid w:val="005269E2"/>
    <w:rsid w:val="005270C8"/>
    <w:rsid w:val="0052718E"/>
    <w:rsid w:val="00527F2F"/>
    <w:rsid w:val="0053010A"/>
    <w:rsid w:val="00530D6E"/>
    <w:rsid w:val="00531D72"/>
    <w:rsid w:val="005334B1"/>
    <w:rsid w:val="00533515"/>
    <w:rsid w:val="005337C4"/>
    <w:rsid w:val="00535ABB"/>
    <w:rsid w:val="00535F66"/>
    <w:rsid w:val="005369A3"/>
    <w:rsid w:val="005406F9"/>
    <w:rsid w:val="0054078E"/>
    <w:rsid w:val="00540879"/>
    <w:rsid w:val="005412F6"/>
    <w:rsid w:val="0054134F"/>
    <w:rsid w:val="005426DD"/>
    <w:rsid w:val="005431F4"/>
    <w:rsid w:val="0054389F"/>
    <w:rsid w:val="00543D0B"/>
    <w:rsid w:val="00543EF2"/>
    <w:rsid w:val="005446EF"/>
    <w:rsid w:val="00545F55"/>
    <w:rsid w:val="00546A1A"/>
    <w:rsid w:val="00547AF0"/>
    <w:rsid w:val="005505FD"/>
    <w:rsid w:val="005513CD"/>
    <w:rsid w:val="00551ED3"/>
    <w:rsid w:val="005539C2"/>
    <w:rsid w:val="00554CB3"/>
    <w:rsid w:val="005555BE"/>
    <w:rsid w:val="00555FA7"/>
    <w:rsid w:val="005572D3"/>
    <w:rsid w:val="005602A0"/>
    <w:rsid w:val="00560C6F"/>
    <w:rsid w:val="005621B5"/>
    <w:rsid w:val="005622BB"/>
    <w:rsid w:val="005622E8"/>
    <w:rsid w:val="00562A8C"/>
    <w:rsid w:val="00563A81"/>
    <w:rsid w:val="00563DDE"/>
    <w:rsid w:val="00564A22"/>
    <w:rsid w:val="0056574A"/>
    <w:rsid w:val="00566AA4"/>
    <w:rsid w:val="00567406"/>
    <w:rsid w:val="0056784D"/>
    <w:rsid w:val="00570280"/>
    <w:rsid w:val="00571832"/>
    <w:rsid w:val="00571875"/>
    <w:rsid w:val="005727FE"/>
    <w:rsid w:val="00572F63"/>
    <w:rsid w:val="00573428"/>
    <w:rsid w:val="005738F0"/>
    <w:rsid w:val="00574A40"/>
    <w:rsid w:val="00575B10"/>
    <w:rsid w:val="005764B2"/>
    <w:rsid w:val="00577F64"/>
    <w:rsid w:val="005821B9"/>
    <w:rsid w:val="00582489"/>
    <w:rsid w:val="00582AE7"/>
    <w:rsid w:val="00582C35"/>
    <w:rsid w:val="0058320B"/>
    <w:rsid w:val="005832A1"/>
    <w:rsid w:val="005835A2"/>
    <w:rsid w:val="005842EC"/>
    <w:rsid w:val="005876B0"/>
    <w:rsid w:val="00587703"/>
    <w:rsid w:val="005916FF"/>
    <w:rsid w:val="00592EC5"/>
    <w:rsid w:val="005938F7"/>
    <w:rsid w:val="00593B3A"/>
    <w:rsid w:val="00593EF2"/>
    <w:rsid w:val="0059401B"/>
    <w:rsid w:val="0059462F"/>
    <w:rsid w:val="005947DB"/>
    <w:rsid w:val="00595314"/>
    <w:rsid w:val="00595332"/>
    <w:rsid w:val="0059558E"/>
    <w:rsid w:val="00596550"/>
    <w:rsid w:val="0059712E"/>
    <w:rsid w:val="00597418"/>
    <w:rsid w:val="005A05F6"/>
    <w:rsid w:val="005A0821"/>
    <w:rsid w:val="005A26DF"/>
    <w:rsid w:val="005A28D4"/>
    <w:rsid w:val="005A467A"/>
    <w:rsid w:val="005A5A69"/>
    <w:rsid w:val="005A7028"/>
    <w:rsid w:val="005A712C"/>
    <w:rsid w:val="005A79C9"/>
    <w:rsid w:val="005A7C44"/>
    <w:rsid w:val="005B11C8"/>
    <w:rsid w:val="005B1717"/>
    <w:rsid w:val="005B17FD"/>
    <w:rsid w:val="005B1CDC"/>
    <w:rsid w:val="005B2040"/>
    <w:rsid w:val="005B2615"/>
    <w:rsid w:val="005B340C"/>
    <w:rsid w:val="005B45A6"/>
    <w:rsid w:val="005B519F"/>
    <w:rsid w:val="005B5BF1"/>
    <w:rsid w:val="005B6FC1"/>
    <w:rsid w:val="005C0670"/>
    <w:rsid w:val="005C08A5"/>
    <w:rsid w:val="005C13B7"/>
    <w:rsid w:val="005C1C37"/>
    <w:rsid w:val="005C2DF2"/>
    <w:rsid w:val="005C4276"/>
    <w:rsid w:val="005C5302"/>
    <w:rsid w:val="005C5F97"/>
    <w:rsid w:val="005C5FB0"/>
    <w:rsid w:val="005C6E6C"/>
    <w:rsid w:val="005C769C"/>
    <w:rsid w:val="005D040F"/>
    <w:rsid w:val="005D20C5"/>
    <w:rsid w:val="005D3D24"/>
    <w:rsid w:val="005D518E"/>
    <w:rsid w:val="005D6E8D"/>
    <w:rsid w:val="005D6F8A"/>
    <w:rsid w:val="005D733C"/>
    <w:rsid w:val="005D7848"/>
    <w:rsid w:val="005E0E6A"/>
    <w:rsid w:val="005E1E35"/>
    <w:rsid w:val="005E1FB4"/>
    <w:rsid w:val="005E4A4D"/>
    <w:rsid w:val="005E5091"/>
    <w:rsid w:val="005E745B"/>
    <w:rsid w:val="005E7BEF"/>
    <w:rsid w:val="005F1580"/>
    <w:rsid w:val="005F21D6"/>
    <w:rsid w:val="005F2BAB"/>
    <w:rsid w:val="005F3ED8"/>
    <w:rsid w:val="005F4CD8"/>
    <w:rsid w:val="005F53F1"/>
    <w:rsid w:val="005F6B57"/>
    <w:rsid w:val="005F7091"/>
    <w:rsid w:val="005F758B"/>
    <w:rsid w:val="005F7D27"/>
    <w:rsid w:val="006009ED"/>
    <w:rsid w:val="00601E87"/>
    <w:rsid w:val="006021F6"/>
    <w:rsid w:val="00603517"/>
    <w:rsid w:val="006038D1"/>
    <w:rsid w:val="00603A15"/>
    <w:rsid w:val="0060446D"/>
    <w:rsid w:val="00605D60"/>
    <w:rsid w:val="00606136"/>
    <w:rsid w:val="0060653A"/>
    <w:rsid w:val="00610445"/>
    <w:rsid w:val="0061176A"/>
    <w:rsid w:val="00612C7E"/>
    <w:rsid w:val="00612E24"/>
    <w:rsid w:val="00612E71"/>
    <w:rsid w:val="0061318E"/>
    <w:rsid w:val="00614875"/>
    <w:rsid w:val="00615DC5"/>
    <w:rsid w:val="006233E8"/>
    <w:rsid w:val="00623CF9"/>
    <w:rsid w:val="00625C40"/>
    <w:rsid w:val="00626021"/>
    <w:rsid w:val="006261B2"/>
    <w:rsid w:val="00627116"/>
    <w:rsid w:val="0062717A"/>
    <w:rsid w:val="006274ED"/>
    <w:rsid w:val="00630926"/>
    <w:rsid w:val="00631EC9"/>
    <w:rsid w:val="006325A1"/>
    <w:rsid w:val="00632F23"/>
    <w:rsid w:val="00633ACC"/>
    <w:rsid w:val="006341FA"/>
    <w:rsid w:val="00635087"/>
    <w:rsid w:val="0063582A"/>
    <w:rsid w:val="00635B2D"/>
    <w:rsid w:val="006365F4"/>
    <w:rsid w:val="00636D0F"/>
    <w:rsid w:val="006375F5"/>
    <w:rsid w:val="00641674"/>
    <w:rsid w:val="00641EE0"/>
    <w:rsid w:val="00642468"/>
    <w:rsid w:val="0064299E"/>
    <w:rsid w:val="00642FCA"/>
    <w:rsid w:val="00645C78"/>
    <w:rsid w:val="00646750"/>
    <w:rsid w:val="006471A7"/>
    <w:rsid w:val="00647B56"/>
    <w:rsid w:val="006500E4"/>
    <w:rsid w:val="00650638"/>
    <w:rsid w:val="006517A4"/>
    <w:rsid w:val="006523A2"/>
    <w:rsid w:val="00652F6A"/>
    <w:rsid w:val="00653CE0"/>
    <w:rsid w:val="00653D29"/>
    <w:rsid w:val="00655B49"/>
    <w:rsid w:val="00655D49"/>
    <w:rsid w:val="00655FB2"/>
    <w:rsid w:val="00656CCA"/>
    <w:rsid w:val="00657A2F"/>
    <w:rsid w:val="0066037C"/>
    <w:rsid w:val="006605C6"/>
    <w:rsid w:val="00660D80"/>
    <w:rsid w:val="006612C9"/>
    <w:rsid w:val="0066265E"/>
    <w:rsid w:val="00664044"/>
    <w:rsid w:val="006646E5"/>
    <w:rsid w:val="00665139"/>
    <w:rsid w:val="00665399"/>
    <w:rsid w:val="00666155"/>
    <w:rsid w:val="00666B9A"/>
    <w:rsid w:val="00666EEF"/>
    <w:rsid w:val="006670CB"/>
    <w:rsid w:val="00667FE9"/>
    <w:rsid w:val="00670819"/>
    <w:rsid w:val="00672FFF"/>
    <w:rsid w:val="0067514F"/>
    <w:rsid w:val="006759DF"/>
    <w:rsid w:val="0067790A"/>
    <w:rsid w:val="00677A39"/>
    <w:rsid w:val="006803BE"/>
    <w:rsid w:val="0068167D"/>
    <w:rsid w:val="00681D83"/>
    <w:rsid w:val="006825ED"/>
    <w:rsid w:val="00683577"/>
    <w:rsid w:val="00684C8F"/>
    <w:rsid w:val="00684F94"/>
    <w:rsid w:val="006858BA"/>
    <w:rsid w:val="00685B15"/>
    <w:rsid w:val="006863D3"/>
    <w:rsid w:val="006863E4"/>
    <w:rsid w:val="006873A7"/>
    <w:rsid w:val="0068AAE2"/>
    <w:rsid w:val="006900C2"/>
    <w:rsid w:val="006903B8"/>
    <w:rsid w:val="00691675"/>
    <w:rsid w:val="006923CF"/>
    <w:rsid w:val="0069297A"/>
    <w:rsid w:val="00692AA0"/>
    <w:rsid w:val="00693557"/>
    <w:rsid w:val="00694F0A"/>
    <w:rsid w:val="0069697E"/>
    <w:rsid w:val="006969CC"/>
    <w:rsid w:val="00696B42"/>
    <w:rsid w:val="006A012C"/>
    <w:rsid w:val="006A0CB6"/>
    <w:rsid w:val="006A31D9"/>
    <w:rsid w:val="006A5387"/>
    <w:rsid w:val="006A549E"/>
    <w:rsid w:val="006A70EA"/>
    <w:rsid w:val="006A7F70"/>
    <w:rsid w:val="006B0C52"/>
    <w:rsid w:val="006B1FD0"/>
    <w:rsid w:val="006B2597"/>
    <w:rsid w:val="006B2957"/>
    <w:rsid w:val="006B29BC"/>
    <w:rsid w:val="006B29E1"/>
    <w:rsid w:val="006B30A9"/>
    <w:rsid w:val="006B34D5"/>
    <w:rsid w:val="006B3589"/>
    <w:rsid w:val="006B46C0"/>
    <w:rsid w:val="006B4968"/>
    <w:rsid w:val="006B4A69"/>
    <w:rsid w:val="006B4ACA"/>
    <w:rsid w:val="006B52DD"/>
    <w:rsid w:val="006B6038"/>
    <w:rsid w:val="006B6EC4"/>
    <w:rsid w:val="006B6F00"/>
    <w:rsid w:val="006B7205"/>
    <w:rsid w:val="006B7813"/>
    <w:rsid w:val="006C0AD2"/>
    <w:rsid w:val="006C0F2C"/>
    <w:rsid w:val="006C14F3"/>
    <w:rsid w:val="006C19D8"/>
    <w:rsid w:val="006C2CED"/>
    <w:rsid w:val="006C3A9F"/>
    <w:rsid w:val="006C56ED"/>
    <w:rsid w:val="006C5B37"/>
    <w:rsid w:val="006C66FD"/>
    <w:rsid w:val="006C6BE3"/>
    <w:rsid w:val="006D0904"/>
    <w:rsid w:val="006D0A6C"/>
    <w:rsid w:val="006D267B"/>
    <w:rsid w:val="006D368F"/>
    <w:rsid w:val="006D45BE"/>
    <w:rsid w:val="006D46E0"/>
    <w:rsid w:val="006D48D9"/>
    <w:rsid w:val="006D5793"/>
    <w:rsid w:val="006D5AE3"/>
    <w:rsid w:val="006D617B"/>
    <w:rsid w:val="006D66FF"/>
    <w:rsid w:val="006D6AD2"/>
    <w:rsid w:val="006E1019"/>
    <w:rsid w:val="006E118F"/>
    <w:rsid w:val="006E15B2"/>
    <w:rsid w:val="006E16B6"/>
    <w:rsid w:val="006E1787"/>
    <w:rsid w:val="006E1889"/>
    <w:rsid w:val="006E2007"/>
    <w:rsid w:val="006E220A"/>
    <w:rsid w:val="006E3BC3"/>
    <w:rsid w:val="006E49A1"/>
    <w:rsid w:val="006E4DD3"/>
    <w:rsid w:val="006E6653"/>
    <w:rsid w:val="006E71BB"/>
    <w:rsid w:val="006E7EBE"/>
    <w:rsid w:val="006F0B4D"/>
    <w:rsid w:val="006F0BA2"/>
    <w:rsid w:val="006F0E81"/>
    <w:rsid w:val="006F36AD"/>
    <w:rsid w:val="006F3B2B"/>
    <w:rsid w:val="006F4BFB"/>
    <w:rsid w:val="006F554B"/>
    <w:rsid w:val="006F5867"/>
    <w:rsid w:val="006F5D0B"/>
    <w:rsid w:val="006F5E34"/>
    <w:rsid w:val="006F766B"/>
    <w:rsid w:val="006F7AFA"/>
    <w:rsid w:val="006F7B34"/>
    <w:rsid w:val="006F7F4D"/>
    <w:rsid w:val="007008EE"/>
    <w:rsid w:val="00700BD9"/>
    <w:rsid w:val="0070133A"/>
    <w:rsid w:val="007015F5"/>
    <w:rsid w:val="0070267E"/>
    <w:rsid w:val="007033D7"/>
    <w:rsid w:val="00703756"/>
    <w:rsid w:val="00703D3F"/>
    <w:rsid w:val="00703EC8"/>
    <w:rsid w:val="00704015"/>
    <w:rsid w:val="0070416E"/>
    <w:rsid w:val="007043F6"/>
    <w:rsid w:val="007046E4"/>
    <w:rsid w:val="00706E32"/>
    <w:rsid w:val="0071061C"/>
    <w:rsid w:val="0071135F"/>
    <w:rsid w:val="007114AD"/>
    <w:rsid w:val="00711BFD"/>
    <w:rsid w:val="0071241D"/>
    <w:rsid w:val="00712510"/>
    <w:rsid w:val="007130C7"/>
    <w:rsid w:val="007141C9"/>
    <w:rsid w:val="00714859"/>
    <w:rsid w:val="00716574"/>
    <w:rsid w:val="0071782B"/>
    <w:rsid w:val="00717B2E"/>
    <w:rsid w:val="007203A6"/>
    <w:rsid w:val="00720BF3"/>
    <w:rsid w:val="0072292D"/>
    <w:rsid w:val="0072483C"/>
    <w:rsid w:val="00726738"/>
    <w:rsid w:val="00726DD0"/>
    <w:rsid w:val="00726EBC"/>
    <w:rsid w:val="007279AC"/>
    <w:rsid w:val="00730307"/>
    <w:rsid w:val="007311E0"/>
    <w:rsid w:val="00731D35"/>
    <w:rsid w:val="007328CD"/>
    <w:rsid w:val="00732A07"/>
    <w:rsid w:val="0073324B"/>
    <w:rsid w:val="007348AA"/>
    <w:rsid w:val="0073733A"/>
    <w:rsid w:val="007403B5"/>
    <w:rsid w:val="00740F29"/>
    <w:rsid w:val="00741684"/>
    <w:rsid w:val="00742020"/>
    <w:rsid w:val="00742744"/>
    <w:rsid w:val="0074276F"/>
    <w:rsid w:val="00742827"/>
    <w:rsid w:val="007429E9"/>
    <w:rsid w:val="00742D2B"/>
    <w:rsid w:val="00746322"/>
    <w:rsid w:val="007475E6"/>
    <w:rsid w:val="00747791"/>
    <w:rsid w:val="00747938"/>
    <w:rsid w:val="00747E11"/>
    <w:rsid w:val="00750B2D"/>
    <w:rsid w:val="007511A7"/>
    <w:rsid w:val="00751802"/>
    <w:rsid w:val="007523A3"/>
    <w:rsid w:val="007536D5"/>
    <w:rsid w:val="00754273"/>
    <w:rsid w:val="007546AF"/>
    <w:rsid w:val="00755712"/>
    <w:rsid w:val="00755F18"/>
    <w:rsid w:val="00756BD4"/>
    <w:rsid w:val="00760465"/>
    <w:rsid w:val="0076283F"/>
    <w:rsid w:val="00762F66"/>
    <w:rsid w:val="00763022"/>
    <w:rsid w:val="0076317F"/>
    <w:rsid w:val="0076396A"/>
    <w:rsid w:val="00764612"/>
    <w:rsid w:val="00765882"/>
    <w:rsid w:val="00765934"/>
    <w:rsid w:val="00765983"/>
    <w:rsid w:val="0076642F"/>
    <w:rsid w:val="00766F94"/>
    <w:rsid w:val="00767F30"/>
    <w:rsid w:val="0077085C"/>
    <w:rsid w:val="00774485"/>
    <w:rsid w:val="0077451B"/>
    <w:rsid w:val="00774D74"/>
    <w:rsid w:val="00775672"/>
    <w:rsid w:val="007756B3"/>
    <w:rsid w:val="00775964"/>
    <w:rsid w:val="00776C4A"/>
    <w:rsid w:val="0077736D"/>
    <w:rsid w:val="00777DD0"/>
    <w:rsid w:val="007804F1"/>
    <w:rsid w:val="007809FE"/>
    <w:rsid w:val="00781052"/>
    <w:rsid w:val="00781FEB"/>
    <w:rsid w:val="00782121"/>
    <w:rsid w:val="0078275C"/>
    <w:rsid w:val="007830AC"/>
    <w:rsid w:val="007838BA"/>
    <w:rsid w:val="00783BA0"/>
    <w:rsid w:val="00783CAD"/>
    <w:rsid w:val="00785914"/>
    <w:rsid w:val="0078666B"/>
    <w:rsid w:val="00786CAA"/>
    <w:rsid w:val="00787741"/>
    <w:rsid w:val="007879C9"/>
    <w:rsid w:val="00787DEC"/>
    <w:rsid w:val="00790DD9"/>
    <w:rsid w:val="0079147C"/>
    <w:rsid w:val="00791A48"/>
    <w:rsid w:val="00791C0D"/>
    <w:rsid w:val="00791D58"/>
    <w:rsid w:val="00792029"/>
    <w:rsid w:val="007922D8"/>
    <w:rsid w:val="00792782"/>
    <w:rsid w:val="0079292E"/>
    <w:rsid w:val="00796BEE"/>
    <w:rsid w:val="00796E99"/>
    <w:rsid w:val="007A0697"/>
    <w:rsid w:val="007A07D7"/>
    <w:rsid w:val="007A2734"/>
    <w:rsid w:val="007A29BE"/>
    <w:rsid w:val="007A3B17"/>
    <w:rsid w:val="007A440E"/>
    <w:rsid w:val="007A5431"/>
    <w:rsid w:val="007A596E"/>
    <w:rsid w:val="007A628D"/>
    <w:rsid w:val="007A78A1"/>
    <w:rsid w:val="007A78F2"/>
    <w:rsid w:val="007A7D48"/>
    <w:rsid w:val="007B01B8"/>
    <w:rsid w:val="007B0559"/>
    <w:rsid w:val="007B0E57"/>
    <w:rsid w:val="007B0F6B"/>
    <w:rsid w:val="007B16D9"/>
    <w:rsid w:val="007B43CF"/>
    <w:rsid w:val="007B5C07"/>
    <w:rsid w:val="007B5F07"/>
    <w:rsid w:val="007B688E"/>
    <w:rsid w:val="007B6F63"/>
    <w:rsid w:val="007C00EA"/>
    <w:rsid w:val="007C2808"/>
    <w:rsid w:val="007C34BF"/>
    <w:rsid w:val="007C3A00"/>
    <w:rsid w:val="007C4126"/>
    <w:rsid w:val="007C453A"/>
    <w:rsid w:val="007C5AD0"/>
    <w:rsid w:val="007C6213"/>
    <w:rsid w:val="007C62A1"/>
    <w:rsid w:val="007C6302"/>
    <w:rsid w:val="007C7C2C"/>
    <w:rsid w:val="007D0021"/>
    <w:rsid w:val="007D1B81"/>
    <w:rsid w:val="007D307E"/>
    <w:rsid w:val="007D3A6A"/>
    <w:rsid w:val="007D543D"/>
    <w:rsid w:val="007D5D12"/>
    <w:rsid w:val="007D7097"/>
    <w:rsid w:val="007D76F8"/>
    <w:rsid w:val="007E0ADB"/>
    <w:rsid w:val="007E18EF"/>
    <w:rsid w:val="007E1DCA"/>
    <w:rsid w:val="007E2D61"/>
    <w:rsid w:val="007E373C"/>
    <w:rsid w:val="007E47D9"/>
    <w:rsid w:val="007E52B7"/>
    <w:rsid w:val="007E5636"/>
    <w:rsid w:val="007E564C"/>
    <w:rsid w:val="007E5AF7"/>
    <w:rsid w:val="007E78F7"/>
    <w:rsid w:val="007E7FEE"/>
    <w:rsid w:val="007F0C24"/>
    <w:rsid w:val="007F175A"/>
    <w:rsid w:val="007F185F"/>
    <w:rsid w:val="007F3867"/>
    <w:rsid w:val="007F54E6"/>
    <w:rsid w:val="007F57F7"/>
    <w:rsid w:val="007F5944"/>
    <w:rsid w:val="007F5992"/>
    <w:rsid w:val="007F5D44"/>
    <w:rsid w:val="007F6230"/>
    <w:rsid w:val="007F629B"/>
    <w:rsid w:val="007F654C"/>
    <w:rsid w:val="007F76D7"/>
    <w:rsid w:val="007F7A8E"/>
    <w:rsid w:val="008001F4"/>
    <w:rsid w:val="008002CE"/>
    <w:rsid w:val="00800C1E"/>
    <w:rsid w:val="00800C80"/>
    <w:rsid w:val="00800DB1"/>
    <w:rsid w:val="008011EE"/>
    <w:rsid w:val="00801946"/>
    <w:rsid w:val="00801AC6"/>
    <w:rsid w:val="00801C95"/>
    <w:rsid w:val="00802171"/>
    <w:rsid w:val="00803DA7"/>
    <w:rsid w:val="0080444D"/>
    <w:rsid w:val="0080451C"/>
    <w:rsid w:val="00804BE6"/>
    <w:rsid w:val="00810502"/>
    <w:rsid w:val="00810780"/>
    <w:rsid w:val="00811DD8"/>
    <w:rsid w:val="008123E8"/>
    <w:rsid w:val="00813AFA"/>
    <w:rsid w:val="00813CCF"/>
    <w:rsid w:val="00814383"/>
    <w:rsid w:val="00816086"/>
    <w:rsid w:val="00816498"/>
    <w:rsid w:val="008170FD"/>
    <w:rsid w:val="00817336"/>
    <w:rsid w:val="008177E3"/>
    <w:rsid w:val="0082034C"/>
    <w:rsid w:val="0082054E"/>
    <w:rsid w:val="00820ACB"/>
    <w:rsid w:val="0082115A"/>
    <w:rsid w:val="008220DE"/>
    <w:rsid w:val="008223C5"/>
    <w:rsid w:val="00822AD3"/>
    <w:rsid w:val="008244B9"/>
    <w:rsid w:val="00824787"/>
    <w:rsid w:val="00825677"/>
    <w:rsid w:val="00825FE0"/>
    <w:rsid w:val="008261F0"/>
    <w:rsid w:val="00826715"/>
    <w:rsid w:val="00826EA8"/>
    <w:rsid w:val="00827183"/>
    <w:rsid w:val="00831BF8"/>
    <w:rsid w:val="00833CE4"/>
    <w:rsid w:val="00833FA9"/>
    <w:rsid w:val="00836161"/>
    <w:rsid w:val="00837507"/>
    <w:rsid w:val="0083789E"/>
    <w:rsid w:val="00840014"/>
    <w:rsid w:val="008402A5"/>
    <w:rsid w:val="00840CE6"/>
    <w:rsid w:val="008411A7"/>
    <w:rsid w:val="00841EFF"/>
    <w:rsid w:val="00841F9C"/>
    <w:rsid w:val="00842727"/>
    <w:rsid w:val="00842FC6"/>
    <w:rsid w:val="00844022"/>
    <w:rsid w:val="00844307"/>
    <w:rsid w:val="00844BC9"/>
    <w:rsid w:val="00845018"/>
    <w:rsid w:val="00845B7F"/>
    <w:rsid w:val="00845E30"/>
    <w:rsid w:val="0084777B"/>
    <w:rsid w:val="00847F2C"/>
    <w:rsid w:val="00850274"/>
    <w:rsid w:val="00850427"/>
    <w:rsid w:val="00850911"/>
    <w:rsid w:val="00850C3D"/>
    <w:rsid w:val="00852618"/>
    <w:rsid w:val="0085292A"/>
    <w:rsid w:val="00852A1B"/>
    <w:rsid w:val="008534D2"/>
    <w:rsid w:val="0085350D"/>
    <w:rsid w:val="0085366A"/>
    <w:rsid w:val="00853861"/>
    <w:rsid w:val="00854E09"/>
    <w:rsid w:val="00854ED0"/>
    <w:rsid w:val="0085551F"/>
    <w:rsid w:val="00860FFF"/>
    <w:rsid w:val="008625F6"/>
    <w:rsid w:val="00862EB4"/>
    <w:rsid w:val="00863460"/>
    <w:rsid w:val="00863A18"/>
    <w:rsid w:val="00863CE0"/>
    <w:rsid w:val="00864031"/>
    <w:rsid w:val="00866FB0"/>
    <w:rsid w:val="00867DA7"/>
    <w:rsid w:val="008711FE"/>
    <w:rsid w:val="00872486"/>
    <w:rsid w:val="00872610"/>
    <w:rsid w:val="00872AE1"/>
    <w:rsid w:val="00872B09"/>
    <w:rsid w:val="00872EC0"/>
    <w:rsid w:val="008735D5"/>
    <w:rsid w:val="008743A6"/>
    <w:rsid w:val="00874C95"/>
    <w:rsid w:val="00875738"/>
    <w:rsid w:val="0087589F"/>
    <w:rsid w:val="00875A03"/>
    <w:rsid w:val="008777C5"/>
    <w:rsid w:val="00877D21"/>
    <w:rsid w:val="00880766"/>
    <w:rsid w:val="00880781"/>
    <w:rsid w:val="0088081A"/>
    <w:rsid w:val="008814C5"/>
    <w:rsid w:val="0088194A"/>
    <w:rsid w:val="00881B39"/>
    <w:rsid w:val="00881BB1"/>
    <w:rsid w:val="00882C7A"/>
    <w:rsid w:val="00882E15"/>
    <w:rsid w:val="00882E3D"/>
    <w:rsid w:val="00883B22"/>
    <w:rsid w:val="00883F81"/>
    <w:rsid w:val="008846D2"/>
    <w:rsid w:val="00884CBF"/>
    <w:rsid w:val="00886490"/>
    <w:rsid w:val="00887342"/>
    <w:rsid w:val="008915D1"/>
    <w:rsid w:val="0089211A"/>
    <w:rsid w:val="00892B8C"/>
    <w:rsid w:val="00892D08"/>
    <w:rsid w:val="00892E0C"/>
    <w:rsid w:val="008931CB"/>
    <w:rsid w:val="00893569"/>
    <w:rsid w:val="00893791"/>
    <w:rsid w:val="008948E6"/>
    <w:rsid w:val="00894B31"/>
    <w:rsid w:val="008956B5"/>
    <w:rsid w:val="00896027"/>
    <w:rsid w:val="008A027D"/>
    <w:rsid w:val="008A12E8"/>
    <w:rsid w:val="008A1AA4"/>
    <w:rsid w:val="008A3122"/>
    <w:rsid w:val="008A33E4"/>
    <w:rsid w:val="008A50AA"/>
    <w:rsid w:val="008A573C"/>
    <w:rsid w:val="008A62FF"/>
    <w:rsid w:val="008A7690"/>
    <w:rsid w:val="008B0952"/>
    <w:rsid w:val="008B1C68"/>
    <w:rsid w:val="008B3986"/>
    <w:rsid w:val="008B4CBB"/>
    <w:rsid w:val="008B691A"/>
    <w:rsid w:val="008B72E2"/>
    <w:rsid w:val="008B77B5"/>
    <w:rsid w:val="008C0BCA"/>
    <w:rsid w:val="008C0F6B"/>
    <w:rsid w:val="008C1723"/>
    <w:rsid w:val="008C28F9"/>
    <w:rsid w:val="008C292A"/>
    <w:rsid w:val="008C3227"/>
    <w:rsid w:val="008C5AC5"/>
    <w:rsid w:val="008C60FE"/>
    <w:rsid w:val="008C6BBD"/>
    <w:rsid w:val="008C78CE"/>
    <w:rsid w:val="008C7B47"/>
    <w:rsid w:val="008D1E5B"/>
    <w:rsid w:val="008D3162"/>
    <w:rsid w:val="008D34EF"/>
    <w:rsid w:val="008D5219"/>
    <w:rsid w:val="008D5D27"/>
    <w:rsid w:val="008D76FA"/>
    <w:rsid w:val="008E061B"/>
    <w:rsid w:val="008E0EC4"/>
    <w:rsid w:val="008E24E6"/>
    <w:rsid w:val="008E2A87"/>
    <w:rsid w:val="008E34E4"/>
    <w:rsid w:val="008E4ED1"/>
    <w:rsid w:val="008E5A6D"/>
    <w:rsid w:val="008E6798"/>
    <w:rsid w:val="008F00A7"/>
    <w:rsid w:val="008F128B"/>
    <w:rsid w:val="008F1842"/>
    <w:rsid w:val="008F192B"/>
    <w:rsid w:val="008F32DF"/>
    <w:rsid w:val="008F39DA"/>
    <w:rsid w:val="008F4177"/>
    <w:rsid w:val="008F4D20"/>
    <w:rsid w:val="008F51D9"/>
    <w:rsid w:val="008F5C70"/>
    <w:rsid w:val="008F61D2"/>
    <w:rsid w:val="008F77AB"/>
    <w:rsid w:val="00902908"/>
    <w:rsid w:val="0090465F"/>
    <w:rsid w:val="00905694"/>
    <w:rsid w:val="00905927"/>
    <w:rsid w:val="00905F42"/>
    <w:rsid w:val="00906088"/>
    <w:rsid w:val="009067B5"/>
    <w:rsid w:val="00906C21"/>
    <w:rsid w:val="00907BBE"/>
    <w:rsid w:val="00907C37"/>
    <w:rsid w:val="00910639"/>
    <w:rsid w:val="00911BEE"/>
    <w:rsid w:val="009125AE"/>
    <w:rsid w:val="009127E4"/>
    <w:rsid w:val="00912867"/>
    <w:rsid w:val="009132EE"/>
    <w:rsid w:val="0091693E"/>
    <w:rsid w:val="00916FED"/>
    <w:rsid w:val="00917535"/>
    <w:rsid w:val="00917D04"/>
    <w:rsid w:val="0092002F"/>
    <w:rsid w:val="009214C8"/>
    <w:rsid w:val="00921A7C"/>
    <w:rsid w:val="00921AA7"/>
    <w:rsid w:val="00923398"/>
    <w:rsid w:val="00923409"/>
    <w:rsid w:val="009235F1"/>
    <w:rsid w:val="00924135"/>
    <w:rsid w:val="0092427A"/>
    <w:rsid w:val="0092435C"/>
    <w:rsid w:val="00925246"/>
    <w:rsid w:val="00925978"/>
    <w:rsid w:val="00925D64"/>
    <w:rsid w:val="00926A29"/>
    <w:rsid w:val="00927FF3"/>
    <w:rsid w:val="00930C72"/>
    <w:rsid w:val="0093234B"/>
    <w:rsid w:val="00932538"/>
    <w:rsid w:val="00934CCF"/>
    <w:rsid w:val="00934F72"/>
    <w:rsid w:val="00934FCD"/>
    <w:rsid w:val="00935061"/>
    <w:rsid w:val="00935A61"/>
    <w:rsid w:val="00936EF4"/>
    <w:rsid w:val="0094080E"/>
    <w:rsid w:val="00942377"/>
    <w:rsid w:val="00942A59"/>
    <w:rsid w:val="009440B1"/>
    <w:rsid w:val="0094477F"/>
    <w:rsid w:val="00944E4E"/>
    <w:rsid w:val="00946F35"/>
    <w:rsid w:val="0094757D"/>
    <w:rsid w:val="009475C1"/>
    <w:rsid w:val="00947AC5"/>
    <w:rsid w:val="0095018D"/>
    <w:rsid w:val="00950B9E"/>
    <w:rsid w:val="00951B25"/>
    <w:rsid w:val="00951F4C"/>
    <w:rsid w:val="00952F70"/>
    <w:rsid w:val="00954905"/>
    <w:rsid w:val="00954E05"/>
    <w:rsid w:val="00955421"/>
    <w:rsid w:val="00956507"/>
    <w:rsid w:val="0095668E"/>
    <w:rsid w:val="00956B06"/>
    <w:rsid w:val="009578D0"/>
    <w:rsid w:val="00960209"/>
    <w:rsid w:val="009628E0"/>
    <w:rsid w:val="00963408"/>
    <w:rsid w:val="00963BB2"/>
    <w:rsid w:val="00963E90"/>
    <w:rsid w:val="00963F26"/>
    <w:rsid w:val="00964133"/>
    <w:rsid w:val="009644E0"/>
    <w:rsid w:val="00964807"/>
    <w:rsid w:val="00966D3A"/>
    <w:rsid w:val="00967BF5"/>
    <w:rsid w:val="00967D9E"/>
    <w:rsid w:val="009703C1"/>
    <w:rsid w:val="009708EC"/>
    <w:rsid w:val="00971F43"/>
    <w:rsid w:val="00972762"/>
    <w:rsid w:val="009737E4"/>
    <w:rsid w:val="00973D94"/>
    <w:rsid w:val="00975901"/>
    <w:rsid w:val="009774F0"/>
    <w:rsid w:val="009817DC"/>
    <w:rsid w:val="00981DF0"/>
    <w:rsid w:val="00981F6A"/>
    <w:rsid w:val="009825D4"/>
    <w:rsid w:val="00983B74"/>
    <w:rsid w:val="009849D4"/>
    <w:rsid w:val="00985472"/>
    <w:rsid w:val="00986997"/>
    <w:rsid w:val="00987348"/>
    <w:rsid w:val="00987E49"/>
    <w:rsid w:val="0099004A"/>
    <w:rsid w:val="00990263"/>
    <w:rsid w:val="009902E0"/>
    <w:rsid w:val="009909FD"/>
    <w:rsid w:val="00990EAA"/>
    <w:rsid w:val="00993AD3"/>
    <w:rsid w:val="00994052"/>
    <w:rsid w:val="00995068"/>
    <w:rsid w:val="00996ACD"/>
    <w:rsid w:val="00996B14"/>
    <w:rsid w:val="00996B83"/>
    <w:rsid w:val="009979D3"/>
    <w:rsid w:val="00997B00"/>
    <w:rsid w:val="009A099A"/>
    <w:rsid w:val="009A0EFE"/>
    <w:rsid w:val="009A124C"/>
    <w:rsid w:val="009A1286"/>
    <w:rsid w:val="009A36EF"/>
    <w:rsid w:val="009A4973"/>
    <w:rsid w:val="009A4CCC"/>
    <w:rsid w:val="009A5B08"/>
    <w:rsid w:val="009A5E37"/>
    <w:rsid w:val="009A62A0"/>
    <w:rsid w:val="009A62E2"/>
    <w:rsid w:val="009B0DED"/>
    <w:rsid w:val="009B16E0"/>
    <w:rsid w:val="009B1EF9"/>
    <w:rsid w:val="009B3064"/>
    <w:rsid w:val="009B39D3"/>
    <w:rsid w:val="009B4BE9"/>
    <w:rsid w:val="009B5116"/>
    <w:rsid w:val="009B576F"/>
    <w:rsid w:val="009B5D9A"/>
    <w:rsid w:val="009B7CCE"/>
    <w:rsid w:val="009C04E5"/>
    <w:rsid w:val="009C21AB"/>
    <w:rsid w:val="009C23BC"/>
    <w:rsid w:val="009C3485"/>
    <w:rsid w:val="009C35DD"/>
    <w:rsid w:val="009C593E"/>
    <w:rsid w:val="009C6CFE"/>
    <w:rsid w:val="009C73DF"/>
    <w:rsid w:val="009C77D2"/>
    <w:rsid w:val="009C7B34"/>
    <w:rsid w:val="009D0830"/>
    <w:rsid w:val="009D1045"/>
    <w:rsid w:val="009D174E"/>
    <w:rsid w:val="009D17CD"/>
    <w:rsid w:val="009D1D02"/>
    <w:rsid w:val="009D1E80"/>
    <w:rsid w:val="009D4DF1"/>
    <w:rsid w:val="009D62E5"/>
    <w:rsid w:val="009D6D53"/>
    <w:rsid w:val="009D76F3"/>
    <w:rsid w:val="009E0C2A"/>
    <w:rsid w:val="009E0F0C"/>
    <w:rsid w:val="009E1205"/>
    <w:rsid w:val="009E1DD3"/>
    <w:rsid w:val="009E3027"/>
    <w:rsid w:val="009E3373"/>
    <w:rsid w:val="009E3B78"/>
    <w:rsid w:val="009E3FCA"/>
    <w:rsid w:val="009E4B94"/>
    <w:rsid w:val="009E6ADB"/>
    <w:rsid w:val="009F0018"/>
    <w:rsid w:val="009F35B3"/>
    <w:rsid w:val="009F3D7B"/>
    <w:rsid w:val="009F3E7B"/>
    <w:rsid w:val="009F4361"/>
    <w:rsid w:val="009F4B4C"/>
    <w:rsid w:val="009F5D19"/>
    <w:rsid w:val="009F70C1"/>
    <w:rsid w:val="009F769A"/>
    <w:rsid w:val="00A00C2B"/>
    <w:rsid w:val="00A0349C"/>
    <w:rsid w:val="00A03694"/>
    <w:rsid w:val="00A04ADB"/>
    <w:rsid w:val="00A0691A"/>
    <w:rsid w:val="00A077F5"/>
    <w:rsid w:val="00A109F1"/>
    <w:rsid w:val="00A10C32"/>
    <w:rsid w:val="00A12122"/>
    <w:rsid w:val="00A1291A"/>
    <w:rsid w:val="00A12C05"/>
    <w:rsid w:val="00A15844"/>
    <w:rsid w:val="00A1643D"/>
    <w:rsid w:val="00A2074D"/>
    <w:rsid w:val="00A2103F"/>
    <w:rsid w:val="00A21550"/>
    <w:rsid w:val="00A21DB3"/>
    <w:rsid w:val="00A22D31"/>
    <w:rsid w:val="00A2355C"/>
    <w:rsid w:val="00A24CD3"/>
    <w:rsid w:val="00A2538A"/>
    <w:rsid w:val="00A26D96"/>
    <w:rsid w:val="00A2738B"/>
    <w:rsid w:val="00A3164A"/>
    <w:rsid w:val="00A321BF"/>
    <w:rsid w:val="00A322FC"/>
    <w:rsid w:val="00A32D81"/>
    <w:rsid w:val="00A33B48"/>
    <w:rsid w:val="00A33CF5"/>
    <w:rsid w:val="00A346E9"/>
    <w:rsid w:val="00A35552"/>
    <w:rsid w:val="00A35DA8"/>
    <w:rsid w:val="00A400B2"/>
    <w:rsid w:val="00A4099A"/>
    <w:rsid w:val="00A409FC"/>
    <w:rsid w:val="00A42192"/>
    <w:rsid w:val="00A42AD2"/>
    <w:rsid w:val="00A42E94"/>
    <w:rsid w:val="00A43239"/>
    <w:rsid w:val="00A45950"/>
    <w:rsid w:val="00A46ACA"/>
    <w:rsid w:val="00A47E0C"/>
    <w:rsid w:val="00A51704"/>
    <w:rsid w:val="00A529B7"/>
    <w:rsid w:val="00A52E72"/>
    <w:rsid w:val="00A5306D"/>
    <w:rsid w:val="00A539A2"/>
    <w:rsid w:val="00A5411C"/>
    <w:rsid w:val="00A5598D"/>
    <w:rsid w:val="00A55C32"/>
    <w:rsid w:val="00A56E9A"/>
    <w:rsid w:val="00A57D4B"/>
    <w:rsid w:val="00A600CC"/>
    <w:rsid w:val="00A6033D"/>
    <w:rsid w:val="00A6293A"/>
    <w:rsid w:val="00A63016"/>
    <w:rsid w:val="00A645A2"/>
    <w:rsid w:val="00A64A1E"/>
    <w:rsid w:val="00A65D92"/>
    <w:rsid w:val="00A661D7"/>
    <w:rsid w:val="00A66B86"/>
    <w:rsid w:val="00A67045"/>
    <w:rsid w:val="00A674CA"/>
    <w:rsid w:val="00A708FC"/>
    <w:rsid w:val="00A70C76"/>
    <w:rsid w:val="00A7185A"/>
    <w:rsid w:val="00A729FC"/>
    <w:rsid w:val="00A73C41"/>
    <w:rsid w:val="00A73D61"/>
    <w:rsid w:val="00A743B6"/>
    <w:rsid w:val="00A7490F"/>
    <w:rsid w:val="00A74DC7"/>
    <w:rsid w:val="00A763CE"/>
    <w:rsid w:val="00A77CA2"/>
    <w:rsid w:val="00A77CF2"/>
    <w:rsid w:val="00A8004B"/>
    <w:rsid w:val="00A8180A"/>
    <w:rsid w:val="00A81829"/>
    <w:rsid w:val="00A81DDB"/>
    <w:rsid w:val="00A833E0"/>
    <w:rsid w:val="00A83975"/>
    <w:rsid w:val="00A83D28"/>
    <w:rsid w:val="00A84CFE"/>
    <w:rsid w:val="00A8519A"/>
    <w:rsid w:val="00A863D6"/>
    <w:rsid w:val="00A866D1"/>
    <w:rsid w:val="00A86996"/>
    <w:rsid w:val="00A87F61"/>
    <w:rsid w:val="00A91DA5"/>
    <w:rsid w:val="00A93D90"/>
    <w:rsid w:val="00A94B2E"/>
    <w:rsid w:val="00A954DF"/>
    <w:rsid w:val="00A9586F"/>
    <w:rsid w:val="00A97A84"/>
    <w:rsid w:val="00AA0A1B"/>
    <w:rsid w:val="00AA2CF0"/>
    <w:rsid w:val="00AA42E0"/>
    <w:rsid w:val="00AA5611"/>
    <w:rsid w:val="00AA57B0"/>
    <w:rsid w:val="00AA6185"/>
    <w:rsid w:val="00AA6231"/>
    <w:rsid w:val="00AA647D"/>
    <w:rsid w:val="00AA6912"/>
    <w:rsid w:val="00AA6D89"/>
    <w:rsid w:val="00AA761A"/>
    <w:rsid w:val="00AA788F"/>
    <w:rsid w:val="00AA7DB6"/>
    <w:rsid w:val="00AA7EAA"/>
    <w:rsid w:val="00AB0197"/>
    <w:rsid w:val="00AB06CE"/>
    <w:rsid w:val="00AB130D"/>
    <w:rsid w:val="00AB3B85"/>
    <w:rsid w:val="00AB4582"/>
    <w:rsid w:val="00AB470D"/>
    <w:rsid w:val="00AB4EE2"/>
    <w:rsid w:val="00AB4F5B"/>
    <w:rsid w:val="00AB6F7E"/>
    <w:rsid w:val="00AB73B2"/>
    <w:rsid w:val="00AC2291"/>
    <w:rsid w:val="00AC2776"/>
    <w:rsid w:val="00AC37D1"/>
    <w:rsid w:val="00AC3C70"/>
    <w:rsid w:val="00AC4C2E"/>
    <w:rsid w:val="00AC57DA"/>
    <w:rsid w:val="00AC6B98"/>
    <w:rsid w:val="00AC7EFB"/>
    <w:rsid w:val="00AD095A"/>
    <w:rsid w:val="00AD1A61"/>
    <w:rsid w:val="00AD224D"/>
    <w:rsid w:val="00AD39C0"/>
    <w:rsid w:val="00AD3B82"/>
    <w:rsid w:val="00AD43B4"/>
    <w:rsid w:val="00AD48A0"/>
    <w:rsid w:val="00AD5F89"/>
    <w:rsid w:val="00AD76B2"/>
    <w:rsid w:val="00AD7AB6"/>
    <w:rsid w:val="00AE00FC"/>
    <w:rsid w:val="00AE192F"/>
    <w:rsid w:val="00AE1A4A"/>
    <w:rsid w:val="00AE3073"/>
    <w:rsid w:val="00AE3101"/>
    <w:rsid w:val="00AE3107"/>
    <w:rsid w:val="00AE4001"/>
    <w:rsid w:val="00AE438B"/>
    <w:rsid w:val="00AE56EF"/>
    <w:rsid w:val="00AE5F30"/>
    <w:rsid w:val="00AE68AF"/>
    <w:rsid w:val="00AE6A74"/>
    <w:rsid w:val="00AE7999"/>
    <w:rsid w:val="00AE7CDB"/>
    <w:rsid w:val="00AE7DB5"/>
    <w:rsid w:val="00AE7DD7"/>
    <w:rsid w:val="00AF0CEE"/>
    <w:rsid w:val="00AF0DE5"/>
    <w:rsid w:val="00AF1D02"/>
    <w:rsid w:val="00AF2514"/>
    <w:rsid w:val="00AF2B73"/>
    <w:rsid w:val="00AF3EF5"/>
    <w:rsid w:val="00AF47AD"/>
    <w:rsid w:val="00AF55FE"/>
    <w:rsid w:val="00AF6570"/>
    <w:rsid w:val="00B0010E"/>
    <w:rsid w:val="00B0043C"/>
    <w:rsid w:val="00B00AA6"/>
    <w:rsid w:val="00B00D92"/>
    <w:rsid w:val="00B0156B"/>
    <w:rsid w:val="00B01A81"/>
    <w:rsid w:val="00B02ABF"/>
    <w:rsid w:val="00B02F17"/>
    <w:rsid w:val="00B032C1"/>
    <w:rsid w:val="00B0422A"/>
    <w:rsid w:val="00B06DCB"/>
    <w:rsid w:val="00B07405"/>
    <w:rsid w:val="00B07600"/>
    <w:rsid w:val="00B11F08"/>
    <w:rsid w:val="00B12F62"/>
    <w:rsid w:val="00B14610"/>
    <w:rsid w:val="00B169DD"/>
    <w:rsid w:val="00B16A9F"/>
    <w:rsid w:val="00B16BE7"/>
    <w:rsid w:val="00B16D17"/>
    <w:rsid w:val="00B177AC"/>
    <w:rsid w:val="00B17D7D"/>
    <w:rsid w:val="00B20F84"/>
    <w:rsid w:val="00B21450"/>
    <w:rsid w:val="00B223FF"/>
    <w:rsid w:val="00B22AB6"/>
    <w:rsid w:val="00B23808"/>
    <w:rsid w:val="00B23C23"/>
    <w:rsid w:val="00B23F5F"/>
    <w:rsid w:val="00B24E70"/>
    <w:rsid w:val="00B24F6A"/>
    <w:rsid w:val="00B2553B"/>
    <w:rsid w:val="00B25F5E"/>
    <w:rsid w:val="00B26301"/>
    <w:rsid w:val="00B26F4B"/>
    <w:rsid w:val="00B31231"/>
    <w:rsid w:val="00B31371"/>
    <w:rsid w:val="00B3228A"/>
    <w:rsid w:val="00B3326D"/>
    <w:rsid w:val="00B338DB"/>
    <w:rsid w:val="00B33FFC"/>
    <w:rsid w:val="00B34A03"/>
    <w:rsid w:val="00B359D6"/>
    <w:rsid w:val="00B36D5B"/>
    <w:rsid w:val="00B37103"/>
    <w:rsid w:val="00B37AEB"/>
    <w:rsid w:val="00B37D24"/>
    <w:rsid w:val="00B4058D"/>
    <w:rsid w:val="00B41590"/>
    <w:rsid w:val="00B4281E"/>
    <w:rsid w:val="00B43313"/>
    <w:rsid w:val="00B43A3B"/>
    <w:rsid w:val="00B4495A"/>
    <w:rsid w:val="00B45181"/>
    <w:rsid w:val="00B45FF9"/>
    <w:rsid w:val="00B46445"/>
    <w:rsid w:val="00B504D8"/>
    <w:rsid w:val="00B50F1E"/>
    <w:rsid w:val="00B5172C"/>
    <w:rsid w:val="00B51857"/>
    <w:rsid w:val="00B52C44"/>
    <w:rsid w:val="00B53362"/>
    <w:rsid w:val="00B547AB"/>
    <w:rsid w:val="00B54AB6"/>
    <w:rsid w:val="00B55E20"/>
    <w:rsid w:val="00B57613"/>
    <w:rsid w:val="00B602B2"/>
    <w:rsid w:val="00B609FE"/>
    <w:rsid w:val="00B628E4"/>
    <w:rsid w:val="00B64B4A"/>
    <w:rsid w:val="00B66D8A"/>
    <w:rsid w:val="00B66EAE"/>
    <w:rsid w:val="00B70194"/>
    <w:rsid w:val="00B702E6"/>
    <w:rsid w:val="00B70E96"/>
    <w:rsid w:val="00B715DD"/>
    <w:rsid w:val="00B71A5E"/>
    <w:rsid w:val="00B72C64"/>
    <w:rsid w:val="00B732D7"/>
    <w:rsid w:val="00B73718"/>
    <w:rsid w:val="00B73A83"/>
    <w:rsid w:val="00B74A93"/>
    <w:rsid w:val="00B74AD6"/>
    <w:rsid w:val="00B74D33"/>
    <w:rsid w:val="00B76049"/>
    <w:rsid w:val="00B76913"/>
    <w:rsid w:val="00B76ED3"/>
    <w:rsid w:val="00B82288"/>
    <w:rsid w:val="00B8298F"/>
    <w:rsid w:val="00B83DD4"/>
    <w:rsid w:val="00B848DD"/>
    <w:rsid w:val="00B8687E"/>
    <w:rsid w:val="00B8693A"/>
    <w:rsid w:val="00B87BE6"/>
    <w:rsid w:val="00B90A58"/>
    <w:rsid w:val="00B91495"/>
    <w:rsid w:val="00B91BAF"/>
    <w:rsid w:val="00B92467"/>
    <w:rsid w:val="00B92585"/>
    <w:rsid w:val="00B92EF4"/>
    <w:rsid w:val="00B935F2"/>
    <w:rsid w:val="00B946F9"/>
    <w:rsid w:val="00B9586E"/>
    <w:rsid w:val="00B959B5"/>
    <w:rsid w:val="00B9639C"/>
    <w:rsid w:val="00BA0C2E"/>
    <w:rsid w:val="00BA1A59"/>
    <w:rsid w:val="00BA1DF5"/>
    <w:rsid w:val="00BA25B4"/>
    <w:rsid w:val="00BA25E0"/>
    <w:rsid w:val="00BA2B51"/>
    <w:rsid w:val="00BA2D0A"/>
    <w:rsid w:val="00BA2E80"/>
    <w:rsid w:val="00BA3EC8"/>
    <w:rsid w:val="00BA4374"/>
    <w:rsid w:val="00BA4D15"/>
    <w:rsid w:val="00BA4DE9"/>
    <w:rsid w:val="00BA695C"/>
    <w:rsid w:val="00BA7D94"/>
    <w:rsid w:val="00BB026F"/>
    <w:rsid w:val="00BB0659"/>
    <w:rsid w:val="00BB24C8"/>
    <w:rsid w:val="00BB2BBF"/>
    <w:rsid w:val="00BB3667"/>
    <w:rsid w:val="00BB3C38"/>
    <w:rsid w:val="00BB4255"/>
    <w:rsid w:val="00BB56A7"/>
    <w:rsid w:val="00BB5925"/>
    <w:rsid w:val="00BB5D64"/>
    <w:rsid w:val="00BB6158"/>
    <w:rsid w:val="00BB70FD"/>
    <w:rsid w:val="00BC10EA"/>
    <w:rsid w:val="00BC2652"/>
    <w:rsid w:val="00BC30E3"/>
    <w:rsid w:val="00BC3108"/>
    <w:rsid w:val="00BC456C"/>
    <w:rsid w:val="00BC487B"/>
    <w:rsid w:val="00BC66AC"/>
    <w:rsid w:val="00BC6A2D"/>
    <w:rsid w:val="00BC6B8F"/>
    <w:rsid w:val="00BC702B"/>
    <w:rsid w:val="00BD04F8"/>
    <w:rsid w:val="00BD0AD3"/>
    <w:rsid w:val="00BD15A1"/>
    <w:rsid w:val="00BD1900"/>
    <w:rsid w:val="00BD301E"/>
    <w:rsid w:val="00BD3412"/>
    <w:rsid w:val="00BD35DD"/>
    <w:rsid w:val="00BD35FA"/>
    <w:rsid w:val="00BD3A63"/>
    <w:rsid w:val="00BD3B4B"/>
    <w:rsid w:val="00BD5C9C"/>
    <w:rsid w:val="00BD5ECA"/>
    <w:rsid w:val="00BD5F33"/>
    <w:rsid w:val="00BD7C6A"/>
    <w:rsid w:val="00BE2CC7"/>
    <w:rsid w:val="00BE316C"/>
    <w:rsid w:val="00BE3575"/>
    <w:rsid w:val="00BE3BDA"/>
    <w:rsid w:val="00BE4A0A"/>
    <w:rsid w:val="00BE5E63"/>
    <w:rsid w:val="00BE642F"/>
    <w:rsid w:val="00BE7AED"/>
    <w:rsid w:val="00BF0242"/>
    <w:rsid w:val="00BF155D"/>
    <w:rsid w:val="00C005B6"/>
    <w:rsid w:val="00C01CF6"/>
    <w:rsid w:val="00C032BC"/>
    <w:rsid w:val="00C040A6"/>
    <w:rsid w:val="00C04DAA"/>
    <w:rsid w:val="00C06D56"/>
    <w:rsid w:val="00C07999"/>
    <w:rsid w:val="00C079AA"/>
    <w:rsid w:val="00C07B28"/>
    <w:rsid w:val="00C10978"/>
    <w:rsid w:val="00C10A95"/>
    <w:rsid w:val="00C12F58"/>
    <w:rsid w:val="00C13842"/>
    <w:rsid w:val="00C14E20"/>
    <w:rsid w:val="00C15317"/>
    <w:rsid w:val="00C1544E"/>
    <w:rsid w:val="00C164B7"/>
    <w:rsid w:val="00C16B41"/>
    <w:rsid w:val="00C16BA7"/>
    <w:rsid w:val="00C2018C"/>
    <w:rsid w:val="00C201C5"/>
    <w:rsid w:val="00C20389"/>
    <w:rsid w:val="00C208F1"/>
    <w:rsid w:val="00C210F8"/>
    <w:rsid w:val="00C2215F"/>
    <w:rsid w:val="00C22D70"/>
    <w:rsid w:val="00C23167"/>
    <w:rsid w:val="00C243C4"/>
    <w:rsid w:val="00C25124"/>
    <w:rsid w:val="00C25964"/>
    <w:rsid w:val="00C26252"/>
    <w:rsid w:val="00C266C6"/>
    <w:rsid w:val="00C2713A"/>
    <w:rsid w:val="00C31E65"/>
    <w:rsid w:val="00C320A4"/>
    <w:rsid w:val="00C3303E"/>
    <w:rsid w:val="00C33895"/>
    <w:rsid w:val="00C354CE"/>
    <w:rsid w:val="00C357EF"/>
    <w:rsid w:val="00C3642B"/>
    <w:rsid w:val="00C36FEE"/>
    <w:rsid w:val="00C3730B"/>
    <w:rsid w:val="00C40C9B"/>
    <w:rsid w:val="00C42752"/>
    <w:rsid w:val="00C43CB7"/>
    <w:rsid w:val="00C44306"/>
    <w:rsid w:val="00C45855"/>
    <w:rsid w:val="00C46FA6"/>
    <w:rsid w:val="00C475B2"/>
    <w:rsid w:val="00C5078A"/>
    <w:rsid w:val="00C510C3"/>
    <w:rsid w:val="00C518E9"/>
    <w:rsid w:val="00C541F6"/>
    <w:rsid w:val="00C55300"/>
    <w:rsid w:val="00C60194"/>
    <w:rsid w:val="00C60847"/>
    <w:rsid w:val="00C61EE8"/>
    <w:rsid w:val="00C62557"/>
    <w:rsid w:val="00C628F2"/>
    <w:rsid w:val="00C62B5B"/>
    <w:rsid w:val="00C62CCE"/>
    <w:rsid w:val="00C633E9"/>
    <w:rsid w:val="00C64447"/>
    <w:rsid w:val="00C65986"/>
    <w:rsid w:val="00C6627A"/>
    <w:rsid w:val="00C66309"/>
    <w:rsid w:val="00C6644D"/>
    <w:rsid w:val="00C73600"/>
    <w:rsid w:val="00C74E21"/>
    <w:rsid w:val="00C75403"/>
    <w:rsid w:val="00C760E2"/>
    <w:rsid w:val="00C769BE"/>
    <w:rsid w:val="00C81BC9"/>
    <w:rsid w:val="00C82BA0"/>
    <w:rsid w:val="00C834A3"/>
    <w:rsid w:val="00C83EAC"/>
    <w:rsid w:val="00C83FCA"/>
    <w:rsid w:val="00C875B7"/>
    <w:rsid w:val="00C878A1"/>
    <w:rsid w:val="00C90273"/>
    <w:rsid w:val="00C9097F"/>
    <w:rsid w:val="00C90DCC"/>
    <w:rsid w:val="00C91D78"/>
    <w:rsid w:val="00C925CA"/>
    <w:rsid w:val="00C9274A"/>
    <w:rsid w:val="00C92E04"/>
    <w:rsid w:val="00C93104"/>
    <w:rsid w:val="00C931B4"/>
    <w:rsid w:val="00C9547D"/>
    <w:rsid w:val="00C957CF"/>
    <w:rsid w:val="00C959AE"/>
    <w:rsid w:val="00C96CBB"/>
    <w:rsid w:val="00C96EB2"/>
    <w:rsid w:val="00CA01A0"/>
    <w:rsid w:val="00CA0A7D"/>
    <w:rsid w:val="00CA26E3"/>
    <w:rsid w:val="00CA3E2C"/>
    <w:rsid w:val="00CA4D76"/>
    <w:rsid w:val="00CA54FB"/>
    <w:rsid w:val="00CA5508"/>
    <w:rsid w:val="00CA6165"/>
    <w:rsid w:val="00CA7E0C"/>
    <w:rsid w:val="00CB171D"/>
    <w:rsid w:val="00CB1F00"/>
    <w:rsid w:val="00CB3120"/>
    <w:rsid w:val="00CB3210"/>
    <w:rsid w:val="00CB498C"/>
    <w:rsid w:val="00CB4AAC"/>
    <w:rsid w:val="00CB5520"/>
    <w:rsid w:val="00CB562D"/>
    <w:rsid w:val="00CC0311"/>
    <w:rsid w:val="00CC0BE2"/>
    <w:rsid w:val="00CC2CFE"/>
    <w:rsid w:val="00CC40B9"/>
    <w:rsid w:val="00CC4646"/>
    <w:rsid w:val="00CC4B8F"/>
    <w:rsid w:val="00CC4C7E"/>
    <w:rsid w:val="00CC50E7"/>
    <w:rsid w:val="00CC55CF"/>
    <w:rsid w:val="00CC5FC9"/>
    <w:rsid w:val="00CC6322"/>
    <w:rsid w:val="00CC7227"/>
    <w:rsid w:val="00CC7C76"/>
    <w:rsid w:val="00CD0218"/>
    <w:rsid w:val="00CD0AFB"/>
    <w:rsid w:val="00CD17BC"/>
    <w:rsid w:val="00CD1B78"/>
    <w:rsid w:val="00CD2E1E"/>
    <w:rsid w:val="00CD3C1E"/>
    <w:rsid w:val="00CD3C8D"/>
    <w:rsid w:val="00CD44C4"/>
    <w:rsid w:val="00CD491E"/>
    <w:rsid w:val="00CD4E34"/>
    <w:rsid w:val="00CE0E52"/>
    <w:rsid w:val="00CE1ABE"/>
    <w:rsid w:val="00CE1BBA"/>
    <w:rsid w:val="00CE1E04"/>
    <w:rsid w:val="00CE20E9"/>
    <w:rsid w:val="00CE2499"/>
    <w:rsid w:val="00CE25FB"/>
    <w:rsid w:val="00CE3778"/>
    <w:rsid w:val="00CE4DE1"/>
    <w:rsid w:val="00CE5168"/>
    <w:rsid w:val="00CE5B18"/>
    <w:rsid w:val="00CE62BD"/>
    <w:rsid w:val="00CE709A"/>
    <w:rsid w:val="00CF0A42"/>
    <w:rsid w:val="00CF2500"/>
    <w:rsid w:val="00CF362E"/>
    <w:rsid w:val="00CF3C1F"/>
    <w:rsid w:val="00CF4759"/>
    <w:rsid w:val="00CF4CF2"/>
    <w:rsid w:val="00CF53EF"/>
    <w:rsid w:val="00CF5550"/>
    <w:rsid w:val="00CF5F2D"/>
    <w:rsid w:val="00CF5F56"/>
    <w:rsid w:val="00CF718C"/>
    <w:rsid w:val="00CF7330"/>
    <w:rsid w:val="00CF78F2"/>
    <w:rsid w:val="00D0071F"/>
    <w:rsid w:val="00D00937"/>
    <w:rsid w:val="00D03945"/>
    <w:rsid w:val="00D03E18"/>
    <w:rsid w:val="00D0490A"/>
    <w:rsid w:val="00D053F0"/>
    <w:rsid w:val="00D05496"/>
    <w:rsid w:val="00D058B8"/>
    <w:rsid w:val="00D065C7"/>
    <w:rsid w:val="00D07181"/>
    <w:rsid w:val="00D072D7"/>
    <w:rsid w:val="00D10244"/>
    <w:rsid w:val="00D10E0C"/>
    <w:rsid w:val="00D114E8"/>
    <w:rsid w:val="00D11742"/>
    <w:rsid w:val="00D11F35"/>
    <w:rsid w:val="00D14346"/>
    <w:rsid w:val="00D14435"/>
    <w:rsid w:val="00D160AF"/>
    <w:rsid w:val="00D1627C"/>
    <w:rsid w:val="00D16F0D"/>
    <w:rsid w:val="00D17037"/>
    <w:rsid w:val="00D171FA"/>
    <w:rsid w:val="00D17690"/>
    <w:rsid w:val="00D17CEF"/>
    <w:rsid w:val="00D21153"/>
    <w:rsid w:val="00D234EE"/>
    <w:rsid w:val="00D2371A"/>
    <w:rsid w:val="00D237E8"/>
    <w:rsid w:val="00D25CF6"/>
    <w:rsid w:val="00D2639F"/>
    <w:rsid w:val="00D26C62"/>
    <w:rsid w:val="00D27A2C"/>
    <w:rsid w:val="00D27D0E"/>
    <w:rsid w:val="00D30BFB"/>
    <w:rsid w:val="00D31984"/>
    <w:rsid w:val="00D3313E"/>
    <w:rsid w:val="00D332C8"/>
    <w:rsid w:val="00D33E61"/>
    <w:rsid w:val="00D3457E"/>
    <w:rsid w:val="00D34B34"/>
    <w:rsid w:val="00D34DE6"/>
    <w:rsid w:val="00D35734"/>
    <w:rsid w:val="00D359D7"/>
    <w:rsid w:val="00D35FEE"/>
    <w:rsid w:val="00D3752F"/>
    <w:rsid w:val="00D40CD2"/>
    <w:rsid w:val="00D42664"/>
    <w:rsid w:val="00D428B0"/>
    <w:rsid w:val="00D429D1"/>
    <w:rsid w:val="00D43522"/>
    <w:rsid w:val="00D436EF"/>
    <w:rsid w:val="00D43875"/>
    <w:rsid w:val="00D45003"/>
    <w:rsid w:val="00D4635E"/>
    <w:rsid w:val="00D47922"/>
    <w:rsid w:val="00D50424"/>
    <w:rsid w:val="00D505AD"/>
    <w:rsid w:val="00D5289A"/>
    <w:rsid w:val="00D53270"/>
    <w:rsid w:val="00D53670"/>
    <w:rsid w:val="00D53D4B"/>
    <w:rsid w:val="00D53E1E"/>
    <w:rsid w:val="00D540EB"/>
    <w:rsid w:val="00D54579"/>
    <w:rsid w:val="00D5607B"/>
    <w:rsid w:val="00D57572"/>
    <w:rsid w:val="00D601FF"/>
    <w:rsid w:val="00D60D51"/>
    <w:rsid w:val="00D61683"/>
    <w:rsid w:val="00D6297D"/>
    <w:rsid w:val="00D63400"/>
    <w:rsid w:val="00D66213"/>
    <w:rsid w:val="00D66574"/>
    <w:rsid w:val="00D67282"/>
    <w:rsid w:val="00D67CE5"/>
    <w:rsid w:val="00D70830"/>
    <w:rsid w:val="00D70AF9"/>
    <w:rsid w:val="00D70C79"/>
    <w:rsid w:val="00D71D8F"/>
    <w:rsid w:val="00D739E2"/>
    <w:rsid w:val="00D7448D"/>
    <w:rsid w:val="00D744DF"/>
    <w:rsid w:val="00D769B0"/>
    <w:rsid w:val="00D76EA9"/>
    <w:rsid w:val="00D7711C"/>
    <w:rsid w:val="00D77E4F"/>
    <w:rsid w:val="00D80550"/>
    <w:rsid w:val="00D80A4C"/>
    <w:rsid w:val="00D817C7"/>
    <w:rsid w:val="00D821F1"/>
    <w:rsid w:val="00D83073"/>
    <w:rsid w:val="00D83D13"/>
    <w:rsid w:val="00D84756"/>
    <w:rsid w:val="00D849DD"/>
    <w:rsid w:val="00D8561A"/>
    <w:rsid w:val="00D86562"/>
    <w:rsid w:val="00D867E6"/>
    <w:rsid w:val="00D87122"/>
    <w:rsid w:val="00D90212"/>
    <w:rsid w:val="00D9071B"/>
    <w:rsid w:val="00D9367B"/>
    <w:rsid w:val="00D93EF9"/>
    <w:rsid w:val="00D9433B"/>
    <w:rsid w:val="00D9471B"/>
    <w:rsid w:val="00D94D61"/>
    <w:rsid w:val="00D94F9C"/>
    <w:rsid w:val="00D96141"/>
    <w:rsid w:val="00D96D05"/>
    <w:rsid w:val="00D97D5B"/>
    <w:rsid w:val="00DA35F0"/>
    <w:rsid w:val="00DA3E0F"/>
    <w:rsid w:val="00DA4690"/>
    <w:rsid w:val="00DA4B96"/>
    <w:rsid w:val="00DA4E11"/>
    <w:rsid w:val="00DA60BA"/>
    <w:rsid w:val="00DA6189"/>
    <w:rsid w:val="00DA64E5"/>
    <w:rsid w:val="00DA7A92"/>
    <w:rsid w:val="00DB089A"/>
    <w:rsid w:val="00DB1636"/>
    <w:rsid w:val="00DB1E60"/>
    <w:rsid w:val="00DB2440"/>
    <w:rsid w:val="00DB31AF"/>
    <w:rsid w:val="00DB35B5"/>
    <w:rsid w:val="00DB4051"/>
    <w:rsid w:val="00DB4C5C"/>
    <w:rsid w:val="00DB4C61"/>
    <w:rsid w:val="00DB566E"/>
    <w:rsid w:val="00DB5690"/>
    <w:rsid w:val="00DB5D62"/>
    <w:rsid w:val="00DB6F84"/>
    <w:rsid w:val="00DC02E7"/>
    <w:rsid w:val="00DC165D"/>
    <w:rsid w:val="00DC208C"/>
    <w:rsid w:val="00DC246F"/>
    <w:rsid w:val="00DC2FBA"/>
    <w:rsid w:val="00DC484D"/>
    <w:rsid w:val="00DC61BD"/>
    <w:rsid w:val="00DC61CE"/>
    <w:rsid w:val="00DD0A83"/>
    <w:rsid w:val="00DD1936"/>
    <w:rsid w:val="00DD2250"/>
    <w:rsid w:val="00DD5060"/>
    <w:rsid w:val="00DD526E"/>
    <w:rsid w:val="00DD5D89"/>
    <w:rsid w:val="00DD634B"/>
    <w:rsid w:val="00DD7915"/>
    <w:rsid w:val="00DE0490"/>
    <w:rsid w:val="00DE06B9"/>
    <w:rsid w:val="00DE1579"/>
    <w:rsid w:val="00DE2B28"/>
    <w:rsid w:val="00DE2B5D"/>
    <w:rsid w:val="00DE2C1C"/>
    <w:rsid w:val="00DE302F"/>
    <w:rsid w:val="00DE379B"/>
    <w:rsid w:val="00DE3F61"/>
    <w:rsid w:val="00DE4A8A"/>
    <w:rsid w:val="00DE4CB7"/>
    <w:rsid w:val="00DE4CFD"/>
    <w:rsid w:val="00DE57C5"/>
    <w:rsid w:val="00DE5934"/>
    <w:rsid w:val="00DE5D34"/>
    <w:rsid w:val="00DE6D71"/>
    <w:rsid w:val="00DE7054"/>
    <w:rsid w:val="00DE72AF"/>
    <w:rsid w:val="00DE79C5"/>
    <w:rsid w:val="00DE7B79"/>
    <w:rsid w:val="00DF0D39"/>
    <w:rsid w:val="00DF1357"/>
    <w:rsid w:val="00DF3515"/>
    <w:rsid w:val="00DF3AA0"/>
    <w:rsid w:val="00DF477A"/>
    <w:rsid w:val="00DF6831"/>
    <w:rsid w:val="00DF6FB0"/>
    <w:rsid w:val="00DF77F7"/>
    <w:rsid w:val="00DF788C"/>
    <w:rsid w:val="00DF79F8"/>
    <w:rsid w:val="00E003E3"/>
    <w:rsid w:val="00E006E4"/>
    <w:rsid w:val="00E00D2A"/>
    <w:rsid w:val="00E0205E"/>
    <w:rsid w:val="00E03215"/>
    <w:rsid w:val="00E05077"/>
    <w:rsid w:val="00E054CE"/>
    <w:rsid w:val="00E05F87"/>
    <w:rsid w:val="00E065CC"/>
    <w:rsid w:val="00E1053D"/>
    <w:rsid w:val="00E117BD"/>
    <w:rsid w:val="00E12426"/>
    <w:rsid w:val="00E12ED6"/>
    <w:rsid w:val="00E13D1A"/>
    <w:rsid w:val="00E13E93"/>
    <w:rsid w:val="00E147E9"/>
    <w:rsid w:val="00E14AC3"/>
    <w:rsid w:val="00E14B27"/>
    <w:rsid w:val="00E14CB0"/>
    <w:rsid w:val="00E15E33"/>
    <w:rsid w:val="00E164FF"/>
    <w:rsid w:val="00E16C93"/>
    <w:rsid w:val="00E16D6B"/>
    <w:rsid w:val="00E17259"/>
    <w:rsid w:val="00E17A26"/>
    <w:rsid w:val="00E17A52"/>
    <w:rsid w:val="00E17E1E"/>
    <w:rsid w:val="00E20695"/>
    <w:rsid w:val="00E20A99"/>
    <w:rsid w:val="00E20E99"/>
    <w:rsid w:val="00E219E3"/>
    <w:rsid w:val="00E21F2E"/>
    <w:rsid w:val="00E2218C"/>
    <w:rsid w:val="00E22F58"/>
    <w:rsid w:val="00E2357D"/>
    <w:rsid w:val="00E24563"/>
    <w:rsid w:val="00E24CDC"/>
    <w:rsid w:val="00E25319"/>
    <w:rsid w:val="00E25379"/>
    <w:rsid w:val="00E25CFA"/>
    <w:rsid w:val="00E26124"/>
    <w:rsid w:val="00E271B2"/>
    <w:rsid w:val="00E27322"/>
    <w:rsid w:val="00E275FF"/>
    <w:rsid w:val="00E27F38"/>
    <w:rsid w:val="00E3030B"/>
    <w:rsid w:val="00E31C09"/>
    <w:rsid w:val="00E31DB4"/>
    <w:rsid w:val="00E33191"/>
    <w:rsid w:val="00E3656B"/>
    <w:rsid w:val="00E36710"/>
    <w:rsid w:val="00E400EF"/>
    <w:rsid w:val="00E40F0F"/>
    <w:rsid w:val="00E42048"/>
    <w:rsid w:val="00E42B88"/>
    <w:rsid w:val="00E44BFA"/>
    <w:rsid w:val="00E44E26"/>
    <w:rsid w:val="00E46E68"/>
    <w:rsid w:val="00E4799F"/>
    <w:rsid w:val="00E53999"/>
    <w:rsid w:val="00E53EE9"/>
    <w:rsid w:val="00E60084"/>
    <w:rsid w:val="00E60B77"/>
    <w:rsid w:val="00E60C1E"/>
    <w:rsid w:val="00E60FE1"/>
    <w:rsid w:val="00E614EF"/>
    <w:rsid w:val="00E61D47"/>
    <w:rsid w:val="00E61FA6"/>
    <w:rsid w:val="00E647E4"/>
    <w:rsid w:val="00E65146"/>
    <w:rsid w:val="00E6685C"/>
    <w:rsid w:val="00E67656"/>
    <w:rsid w:val="00E679AD"/>
    <w:rsid w:val="00E67FBB"/>
    <w:rsid w:val="00E7041C"/>
    <w:rsid w:val="00E716D3"/>
    <w:rsid w:val="00E71C0A"/>
    <w:rsid w:val="00E73A3B"/>
    <w:rsid w:val="00E74C1B"/>
    <w:rsid w:val="00E75165"/>
    <w:rsid w:val="00E75393"/>
    <w:rsid w:val="00E76EA3"/>
    <w:rsid w:val="00E7719D"/>
    <w:rsid w:val="00E77A2C"/>
    <w:rsid w:val="00E77B3D"/>
    <w:rsid w:val="00E77E4E"/>
    <w:rsid w:val="00E80114"/>
    <w:rsid w:val="00E8022D"/>
    <w:rsid w:val="00E847CE"/>
    <w:rsid w:val="00E850BE"/>
    <w:rsid w:val="00E8701C"/>
    <w:rsid w:val="00E8763D"/>
    <w:rsid w:val="00E9028A"/>
    <w:rsid w:val="00E90323"/>
    <w:rsid w:val="00E905B6"/>
    <w:rsid w:val="00E918B9"/>
    <w:rsid w:val="00E91974"/>
    <w:rsid w:val="00E92412"/>
    <w:rsid w:val="00E92DA1"/>
    <w:rsid w:val="00E92F19"/>
    <w:rsid w:val="00E930B5"/>
    <w:rsid w:val="00E93824"/>
    <w:rsid w:val="00E9391C"/>
    <w:rsid w:val="00E94E49"/>
    <w:rsid w:val="00E952B3"/>
    <w:rsid w:val="00E955DB"/>
    <w:rsid w:val="00E959A4"/>
    <w:rsid w:val="00E95B1C"/>
    <w:rsid w:val="00E96364"/>
    <w:rsid w:val="00E96720"/>
    <w:rsid w:val="00E96DC2"/>
    <w:rsid w:val="00E97127"/>
    <w:rsid w:val="00E97336"/>
    <w:rsid w:val="00E97757"/>
    <w:rsid w:val="00EA015F"/>
    <w:rsid w:val="00EA26F5"/>
    <w:rsid w:val="00EA2AC0"/>
    <w:rsid w:val="00EA3930"/>
    <w:rsid w:val="00EA53D5"/>
    <w:rsid w:val="00EA5EC4"/>
    <w:rsid w:val="00EA6717"/>
    <w:rsid w:val="00EA7F92"/>
    <w:rsid w:val="00EB3092"/>
    <w:rsid w:val="00EB363A"/>
    <w:rsid w:val="00EB396F"/>
    <w:rsid w:val="00EB55D6"/>
    <w:rsid w:val="00EB7180"/>
    <w:rsid w:val="00EC2559"/>
    <w:rsid w:val="00EC264C"/>
    <w:rsid w:val="00EC31F9"/>
    <w:rsid w:val="00EC49D1"/>
    <w:rsid w:val="00EC4B20"/>
    <w:rsid w:val="00EC5992"/>
    <w:rsid w:val="00EC5FA1"/>
    <w:rsid w:val="00EC605A"/>
    <w:rsid w:val="00EC60E3"/>
    <w:rsid w:val="00EC6239"/>
    <w:rsid w:val="00EC758B"/>
    <w:rsid w:val="00EC7600"/>
    <w:rsid w:val="00EC78BB"/>
    <w:rsid w:val="00ED233E"/>
    <w:rsid w:val="00ED29C6"/>
    <w:rsid w:val="00ED2A78"/>
    <w:rsid w:val="00ED2CFA"/>
    <w:rsid w:val="00ED2EA0"/>
    <w:rsid w:val="00ED378A"/>
    <w:rsid w:val="00ED39BC"/>
    <w:rsid w:val="00ED3CB4"/>
    <w:rsid w:val="00ED4794"/>
    <w:rsid w:val="00ED5E1F"/>
    <w:rsid w:val="00ED6162"/>
    <w:rsid w:val="00ED6EC5"/>
    <w:rsid w:val="00ED6F9C"/>
    <w:rsid w:val="00ED7112"/>
    <w:rsid w:val="00EE0860"/>
    <w:rsid w:val="00EE2FA3"/>
    <w:rsid w:val="00EE3D61"/>
    <w:rsid w:val="00EE5BA4"/>
    <w:rsid w:val="00EE6949"/>
    <w:rsid w:val="00EE7160"/>
    <w:rsid w:val="00EE754D"/>
    <w:rsid w:val="00EE790E"/>
    <w:rsid w:val="00EF084C"/>
    <w:rsid w:val="00EF29F9"/>
    <w:rsid w:val="00EF5674"/>
    <w:rsid w:val="00EF57B3"/>
    <w:rsid w:val="00EF7FE0"/>
    <w:rsid w:val="00F00092"/>
    <w:rsid w:val="00F0018B"/>
    <w:rsid w:val="00F002A8"/>
    <w:rsid w:val="00F020B7"/>
    <w:rsid w:val="00F023A1"/>
    <w:rsid w:val="00F023BD"/>
    <w:rsid w:val="00F02FD2"/>
    <w:rsid w:val="00F0322F"/>
    <w:rsid w:val="00F04788"/>
    <w:rsid w:val="00F05227"/>
    <w:rsid w:val="00F056B3"/>
    <w:rsid w:val="00F05F72"/>
    <w:rsid w:val="00F05FE3"/>
    <w:rsid w:val="00F060F7"/>
    <w:rsid w:val="00F06B00"/>
    <w:rsid w:val="00F07D19"/>
    <w:rsid w:val="00F10B93"/>
    <w:rsid w:val="00F11879"/>
    <w:rsid w:val="00F118D9"/>
    <w:rsid w:val="00F11B56"/>
    <w:rsid w:val="00F11B91"/>
    <w:rsid w:val="00F12D5F"/>
    <w:rsid w:val="00F13A0B"/>
    <w:rsid w:val="00F13C8E"/>
    <w:rsid w:val="00F1461E"/>
    <w:rsid w:val="00F1468D"/>
    <w:rsid w:val="00F16D83"/>
    <w:rsid w:val="00F16F14"/>
    <w:rsid w:val="00F16FFC"/>
    <w:rsid w:val="00F1787F"/>
    <w:rsid w:val="00F20683"/>
    <w:rsid w:val="00F21AAE"/>
    <w:rsid w:val="00F231BE"/>
    <w:rsid w:val="00F233E7"/>
    <w:rsid w:val="00F25760"/>
    <w:rsid w:val="00F257C4"/>
    <w:rsid w:val="00F265EB"/>
    <w:rsid w:val="00F26DB1"/>
    <w:rsid w:val="00F27814"/>
    <w:rsid w:val="00F319A2"/>
    <w:rsid w:val="00F32FE6"/>
    <w:rsid w:val="00F340F4"/>
    <w:rsid w:val="00F3681C"/>
    <w:rsid w:val="00F36F57"/>
    <w:rsid w:val="00F3789B"/>
    <w:rsid w:val="00F37E37"/>
    <w:rsid w:val="00F408A9"/>
    <w:rsid w:val="00F40C98"/>
    <w:rsid w:val="00F41284"/>
    <w:rsid w:val="00F44F4F"/>
    <w:rsid w:val="00F45EEF"/>
    <w:rsid w:val="00F47303"/>
    <w:rsid w:val="00F47E19"/>
    <w:rsid w:val="00F50AD2"/>
    <w:rsid w:val="00F50AF3"/>
    <w:rsid w:val="00F51AED"/>
    <w:rsid w:val="00F5418E"/>
    <w:rsid w:val="00F54415"/>
    <w:rsid w:val="00F55688"/>
    <w:rsid w:val="00F56099"/>
    <w:rsid w:val="00F561F0"/>
    <w:rsid w:val="00F56EB9"/>
    <w:rsid w:val="00F57376"/>
    <w:rsid w:val="00F57E63"/>
    <w:rsid w:val="00F57F4A"/>
    <w:rsid w:val="00F603F5"/>
    <w:rsid w:val="00F603F6"/>
    <w:rsid w:val="00F607DB"/>
    <w:rsid w:val="00F619B3"/>
    <w:rsid w:val="00F6224C"/>
    <w:rsid w:val="00F62540"/>
    <w:rsid w:val="00F64BD5"/>
    <w:rsid w:val="00F65E10"/>
    <w:rsid w:val="00F67A66"/>
    <w:rsid w:val="00F67D3F"/>
    <w:rsid w:val="00F710A5"/>
    <w:rsid w:val="00F715AD"/>
    <w:rsid w:val="00F72228"/>
    <w:rsid w:val="00F73354"/>
    <w:rsid w:val="00F74247"/>
    <w:rsid w:val="00F74BBB"/>
    <w:rsid w:val="00F753EC"/>
    <w:rsid w:val="00F76D14"/>
    <w:rsid w:val="00F76E72"/>
    <w:rsid w:val="00F77707"/>
    <w:rsid w:val="00F77F78"/>
    <w:rsid w:val="00F80C43"/>
    <w:rsid w:val="00F80F3C"/>
    <w:rsid w:val="00F8137F"/>
    <w:rsid w:val="00F82BC5"/>
    <w:rsid w:val="00F82DF6"/>
    <w:rsid w:val="00F834C5"/>
    <w:rsid w:val="00F83C50"/>
    <w:rsid w:val="00F85D3C"/>
    <w:rsid w:val="00F86743"/>
    <w:rsid w:val="00F86B62"/>
    <w:rsid w:val="00F90910"/>
    <w:rsid w:val="00F92124"/>
    <w:rsid w:val="00F9481B"/>
    <w:rsid w:val="00F952A6"/>
    <w:rsid w:val="00F95CD0"/>
    <w:rsid w:val="00F9667F"/>
    <w:rsid w:val="00F96C23"/>
    <w:rsid w:val="00F970DD"/>
    <w:rsid w:val="00F9750A"/>
    <w:rsid w:val="00F97905"/>
    <w:rsid w:val="00FA096F"/>
    <w:rsid w:val="00FA0B86"/>
    <w:rsid w:val="00FA1D32"/>
    <w:rsid w:val="00FA31BD"/>
    <w:rsid w:val="00FA4A72"/>
    <w:rsid w:val="00FA4F73"/>
    <w:rsid w:val="00FA61F6"/>
    <w:rsid w:val="00FA676E"/>
    <w:rsid w:val="00FB11EE"/>
    <w:rsid w:val="00FB1B8C"/>
    <w:rsid w:val="00FB26B6"/>
    <w:rsid w:val="00FB428A"/>
    <w:rsid w:val="00FB4739"/>
    <w:rsid w:val="00FB4FE8"/>
    <w:rsid w:val="00FB63FF"/>
    <w:rsid w:val="00FB6F58"/>
    <w:rsid w:val="00FB7D2E"/>
    <w:rsid w:val="00FB7FF4"/>
    <w:rsid w:val="00FC20B4"/>
    <w:rsid w:val="00FC2ADB"/>
    <w:rsid w:val="00FC5554"/>
    <w:rsid w:val="00FC5ABA"/>
    <w:rsid w:val="00FC61C9"/>
    <w:rsid w:val="00FC621A"/>
    <w:rsid w:val="00FC6654"/>
    <w:rsid w:val="00FC6BEE"/>
    <w:rsid w:val="00FC6D1A"/>
    <w:rsid w:val="00FC7FF6"/>
    <w:rsid w:val="00FD5111"/>
    <w:rsid w:val="00FD577A"/>
    <w:rsid w:val="00FD6571"/>
    <w:rsid w:val="00FE0BED"/>
    <w:rsid w:val="00FE18AA"/>
    <w:rsid w:val="00FE1CFE"/>
    <w:rsid w:val="00FE2C9C"/>
    <w:rsid w:val="00FE2E0F"/>
    <w:rsid w:val="00FE4083"/>
    <w:rsid w:val="00FE4348"/>
    <w:rsid w:val="00FE487D"/>
    <w:rsid w:val="00FE5A8A"/>
    <w:rsid w:val="00FF0F3D"/>
    <w:rsid w:val="00FF2177"/>
    <w:rsid w:val="00FF28C9"/>
    <w:rsid w:val="00FF43FD"/>
    <w:rsid w:val="00FF4891"/>
    <w:rsid w:val="00FF5C33"/>
    <w:rsid w:val="00FF6270"/>
    <w:rsid w:val="00FF68EB"/>
    <w:rsid w:val="02E14871"/>
    <w:rsid w:val="08726615"/>
    <w:rsid w:val="0BD4D541"/>
    <w:rsid w:val="143D9A10"/>
    <w:rsid w:val="1AFAA198"/>
    <w:rsid w:val="1D36EBF1"/>
    <w:rsid w:val="27B57FFF"/>
    <w:rsid w:val="28FC0A5C"/>
    <w:rsid w:val="30D219F8"/>
    <w:rsid w:val="30DD0490"/>
    <w:rsid w:val="3B7B34C3"/>
    <w:rsid w:val="3F7DB369"/>
    <w:rsid w:val="408BB970"/>
    <w:rsid w:val="4A39B8B5"/>
    <w:rsid w:val="4C167F48"/>
    <w:rsid w:val="4CDC53DD"/>
    <w:rsid w:val="4D7C9B02"/>
    <w:rsid w:val="57AF1037"/>
    <w:rsid w:val="581BC040"/>
    <w:rsid w:val="5CEFC029"/>
    <w:rsid w:val="6015B4DD"/>
    <w:rsid w:val="6183AD0E"/>
    <w:rsid w:val="6F07C159"/>
    <w:rsid w:val="6F68EC7F"/>
    <w:rsid w:val="73AEBA0C"/>
    <w:rsid w:val="75436B8E"/>
    <w:rsid w:val="75F0539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3E089"/>
  <w15:docId w15:val="{4386E055-AF0F-46C7-A0E2-BDECC548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A0"/>
    <w:pPr>
      <w:ind w:left="1021"/>
    </w:pPr>
  </w:style>
  <w:style w:type="paragraph" w:styleId="Heading1">
    <w:name w:val="heading 1"/>
    <w:basedOn w:val="Normal"/>
    <w:next w:val="Normal"/>
    <w:link w:val="Heading1Char"/>
    <w:uiPriority w:val="1"/>
    <w:qFormat/>
    <w:rsid w:val="00D26C62"/>
    <w:pPr>
      <w:keepNext/>
      <w:keepLines/>
      <w:numPr>
        <w:numId w:val="11"/>
      </w:numPr>
      <w:spacing w:before="320" w:after="260"/>
      <w:ind w:left="1021" w:hanging="1021"/>
      <w:contextualSpacing/>
      <w:outlineLvl w:val="0"/>
    </w:pPr>
    <w:rPr>
      <w:rFonts w:eastAsiaTheme="majorEastAsia" w:cstheme="majorBidi"/>
      <w:b/>
      <w:bCs/>
      <w:sz w:val="20"/>
      <w:szCs w:val="28"/>
    </w:rPr>
  </w:style>
  <w:style w:type="paragraph" w:styleId="Heading2">
    <w:name w:val="heading 2"/>
    <w:basedOn w:val="Normal"/>
    <w:next w:val="Normal"/>
    <w:link w:val="Heading2Char"/>
    <w:uiPriority w:val="1"/>
    <w:qFormat/>
    <w:rsid w:val="00666B9A"/>
    <w:pPr>
      <w:keepNext/>
      <w:keepLines/>
      <w:numPr>
        <w:ilvl w:val="1"/>
        <w:numId w:val="11"/>
      </w:numPr>
      <w:spacing w:before="400" w:after="100"/>
      <w:ind w:left="1021" w:hanging="1021"/>
      <w:contextualSpacing/>
      <w:outlineLvl w:val="1"/>
    </w:pPr>
    <w:rPr>
      <w:rFonts w:eastAsiaTheme="majorEastAsia" w:cstheme="majorBidi"/>
      <w:b/>
      <w:bCs/>
      <w:caps/>
      <w:szCs w:val="26"/>
      <w:u w:val="single"/>
    </w:rPr>
  </w:style>
  <w:style w:type="paragraph" w:styleId="Heading3">
    <w:name w:val="heading 3"/>
    <w:basedOn w:val="Normal"/>
    <w:next w:val="Normal"/>
    <w:link w:val="Heading3Char"/>
    <w:uiPriority w:val="1"/>
    <w:qFormat/>
    <w:rsid w:val="00E53999"/>
    <w:pPr>
      <w:keepNext/>
      <w:keepLines/>
      <w:numPr>
        <w:ilvl w:val="2"/>
        <w:numId w:val="11"/>
      </w:numPr>
      <w:spacing w:before="400" w:after="120"/>
      <w:ind w:left="1021" w:hanging="1021"/>
      <w:contextualSpacing/>
      <w:outlineLvl w:val="2"/>
    </w:pPr>
    <w:rPr>
      <w:rFonts w:eastAsiaTheme="majorEastAsia" w:cstheme="majorBidi"/>
      <w:b/>
      <w:bCs/>
    </w:rPr>
  </w:style>
  <w:style w:type="paragraph" w:styleId="Heading4">
    <w:name w:val="heading 4"/>
    <w:basedOn w:val="Normal"/>
    <w:next w:val="Normal"/>
    <w:link w:val="Heading4Char"/>
    <w:uiPriority w:val="1"/>
    <w:qFormat/>
    <w:rsid w:val="003D350D"/>
    <w:pPr>
      <w:keepNext/>
      <w:keepLines/>
      <w:numPr>
        <w:ilvl w:val="3"/>
        <w:numId w:val="11"/>
      </w:numPr>
      <w:spacing w:before="300" w:after="200"/>
      <w:ind w:left="1021" w:hanging="1021"/>
      <w:contextualSpacing/>
      <w:outlineLvl w:val="3"/>
    </w:pPr>
    <w:rPr>
      <w:rFonts w:eastAsiaTheme="majorEastAsia" w:cstheme="majorBidi"/>
      <w:bCs/>
      <w:iCs/>
      <w:u w:val="single"/>
    </w:rPr>
  </w:style>
  <w:style w:type="paragraph" w:styleId="Heading5">
    <w:name w:val="heading 5"/>
    <w:basedOn w:val="Normal"/>
    <w:next w:val="Normal"/>
    <w:link w:val="Heading5Char"/>
    <w:uiPriority w:val="1"/>
    <w:qFormat/>
    <w:rsid w:val="00B92585"/>
    <w:pPr>
      <w:keepNext/>
      <w:keepLines/>
      <w:numPr>
        <w:ilvl w:val="4"/>
        <w:numId w:val="11"/>
      </w:numPr>
      <w:spacing w:before="240" w:after="120"/>
      <w:ind w:left="1021"/>
      <w:contextualSpacing/>
      <w:outlineLvl w:val="4"/>
    </w:pPr>
    <w:rPr>
      <w:rFonts w:eastAsiaTheme="majorEastAsia" w:cstheme="majorBidi"/>
      <w:b/>
      <w:u w:val="single"/>
    </w:rPr>
  </w:style>
  <w:style w:type="paragraph" w:styleId="Heading6">
    <w:name w:val="heading 6"/>
    <w:basedOn w:val="Normal"/>
    <w:next w:val="Normal"/>
    <w:link w:val="Heading6Char"/>
    <w:uiPriority w:val="1"/>
    <w:semiHidden/>
    <w:rsid w:val="008E24E6"/>
    <w:pPr>
      <w:keepNext/>
      <w:keepLines/>
      <w:numPr>
        <w:ilvl w:val="5"/>
        <w:numId w:val="11"/>
      </w:numPr>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8E24E6"/>
    <w:pPr>
      <w:keepNext/>
      <w:keepLines/>
      <w:numPr>
        <w:ilvl w:val="6"/>
        <w:numId w:val="11"/>
      </w:numPr>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8E24E6"/>
    <w:pPr>
      <w:keepNext/>
      <w:keepLines/>
      <w:numPr>
        <w:ilvl w:val="7"/>
        <w:numId w:val="11"/>
      </w:numPr>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8E24E6"/>
    <w:pPr>
      <w:keepNext/>
      <w:keepLines/>
      <w:numPr>
        <w:ilvl w:val="8"/>
        <w:numId w:val="11"/>
      </w:numPr>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A539A2"/>
    <w:rPr>
      <w:sz w:val="16"/>
      <w:lang w:val="da-DK"/>
    </w:rPr>
  </w:style>
  <w:style w:type="paragraph" w:styleId="Footer">
    <w:name w:val="footer"/>
    <w:basedOn w:val="Normal"/>
    <w:link w:val="FooterChar"/>
    <w:uiPriority w:val="99"/>
    <w:rsid w:val="0066037C"/>
    <w:pPr>
      <w:tabs>
        <w:tab w:val="center" w:pos="4819"/>
        <w:tab w:val="right" w:pos="9638"/>
      </w:tabs>
      <w:spacing w:line="200" w:lineRule="atLeast"/>
    </w:pPr>
    <w:rPr>
      <w:noProof/>
      <w:sz w:val="12"/>
    </w:rPr>
  </w:style>
  <w:style w:type="character" w:customStyle="1" w:styleId="FooterChar">
    <w:name w:val="Footer Char"/>
    <w:basedOn w:val="DefaultParagraphFont"/>
    <w:link w:val="Footer"/>
    <w:uiPriority w:val="99"/>
    <w:rsid w:val="0066037C"/>
    <w:rPr>
      <w:noProof/>
      <w:sz w:val="12"/>
      <w:lang w:val="da-DK"/>
    </w:rPr>
  </w:style>
  <w:style w:type="character" w:customStyle="1" w:styleId="Heading1Char">
    <w:name w:val="Heading 1 Char"/>
    <w:basedOn w:val="DefaultParagraphFont"/>
    <w:link w:val="Heading1"/>
    <w:uiPriority w:val="1"/>
    <w:rsid w:val="00D26C62"/>
    <w:rPr>
      <w:rFonts w:eastAsiaTheme="majorEastAsia" w:cstheme="majorBidi"/>
      <w:b/>
      <w:bCs/>
      <w:sz w:val="20"/>
      <w:szCs w:val="28"/>
    </w:rPr>
  </w:style>
  <w:style w:type="character" w:customStyle="1" w:styleId="Heading2Char">
    <w:name w:val="Heading 2 Char"/>
    <w:basedOn w:val="DefaultParagraphFont"/>
    <w:link w:val="Heading2"/>
    <w:uiPriority w:val="1"/>
    <w:rsid w:val="00666B9A"/>
    <w:rPr>
      <w:rFonts w:eastAsiaTheme="majorEastAsia" w:cstheme="majorBidi"/>
      <w:b/>
      <w:bCs/>
      <w:caps/>
      <w:szCs w:val="26"/>
      <w:u w:val="single"/>
    </w:rPr>
  </w:style>
  <w:style w:type="character" w:customStyle="1" w:styleId="Heading3Char">
    <w:name w:val="Heading 3 Char"/>
    <w:basedOn w:val="DefaultParagraphFont"/>
    <w:link w:val="Heading3"/>
    <w:uiPriority w:val="1"/>
    <w:rsid w:val="00E53999"/>
    <w:rPr>
      <w:rFonts w:eastAsiaTheme="majorEastAsia" w:cstheme="majorBidi"/>
      <w:b/>
      <w:bCs/>
    </w:rPr>
  </w:style>
  <w:style w:type="character" w:customStyle="1" w:styleId="Heading4Char">
    <w:name w:val="Heading 4 Char"/>
    <w:basedOn w:val="DefaultParagraphFont"/>
    <w:link w:val="Heading4"/>
    <w:uiPriority w:val="1"/>
    <w:rsid w:val="003D350D"/>
    <w:rPr>
      <w:rFonts w:eastAsiaTheme="majorEastAsia" w:cstheme="majorBidi"/>
      <w:bCs/>
      <w:iCs/>
      <w:u w:val="single"/>
    </w:rPr>
  </w:style>
  <w:style w:type="character" w:customStyle="1" w:styleId="Heading5Char">
    <w:name w:val="Heading 5 Char"/>
    <w:basedOn w:val="DefaultParagraphFont"/>
    <w:link w:val="Heading5"/>
    <w:uiPriority w:val="1"/>
    <w:rsid w:val="00B92585"/>
    <w:rPr>
      <w:rFonts w:eastAsiaTheme="majorEastAsia" w:cstheme="majorBidi"/>
      <w:b/>
      <w:u w:val="single"/>
    </w:rPr>
  </w:style>
  <w:style w:type="character" w:customStyle="1" w:styleId="Heading6Char">
    <w:name w:val="Heading 6 Char"/>
    <w:basedOn w:val="DefaultParagraphFont"/>
    <w:link w:val="Heading6"/>
    <w:uiPriority w:val="1"/>
    <w:semiHidden/>
    <w:rsid w:val="008E24E6"/>
    <w:rPr>
      <w:rFonts w:eastAsiaTheme="majorEastAsia" w:cstheme="majorBidi"/>
      <w:b/>
      <w:iCs/>
    </w:rPr>
  </w:style>
  <w:style w:type="character" w:customStyle="1" w:styleId="Heading7Char">
    <w:name w:val="Heading 7 Char"/>
    <w:basedOn w:val="DefaultParagraphFont"/>
    <w:link w:val="Heading7"/>
    <w:uiPriority w:val="1"/>
    <w:semiHidden/>
    <w:rsid w:val="008E24E6"/>
    <w:rPr>
      <w:rFonts w:eastAsiaTheme="majorEastAsia" w:cstheme="majorBidi"/>
      <w:b/>
      <w:iCs/>
    </w:rPr>
  </w:style>
  <w:style w:type="character" w:customStyle="1" w:styleId="Heading8Char">
    <w:name w:val="Heading 8 Char"/>
    <w:basedOn w:val="DefaultParagraphFont"/>
    <w:link w:val="Heading8"/>
    <w:uiPriority w:val="1"/>
    <w:semiHidden/>
    <w:rsid w:val="008E24E6"/>
    <w:rPr>
      <w:rFonts w:eastAsiaTheme="majorEastAsia" w:cstheme="majorBidi"/>
      <w:b/>
      <w:szCs w:val="20"/>
    </w:rPr>
  </w:style>
  <w:style w:type="character" w:customStyle="1" w:styleId="Heading9Char">
    <w:name w:val="Heading 9 Char"/>
    <w:basedOn w:val="DefaultParagraphFont"/>
    <w:link w:val="Heading9"/>
    <w:uiPriority w:val="1"/>
    <w:semiHidden/>
    <w:rsid w:val="008E24E6"/>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004865"/>
    <w:rPr>
      <w:rFonts w:eastAsiaTheme="majorEastAsia" w:cstheme="majorBidi"/>
      <w:b/>
      <w:kern w:val="28"/>
      <w:sz w:val="40"/>
      <w:szCs w:val="52"/>
      <w:lang w:val="da-DK"/>
    </w:rPr>
  </w:style>
  <w:style w:type="paragraph" w:styleId="Subtitle">
    <w:name w:val="Subtitle"/>
    <w:basedOn w:val="Normal"/>
    <w:next w:val="Normal"/>
    <w:link w:val="SubtitleChar"/>
    <w:uiPriority w:val="19"/>
    <w:semiHidden/>
    <w:rsid w:val="009E4B94"/>
    <w:pPr>
      <w:numPr>
        <w:ilvl w:val="1"/>
      </w:numPr>
      <w:spacing w:before="400" w:after="400" w:line="400" w:lineRule="atLeast"/>
      <w:ind w:left="1021" w:firstLine="1021"/>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da-DK"/>
    </w:rPr>
  </w:style>
  <w:style w:type="character" w:styleId="SubtleEmphasis">
    <w:name w:val="Subtle Emphasis"/>
    <w:basedOn w:val="DefaultParagraphFont"/>
    <w:uiPriority w:val="99"/>
    <w:semiHidden/>
    <w:qFormat/>
    <w:rsid w:val="009E4B94"/>
    <w:rPr>
      <w:i/>
      <w:iCs/>
      <w:color w:val="808080" w:themeColor="text1" w:themeTint="7F"/>
      <w:lang w:val="da-DK"/>
    </w:rPr>
  </w:style>
  <w:style w:type="character" w:styleId="IntenseEmphasis">
    <w:name w:val="Intense Emphasis"/>
    <w:basedOn w:val="DefaultParagraphFont"/>
    <w:uiPriority w:val="19"/>
    <w:semiHidden/>
    <w:rsid w:val="009E4B94"/>
    <w:rPr>
      <w:b/>
      <w:bCs/>
      <w:i/>
      <w:iCs/>
      <w:color w:val="auto"/>
      <w:lang w:val="da-DK"/>
    </w:rPr>
  </w:style>
  <w:style w:type="character" w:styleId="Strong">
    <w:name w:val="Strong"/>
    <w:basedOn w:val="DefaultParagraphFont"/>
    <w:uiPriority w:val="19"/>
    <w:semiHidden/>
    <w:rsid w:val="009E4B94"/>
    <w:rPr>
      <w:b/>
      <w:bCs/>
      <w:lang w:val="da-DK"/>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da-DK"/>
    </w:rPr>
  </w:style>
  <w:style w:type="character" w:styleId="SubtleReference">
    <w:name w:val="Subtle Reference"/>
    <w:basedOn w:val="DefaultParagraphFont"/>
    <w:uiPriority w:val="99"/>
    <w:semiHidden/>
    <w:qFormat/>
    <w:rsid w:val="002E74A4"/>
    <w:rPr>
      <w:caps w:val="0"/>
      <w:smallCaps w:val="0"/>
      <w:color w:val="auto"/>
      <w:u w:val="single"/>
      <w:lang w:val="da-DK"/>
    </w:rPr>
  </w:style>
  <w:style w:type="character" w:styleId="IntenseReference">
    <w:name w:val="Intense Reference"/>
    <w:basedOn w:val="DefaultParagraphFont"/>
    <w:uiPriority w:val="99"/>
    <w:semiHidden/>
    <w:qFormat/>
    <w:rsid w:val="002E74A4"/>
    <w:rPr>
      <w:b/>
      <w:bCs/>
      <w:caps w:val="0"/>
      <w:smallCaps w:val="0"/>
      <w:color w:val="auto"/>
      <w:spacing w:val="5"/>
      <w:u w:val="single"/>
      <w:lang w:val="da-DK"/>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rsid w:val="00525F5B"/>
    <w:pPr>
      <w:ind w:right="567"/>
    </w:pPr>
    <w:rPr>
      <w:color w:val="009DF0" w:themeColor="text2"/>
    </w:rPr>
  </w:style>
  <w:style w:type="paragraph" w:styleId="TOC2">
    <w:name w:val="toc 2"/>
    <w:basedOn w:val="Normal"/>
    <w:next w:val="Normal"/>
    <w:uiPriority w:val="39"/>
    <w:rsid w:val="009E4B94"/>
    <w:pPr>
      <w:ind w:right="567"/>
    </w:pPr>
  </w:style>
  <w:style w:type="paragraph" w:styleId="TOC3">
    <w:name w:val="toc 3"/>
    <w:basedOn w:val="Normal"/>
    <w:next w:val="Normal"/>
    <w:uiPriority w:val="39"/>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qFormat/>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050588"/>
    <w:pPr>
      <w:spacing w:line="200" w:lineRule="atLeast"/>
      <w:ind w:left="85" w:hanging="85"/>
    </w:pPr>
    <w:rPr>
      <w:color w:val="273943" w:themeColor="background2"/>
      <w:sz w:val="12"/>
      <w:szCs w:val="20"/>
    </w:rPr>
  </w:style>
  <w:style w:type="character" w:customStyle="1" w:styleId="EndnoteTextChar">
    <w:name w:val="Endnote Text Char"/>
    <w:basedOn w:val="DefaultParagraphFont"/>
    <w:link w:val="EndnoteText"/>
    <w:uiPriority w:val="21"/>
    <w:semiHidden/>
    <w:rsid w:val="00A539A2"/>
    <w:rPr>
      <w:color w:val="273943" w:themeColor="background2"/>
      <w:sz w:val="12"/>
      <w:szCs w:val="20"/>
      <w:lang w:val="da-DK"/>
    </w:rPr>
  </w:style>
  <w:style w:type="character" w:styleId="EndnoteReference">
    <w:name w:val="endnote reference"/>
    <w:basedOn w:val="DefaultParagraphFont"/>
    <w:uiPriority w:val="21"/>
    <w:semiHidden/>
    <w:rsid w:val="009E4B94"/>
    <w:rPr>
      <w:vertAlign w:val="superscript"/>
      <w:lang w:val="da-DK"/>
    </w:rPr>
  </w:style>
  <w:style w:type="paragraph" w:styleId="FootnoteText">
    <w:name w:val="footnote text"/>
    <w:basedOn w:val="Normal"/>
    <w:link w:val="FootnoteTextChar"/>
    <w:uiPriority w:val="21"/>
    <w:semiHidden/>
    <w:rsid w:val="00050588"/>
    <w:pPr>
      <w:spacing w:line="200" w:lineRule="atLeast"/>
      <w:ind w:left="85" w:hanging="85"/>
    </w:pPr>
    <w:rPr>
      <w:color w:val="797766"/>
      <w:sz w:val="12"/>
      <w:szCs w:val="20"/>
    </w:rPr>
  </w:style>
  <w:style w:type="character" w:customStyle="1" w:styleId="FootnoteTextChar">
    <w:name w:val="Footnote Text Char"/>
    <w:basedOn w:val="DefaultParagraphFont"/>
    <w:link w:val="FootnoteText"/>
    <w:uiPriority w:val="21"/>
    <w:semiHidden/>
    <w:rsid w:val="00A539A2"/>
    <w:rPr>
      <w:color w:val="797766"/>
      <w:sz w:val="12"/>
      <w:szCs w:val="20"/>
      <w:lang w:val="da-DK"/>
    </w:rPr>
  </w:style>
  <w:style w:type="paragraph" w:styleId="ListBullet">
    <w:name w:val="List Bullet"/>
    <w:basedOn w:val="Normal"/>
    <w:uiPriority w:val="2"/>
    <w:qFormat/>
    <w:rsid w:val="001E3534"/>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rPr>
      <w:lang w:val="da-DK"/>
    </w:rPr>
  </w:style>
  <w:style w:type="paragraph" w:customStyle="1" w:styleId="Template">
    <w:name w:val="Template"/>
    <w:uiPriority w:val="8"/>
    <w:semiHidden/>
    <w:rsid w:val="00C2018C"/>
    <w:pPr>
      <w:spacing w:line="200" w:lineRule="atLeast"/>
    </w:pPr>
    <w:rPr>
      <w:noProof/>
      <w:sz w:val="14"/>
    </w:rPr>
  </w:style>
  <w:style w:type="paragraph" w:customStyle="1" w:styleId="Template-Address">
    <w:name w:val="Template - Address"/>
    <w:basedOn w:val="Template"/>
    <w:uiPriority w:val="8"/>
    <w:semiHidden/>
    <w:rsid w:val="00DD1936"/>
    <w:pPr>
      <w:tabs>
        <w:tab w:val="left" w:pos="567"/>
      </w:tabs>
      <w:suppressAutoHyphens/>
    </w:pPr>
  </w:style>
  <w:style w:type="paragraph" w:customStyle="1" w:styleId="Template-Companyname">
    <w:name w:val="Template - Company name"/>
    <w:basedOn w:val="Template-Address"/>
    <w:next w:val="Template-Address"/>
    <w:uiPriority w:val="8"/>
    <w:semiHidden/>
    <w:rsid w:val="00C26252"/>
  </w:style>
  <w:style w:type="paragraph" w:styleId="TOAHeading">
    <w:name w:val="toa heading"/>
    <w:basedOn w:val="Normal"/>
    <w:next w:val="Normal"/>
    <w:uiPriority w:val="39"/>
    <w:semiHidden/>
    <w:rsid w:val="00525F5B"/>
    <w:pPr>
      <w:spacing w:after="520" w:line="300" w:lineRule="atLeast"/>
    </w:pPr>
    <w:rPr>
      <w:rFonts w:eastAsiaTheme="majorEastAsia" w:cstheme="majorBidi"/>
      <w:bCs/>
      <w:color w:val="009DF0" w:themeColor="text2"/>
      <w:sz w:val="24"/>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A539A2"/>
    <w:rPr>
      <w:lang w:val="da-DK"/>
    </w:rPr>
  </w:style>
  <w:style w:type="character" w:styleId="PlaceholderText">
    <w:name w:val="Placeholder Text"/>
    <w:basedOn w:val="DefaultParagraphFont"/>
    <w:uiPriority w:val="99"/>
    <w:semiHidden/>
    <w:rsid w:val="00424709"/>
    <w:rPr>
      <w:color w:val="auto"/>
      <w:lang w:val="da-DK"/>
    </w:rPr>
  </w:style>
  <w:style w:type="paragraph" w:customStyle="1" w:styleId="Table">
    <w:name w:val="Table"/>
    <w:uiPriority w:val="4"/>
    <w:rsid w:val="00090843"/>
    <w:pPr>
      <w:spacing w:before="40" w:after="40" w:line="200" w:lineRule="atLeast"/>
      <w:ind w:left="57" w:right="113"/>
    </w:pPr>
    <w:rPr>
      <w:sz w:val="14"/>
    </w:rPr>
  </w:style>
  <w:style w:type="paragraph" w:customStyle="1" w:styleId="Table-Text">
    <w:name w:val="Table - Text"/>
    <w:basedOn w:val="Table"/>
    <w:uiPriority w:val="4"/>
    <w:rsid w:val="00424709"/>
  </w:style>
  <w:style w:type="paragraph" w:customStyle="1" w:styleId="Table-TextTotal">
    <w:name w:val="Table - Text Total"/>
    <w:basedOn w:val="Table-Text"/>
    <w:uiPriority w:val="4"/>
    <w:rsid w:val="00424709"/>
    <w:rPr>
      <w:b/>
    </w:rPr>
  </w:style>
  <w:style w:type="paragraph" w:customStyle="1" w:styleId="Table-Number">
    <w:name w:val="Table - Number"/>
    <w:basedOn w:val="Table"/>
    <w:uiPriority w:val="4"/>
    <w:rsid w:val="00893791"/>
    <w:pPr>
      <w:jc w:val="right"/>
    </w:pPr>
  </w:style>
  <w:style w:type="paragraph" w:customStyle="1" w:styleId="Table-NumberTotal">
    <w:name w:val="Table - Number Total"/>
    <w:basedOn w:val="Table-Number"/>
    <w:uiPriority w:val="4"/>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lang w:val="da-DK"/>
    </w:rPr>
  </w:style>
  <w:style w:type="character" w:styleId="BookTitle">
    <w:name w:val="Book Title"/>
    <w:basedOn w:val="DefaultParagraphFont"/>
    <w:uiPriority w:val="99"/>
    <w:semiHidden/>
    <w:qFormat/>
    <w:rsid w:val="007546AF"/>
    <w:rPr>
      <w:b/>
      <w:bCs/>
      <w:caps w:val="0"/>
      <w:smallCaps w:val="0"/>
      <w:spacing w:val="5"/>
      <w:lang w:val="da-DK"/>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uiPriority w:val="99"/>
    <w:semiHidden/>
    <w:rsid w:val="005A28D4"/>
    <w:pPr>
      <w:ind w:left="1134"/>
    </w:pPr>
  </w:style>
  <w:style w:type="table" w:styleId="TableGrid">
    <w:name w:val="Table Grid"/>
    <w:basedOn w:val="TableNormal"/>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D39C0"/>
    <w:pPr>
      <w:spacing w:after="260"/>
    </w:pPr>
    <w:rPr>
      <w:b/>
      <w:caps/>
    </w:rPr>
  </w:style>
  <w:style w:type="paragraph" w:customStyle="1" w:styleId="DocumentName">
    <w:name w:val="Document Name"/>
    <w:basedOn w:val="Normal"/>
    <w:next w:val="Normal"/>
    <w:uiPriority w:val="8"/>
    <w:semiHidden/>
    <w:rsid w:val="00525F5B"/>
    <w:pPr>
      <w:spacing w:after="160" w:line="500" w:lineRule="exact"/>
    </w:pPr>
    <w:rPr>
      <w:color w:val="273943" w:themeColor="background2"/>
      <w:sz w:val="44"/>
    </w:rPr>
  </w:style>
  <w:style w:type="paragraph" w:customStyle="1" w:styleId="Template-Date">
    <w:name w:val="Template - Date"/>
    <w:basedOn w:val="Template"/>
    <w:uiPriority w:val="8"/>
    <w:semiHidden/>
    <w:rsid w:val="00150678"/>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uiPriority w:val="99"/>
    <w:semiHidden/>
    <w:rsid w:val="00B0422A"/>
    <w:pPr>
      <w:spacing w:line="240" w:lineRule="atLeast"/>
    </w:pPr>
  </w:style>
  <w:style w:type="paragraph" w:customStyle="1" w:styleId="RecipientAddress">
    <w:name w:val="Recipient Address"/>
    <w:basedOn w:val="Normal"/>
    <w:uiPriority w:val="8"/>
    <w:semiHidden/>
    <w:rsid w:val="00DC246F"/>
  </w:style>
  <w:style w:type="paragraph" w:customStyle="1" w:styleId="Table-Heading">
    <w:name w:val="Table - Heading"/>
    <w:basedOn w:val="Table"/>
    <w:uiPriority w:val="4"/>
    <w:rsid w:val="00090843"/>
    <w:rPr>
      <w:b/>
    </w:rPr>
  </w:style>
  <w:style w:type="paragraph" w:customStyle="1" w:styleId="Table-HeadingRight">
    <w:name w:val="Table - Heading Right"/>
    <w:basedOn w:val="Table-Heading"/>
    <w:uiPriority w:val="4"/>
    <w:rsid w:val="00090843"/>
    <w:pPr>
      <w:jc w:val="right"/>
    </w:pPr>
  </w:style>
  <w:style w:type="paragraph" w:customStyle="1" w:styleId="SenderName">
    <w:name w:val="Sender Name"/>
    <w:basedOn w:val="Normal"/>
    <w:uiPriority w:val="7"/>
    <w:semiHidden/>
    <w:rsid w:val="00923409"/>
    <w:rPr>
      <w:rFonts w:eastAsia="Times New Roman" w:cs="Times New Roman"/>
      <w:b/>
    </w:rPr>
  </w:style>
  <w:style w:type="paragraph" w:customStyle="1" w:styleId="Senderinformation">
    <w:name w:val="Sender information"/>
    <w:basedOn w:val="Normal"/>
    <w:uiPriority w:val="7"/>
    <w:semiHidden/>
    <w:rsid w:val="00923409"/>
    <w:pPr>
      <w:tabs>
        <w:tab w:val="left" w:pos="198"/>
        <w:tab w:val="left" w:pos="851"/>
      </w:tabs>
      <w:spacing w:line="200" w:lineRule="atLeast"/>
    </w:pPr>
    <w:rPr>
      <w:rFonts w:eastAsia="Times New Roman" w:cs="Times New Roman"/>
      <w:sz w:val="14"/>
    </w:rPr>
  </w:style>
  <w:style w:type="paragraph" w:styleId="BalloonText">
    <w:name w:val="Balloon Text"/>
    <w:basedOn w:val="Normal"/>
    <w:link w:val="BalloonTextChar"/>
    <w:uiPriority w:val="99"/>
    <w:semiHidden/>
    <w:rsid w:val="000162D0"/>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539A2"/>
    <w:rPr>
      <w:rFonts w:ascii="Segoe UI" w:hAnsi="Segoe UI" w:cs="Segoe UI"/>
      <w:lang w:val="da-DK"/>
    </w:rPr>
  </w:style>
  <w:style w:type="paragraph" w:styleId="Bibliography">
    <w:name w:val="Bibliography"/>
    <w:basedOn w:val="Normal"/>
    <w:next w:val="Normal"/>
    <w:uiPriority w:val="99"/>
    <w:semiHidden/>
    <w:rsid w:val="000162D0"/>
  </w:style>
  <w:style w:type="paragraph" w:styleId="BodyText">
    <w:name w:val="Body Text"/>
    <w:basedOn w:val="Normal"/>
    <w:link w:val="BodyTextChar"/>
    <w:uiPriority w:val="99"/>
    <w:semiHidden/>
    <w:rsid w:val="000162D0"/>
    <w:pPr>
      <w:spacing w:after="120"/>
    </w:pPr>
  </w:style>
  <w:style w:type="character" w:customStyle="1" w:styleId="BodyTextChar">
    <w:name w:val="Body Text Char"/>
    <w:basedOn w:val="DefaultParagraphFont"/>
    <w:link w:val="BodyText"/>
    <w:uiPriority w:val="99"/>
    <w:semiHidden/>
    <w:rsid w:val="00A539A2"/>
    <w:rPr>
      <w:lang w:val="da-DK"/>
    </w:rPr>
  </w:style>
  <w:style w:type="paragraph" w:styleId="BodyText2">
    <w:name w:val="Body Text 2"/>
    <w:basedOn w:val="Normal"/>
    <w:link w:val="BodyText2Char"/>
    <w:uiPriority w:val="99"/>
    <w:semiHidden/>
    <w:rsid w:val="000162D0"/>
    <w:pPr>
      <w:spacing w:after="120" w:line="480" w:lineRule="auto"/>
    </w:pPr>
  </w:style>
  <w:style w:type="character" w:customStyle="1" w:styleId="BodyText2Char">
    <w:name w:val="Body Text 2 Char"/>
    <w:basedOn w:val="DefaultParagraphFont"/>
    <w:link w:val="BodyText2"/>
    <w:uiPriority w:val="99"/>
    <w:semiHidden/>
    <w:rsid w:val="00A539A2"/>
    <w:rPr>
      <w:lang w:val="da-DK"/>
    </w:rPr>
  </w:style>
  <w:style w:type="paragraph" w:styleId="BodyText3">
    <w:name w:val="Body Text 3"/>
    <w:basedOn w:val="Normal"/>
    <w:link w:val="BodyText3Char"/>
    <w:uiPriority w:val="99"/>
    <w:semiHidden/>
    <w:rsid w:val="000162D0"/>
    <w:pPr>
      <w:spacing w:after="120"/>
    </w:pPr>
    <w:rPr>
      <w:sz w:val="16"/>
      <w:szCs w:val="16"/>
    </w:rPr>
  </w:style>
  <w:style w:type="character" w:customStyle="1" w:styleId="BodyText3Char">
    <w:name w:val="Body Text 3 Char"/>
    <w:basedOn w:val="DefaultParagraphFont"/>
    <w:link w:val="BodyText3"/>
    <w:uiPriority w:val="99"/>
    <w:semiHidden/>
    <w:rsid w:val="00A539A2"/>
    <w:rPr>
      <w:sz w:val="16"/>
      <w:szCs w:val="16"/>
      <w:lang w:val="da-DK"/>
    </w:rPr>
  </w:style>
  <w:style w:type="paragraph" w:styleId="BodyTextFirstIndent">
    <w:name w:val="Body Text First Indent"/>
    <w:basedOn w:val="BodyText"/>
    <w:link w:val="BodyTextFirstIndentChar"/>
    <w:uiPriority w:val="99"/>
    <w:semiHidden/>
    <w:rsid w:val="000162D0"/>
    <w:pPr>
      <w:spacing w:after="0"/>
      <w:ind w:firstLine="360"/>
    </w:pPr>
  </w:style>
  <w:style w:type="character" w:customStyle="1" w:styleId="BodyTextFirstIndentChar">
    <w:name w:val="Body Text First Indent Char"/>
    <w:basedOn w:val="BodyTextChar"/>
    <w:link w:val="BodyTextFirstIndent"/>
    <w:uiPriority w:val="99"/>
    <w:semiHidden/>
    <w:rsid w:val="00A539A2"/>
    <w:rPr>
      <w:lang w:val="da-DK"/>
    </w:rPr>
  </w:style>
  <w:style w:type="paragraph" w:styleId="BodyTextIndent">
    <w:name w:val="Body Text Indent"/>
    <w:basedOn w:val="Normal"/>
    <w:link w:val="BodyTextIndentChar"/>
    <w:uiPriority w:val="99"/>
    <w:semiHidden/>
    <w:rsid w:val="000162D0"/>
    <w:pPr>
      <w:spacing w:after="120"/>
      <w:ind w:left="283"/>
    </w:pPr>
  </w:style>
  <w:style w:type="character" w:customStyle="1" w:styleId="BodyTextIndentChar">
    <w:name w:val="Body Text Indent Char"/>
    <w:basedOn w:val="DefaultParagraphFont"/>
    <w:link w:val="BodyTextIndent"/>
    <w:uiPriority w:val="99"/>
    <w:semiHidden/>
    <w:rsid w:val="00A539A2"/>
    <w:rPr>
      <w:lang w:val="da-DK"/>
    </w:rPr>
  </w:style>
  <w:style w:type="paragraph" w:styleId="BodyTextFirstIndent2">
    <w:name w:val="Body Text First Indent 2"/>
    <w:basedOn w:val="BodyTextIndent"/>
    <w:link w:val="BodyTextFirstIndent2Char"/>
    <w:uiPriority w:val="99"/>
    <w:semiHidden/>
    <w:rsid w:val="000162D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539A2"/>
    <w:rPr>
      <w:lang w:val="da-DK"/>
    </w:rPr>
  </w:style>
  <w:style w:type="paragraph" w:styleId="BodyTextIndent2">
    <w:name w:val="Body Text Indent 2"/>
    <w:basedOn w:val="Normal"/>
    <w:link w:val="BodyTextIndent2Char"/>
    <w:uiPriority w:val="99"/>
    <w:semiHidden/>
    <w:rsid w:val="000162D0"/>
    <w:pPr>
      <w:spacing w:after="120" w:line="480" w:lineRule="auto"/>
      <w:ind w:left="283"/>
    </w:pPr>
  </w:style>
  <w:style w:type="character" w:customStyle="1" w:styleId="BodyTextIndent2Char">
    <w:name w:val="Body Text Indent 2 Char"/>
    <w:basedOn w:val="DefaultParagraphFont"/>
    <w:link w:val="BodyTextIndent2"/>
    <w:uiPriority w:val="99"/>
    <w:semiHidden/>
    <w:rsid w:val="00A539A2"/>
    <w:rPr>
      <w:lang w:val="da-DK"/>
    </w:rPr>
  </w:style>
  <w:style w:type="paragraph" w:styleId="BodyTextIndent3">
    <w:name w:val="Body Text Indent 3"/>
    <w:basedOn w:val="Normal"/>
    <w:link w:val="BodyTextIndent3Char"/>
    <w:uiPriority w:val="99"/>
    <w:semiHidden/>
    <w:rsid w:val="000162D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39A2"/>
    <w:rPr>
      <w:sz w:val="16"/>
      <w:szCs w:val="16"/>
      <w:lang w:val="da-DK"/>
    </w:rPr>
  </w:style>
  <w:style w:type="paragraph" w:styleId="Closing">
    <w:name w:val="Closing"/>
    <w:basedOn w:val="Normal"/>
    <w:link w:val="ClosingChar"/>
    <w:uiPriority w:val="99"/>
    <w:semiHidden/>
    <w:rsid w:val="000162D0"/>
    <w:pPr>
      <w:spacing w:line="240" w:lineRule="auto"/>
      <w:ind w:left="4252"/>
    </w:pPr>
  </w:style>
  <w:style w:type="character" w:customStyle="1" w:styleId="ClosingChar">
    <w:name w:val="Closing Char"/>
    <w:basedOn w:val="DefaultParagraphFont"/>
    <w:link w:val="Closing"/>
    <w:uiPriority w:val="99"/>
    <w:semiHidden/>
    <w:rsid w:val="00A539A2"/>
    <w:rPr>
      <w:lang w:val="da-DK"/>
    </w:rPr>
  </w:style>
  <w:style w:type="table" w:styleId="ColorfulGrid">
    <w:name w:val="Colorful Grid"/>
    <w:basedOn w:val="TableNormal"/>
    <w:uiPriority w:val="73"/>
    <w:semiHidden/>
    <w:unhideWhenUsed/>
    <w:rsid w:val="000162D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162D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D2FB" w:themeFill="accent1" w:themeFillTint="33"/>
    </w:tcPr>
    <w:tblStylePr w:type="firstRow">
      <w:rPr>
        <w:b/>
        <w:bCs/>
      </w:rPr>
      <w:tblPr/>
      <w:tcPr>
        <w:shd w:val="clear" w:color="auto" w:fill="67A5F8" w:themeFill="accent1" w:themeFillTint="66"/>
      </w:tcPr>
    </w:tblStylePr>
    <w:tblStylePr w:type="lastRow">
      <w:rPr>
        <w:b/>
        <w:bCs/>
        <w:color w:val="000000" w:themeColor="text1"/>
      </w:rPr>
      <w:tblPr/>
      <w:tcPr>
        <w:shd w:val="clear" w:color="auto" w:fill="67A5F8" w:themeFill="accent1" w:themeFillTint="66"/>
      </w:tcPr>
    </w:tblStylePr>
    <w:tblStylePr w:type="firstCol">
      <w:rPr>
        <w:color w:val="FFFFFF" w:themeColor="background1"/>
      </w:rPr>
      <w:tblPr/>
      <w:tcPr>
        <w:shd w:val="clear" w:color="auto" w:fill="032552" w:themeFill="accent1" w:themeFillShade="BF"/>
      </w:tcPr>
    </w:tblStylePr>
    <w:tblStylePr w:type="lastCol">
      <w:rPr>
        <w:color w:val="FFFFFF" w:themeColor="background1"/>
      </w:rPr>
      <w:tblPr/>
      <w:tcPr>
        <w:shd w:val="clear" w:color="auto" w:fill="032552" w:themeFill="accent1" w:themeFillShade="BF"/>
      </w:tcPr>
    </w:tblStylePr>
    <w:tblStylePr w:type="band1Vert">
      <w:tblPr/>
      <w:tcPr>
        <w:shd w:val="clear" w:color="auto" w:fill="428FF6" w:themeFill="accent1" w:themeFillTint="7F"/>
      </w:tcPr>
    </w:tblStylePr>
    <w:tblStylePr w:type="band1Horz">
      <w:tblPr/>
      <w:tcPr>
        <w:shd w:val="clear" w:color="auto" w:fill="428FF6" w:themeFill="accent1" w:themeFillTint="7F"/>
      </w:tcPr>
    </w:tblStylePr>
  </w:style>
  <w:style w:type="table" w:styleId="ColorfulGrid-Accent2">
    <w:name w:val="Colorful Grid Accent 2"/>
    <w:basedOn w:val="TableNormal"/>
    <w:uiPriority w:val="73"/>
    <w:semiHidden/>
    <w:unhideWhenUsed/>
    <w:rsid w:val="000162D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F1DD" w:themeFill="accent2" w:themeFillTint="33"/>
    </w:tcPr>
    <w:tblStylePr w:type="firstRow">
      <w:rPr>
        <w:b/>
        <w:bCs/>
      </w:rPr>
      <w:tblPr/>
      <w:tcPr>
        <w:shd w:val="clear" w:color="auto" w:fill="78E4BD" w:themeFill="accent2" w:themeFillTint="66"/>
      </w:tcPr>
    </w:tblStylePr>
    <w:tblStylePr w:type="lastRow">
      <w:rPr>
        <w:b/>
        <w:bCs/>
        <w:color w:val="000000" w:themeColor="text1"/>
      </w:rPr>
      <w:tblPr/>
      <w:tcPr>
        <w:shd w:val="clear" w:color="auto" w:fill="78E4BD" w:themeFill="accent2" w:themeFillTint="66"/>
      </w:tcPr>
    </w:tblStylePr>
    <w:tblStylePr w:type="firstCol">
      <w:rPr>
        <w:color w:val="FFFFFF" w:themeColor="background1"/>
      </w:rPr>
      <w:tblPr/>
      <w:tcPr>
        <w:shd w:val="clear" w:color="auto" w:fill="0D432F" w:themeFill="accent2" w:themeFillShade="BF"/>
      </w:tcPr>
    </w:tblStylePr>
    <w:tblStylePr w:type="lastCol">
      <w:rPr>
        <w:color w:val="FFFFFF" w:themeColor="background1"/>
      </w:rPr>
      <w:tblPr/>
      <w:tcPr>
        <w:shd w:val="clear" w:color="auto" w:fill="0D432F" w:themeFill="accent2" w:themeFillShade="BF"/>
      </w:tcPr>
    </w:tblStylePr>
    <w:tblStylePr w:type="band1Vert">
      <w:tblPr/>
      <w:tcPr>
        <w:shd w:val="clear" w:color="auto" w:fill="58DDAC" w:themeFill="accent2" w:themeFillTint="7F"/>
      </w:tcPr>
    </w:tblStylePr>
    <w:tblStylePr w:type="band1Horz">
      <w:tblPr/>
      <w:tcPr>
        <w:shd w:val="clear" w:color="auto" w:fill="58DDAC" w:themeFill="accent2" w:themeFillTint="7F"/>
      </w:tcPr>
    </w:tblStylePr>
  </w:style>
  <w:style w:type="table" w:styleId="ColorfulGrid-Accent3">
    <w:name w:val="Colorful Grid Accent 3"/>
    <w:basedOn w:val="TableNormal"/>
    <w:uiPriority w:val="73"/>
    <w:semiHidden/>
    <w:unhideWhenUsed/>
    <w:rsid w:val="000162D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EF5E9" w:themeFill="accent3" w:themeFillTint="33"/>
    </w:tcPr>
    <w:tblStylePr w:type="firstRow">
      <w:rPr>
        <w:b/>
        <w:bCs/>
      </w:rPr>
      <w:tblPr/>
      <w:tcPr>
        <w:shd w:val="clear" w:color="auto" w:fill="DEECD4" w:themeFill="accent3" w:themeFillTint="66"/>
      </w:tcPr>
    </w:tblStylePr>
    <w:tblStylePr w:type="lastRow">
      <w:rPr>
        <w:b/>
        <w:bCs/>
        <w:color w:val="000000" w:themeColor="text1"/>
      </w:rPr>
      <w:tblPr/>
      <w:tcPr>
        <w:shd w:val="clear" w:color="auto" w:fill="DEECD4" w:themeFill="accent3" w:themeFillTint="66"/>
      </w:tcPr>
    </w:tblStylePr>
    <w:tblStylePr w:type="firstCol">
      <w:rPr>
        <w:color w:val="FFFFFF" w:themeColor="background1"/>
      </w:rPr>
      <w:tblPr/>
      <w:tcPr>
        <w:shd w:val="clear" w:color="auto" w:fill="7CB456" w:themeFill="accent3" w:themeFillShade="BF"/>
      </w:tcPr>
    </w:tblStylePr>
    <w:tblStylePr w:type="lastCol">
      <w:rPr>
        <w:color w:val="FFFFFF" w:themeColor="background1"/>
      </w:rPr>
      <w:tblPr/>
      <w:tcPr>
        <w:shd w:val="clear" w:color="auto" w:fill="7CB456" w:themeFill="accent3" w:themeFillShade="BF"/>
      </w:tcPr>
    </w:tblStylePr>
    <w:tblStylePr w:type="band1Vert">
      <w:tblPr/>
      <w:tcPr>
        <w:shd w:val="clear" w:color="auto" w:fill="D5E7CA" w:themeFill="accent3" w:themeFillTint="7F"/>
      </w:tcPr>
    </w:tblStylePr>
    <w:tblStylePr w:type="band1Horz">
      <w:tblPr/>
      <w:tcPr>
        <w:shd w:val="clear" w:color="auto" w:fill="D5E7CA" w:themeFill="accent3" w:themeFillTint="7F"/>
      </w:tcPr>
    </w:tblStylePr>
  </w:style>
  <w:style w:type="table" w:styleId="ColorfulGrid-Accent4">
    <w:name w:val="Colorful Grid Accent 4"/>
    <w:basedOn w:val="TableNormal"/>
    <w:uiPriority w:val="73"/>
    <w:semiHidden/>
    <w:unhideWhenUsed/>
    <w:rsid w:val="000162D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CADC" w:themeFill="accent4" w:themeFillTint="33"/>
    </w:tcPr>
    <w:tblStylePr w:type="firstRow">
      <w:rPr>
        <w:b/>
        <w:bCs/>
      </w:rPr>
      <w:tblPr/>
      <w:tcPr>
        <w:shd w:val="clear" w:color="auto" w:fill="D396BA" w:themeFill="accent4" w:themeFillTint="66"/>
      </w:tcPr>
    </w:tblStylePr>
    <w:tblStylePr w:type="lastRow">
      <w:rPr>
        <w:b/>
        <w:bCs/>
        <w:color w:val="000000" w:themeColor="text1"/>
      </w:rPr>
      <w:tblPr/>
      <w:tcPr>
        <w:shd w:val="clear" w:color="auto" w:fill="D396BA" w:themeFill="accent4" w:themeFillTint="66"/>
      </w:tcPr>
    </w:tblStylePr>
    <w:tblStylePr w:type="firstCol">
      <w:rPr>
        <w:color w:val="FFFFFF" w:themeColor="background1"/>
      </w:rPr>
      <w:tblPr/>
      <w:tcPr>
        <w:shd w:val="clear" w:color="auto" w:fill="491E38" w:themeFill="accent4" w:themeFillShade="BF"/>
      </w:tcPr>
    </w:tblStylePr>
    <w:tblStylePr w:type="lastCol">
      <w:rPr>
        <w:color w:val="FFFFFF" w:themeColor="background1"/>
      </w:rPr>
      <w:tblPr/>
      <w:tcPr>
        <w:shd w:val="clear" w:color="auto" w:fill="491E38" w:themeFill="accent4" w:themeFillShade="BF"/>
      </w:tcPr>
    </w:tblStylePr>
    <w:tblStylePr w:type="band1Vert">
      <w:tblPr/>
      <w:tcPr>
        <w:shd w:val="clear" w:color="auto" w:fill="C87CA9" w:themeFill="accent4" w:themeFillTint="7F"/>
      </w:tcPr>
    </w:tblStylePr>
    <w:tblStylePr w:type="band1Horz">
      <w:tblPr/>
      <w:tcPr>
        <w:shd w:val="clear" w:color="auto" w:fill="C87CA9" w:themeFill="accent4" w:themeFillTint="7F"/>
      </w:tcPr>
    </w:tblStylePr>
  </w:style>
  <w:style w:type="table" w:styleId="ColorfulGrid-Accent5">
    <w:name w:val="Colorful Grid Accent 5"/>
    <w:basedOn w:val="TableNormal"/>
    <w:uiPriority w:val="73"/>
    <w:semiHidden/>
    <w:unhideWhenUsed/>
    <w:rsid w:val="000162D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7DD" w:themeFill="accent5" w:themeFillTint="33"/>
    </w:tcPr>
    <w:tblStylePr w:type="firstRow">
      <w:rPr>
        <w:b/>
        <w:bCs/>
      </w:rPr>
      <w:tblPr/>
      <w:tcPr>
        <w:shd w:val="clear" w:color="auto" w:fill="FFCFBB" w:themeFill="accent5" w:themeFillTint="66"/>
      </w:tcPr>
    </w:tblStylePr>
    <w:tblStylePr w:type="lastRow">
      <w:rPr>
        <w:b/>
        <w:bCs/>
        <w:color w:val="000000" w:themeColor="text1"/>
      </w:rPr>
      <w:tblPr/>
      <w:tcPr>
        <w:shd w:val="clear" w:color="auto" w:fill="FFCFBB" w:themeFill="accent5" w:themeFillTint="66"/>
      </w:tcPr>
    </w:tblStylePr>
    <w:tblStylePr w:type="firstCol">
      <w:rPr>
        <w:color w:val="FFFFFF" w:themeColor="background1"/>
      </w:rPr>
      <w:tblPr/>
      <w:tcPr>
        <w:shd w:val="clear" w:color="auto" w:fill="FE4B00" w:themeFill="accent5" w:themeFillShade="BF"/>
      </w:tcPr>
    </w:tblStylePr>
    <w:tblStylePr w:type="lastCol">
      <w:rPr>
        <w:color w:val="FFFFFF" w:themeColor="background1"/>
      </w:rPr>
      <w:tblPr/>
      <w:tcPr>
        <w:shd w:val="clear" w:color="auto" w:fill="FE4B00" w:themeFill="accent5" w:themeFillShade="BF"/>
      </w:tcPr>
    </w:tblStylePr>
    <w:tblStylePr w:type="band1Vert">
      <w:tblPr/>
      <w:tcPr>
        <w:shd w:val="clear" w:color="auto" w:fill="FFC3AA" w:themeFill="accent5" w:themeFillTint="7F"/>
      </w:tcPr>
    </w:tblStylePr>
    <w:tblStylePr w:type="band1Horz">
      <w:tblPr/>
      <w:tcPr>
        <w:shd w:val="clear" w:color="auto" w:fill="FFC3AA" w:themeFill="accent5" w:themeFillTint="7F"/>
      </w:tcPr>
    </w:tblStylePr>
  </w:style>
  <w:style w:type="table" w:styleId="ColorfulGrid-Accent6">
    <w:name w:val="Colorful Grid Accent 6"/>
    <w:basedOn w:val="TableNormal"/>
    <w:uiPriority w:val="73"/>
    <w:semiHidden/>
    <w:unhideWhenUsed/>
    <w:rsid w:val="000162D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8F7" w:themeFill="accent6" w:themeFillTint="33"/>
    </w:tcPr>
    <w:tblStylePr w:type="firstRow">
      <w:rPr>
        <w:b/>
        <w:bCs/>
      </w:rPr>
      <w:tblPr/>
      <w:tcPr>
        <w:shd w:val="clear" w:color="auto" w:fill="F3F2EF" w:themeFill="accent6" w:themeFillTint="66"/>
      </w:tcPr>
    </w:tblStylePr>
    <w:tblStylePr w:type="lastRow">
      <w:rPr>
        <w:b/>
        <w:bCs/>
        <w:color w:val="000000" w:themeColor="text1"/>
      </w:rPr>
      <w:tblPr/>
      <w:tcPr>
        <w:shd w:val="clear" w:color="auto" w:fill="F3F2EF" w:themeFill="accent6" w:themeFillTint="66"/>
      </w:tcPr>
    </w:tblStylePr>
    <w:tblStylePr w:type="firstCol">
      <w:rPr>
        <w:color w:val="FFFFFF" w:themeColor="background1"/>
      </w:rPr>
      <w:tblPr/>
      <w:tcPr>
        <w:shd w:val="clear" w:color="auto" w:fill="B4AF97" w:themeFill="accent6" w:themeFillShade="BF"/>
      </w:tcPr>
    </w:tblStylePr>
    <w:tblStylePr w:type="lastCol">
      <w:rPr>
        <w:color w:val="FFFFFF" w:themeColor="background1"/>
      </w:rPr>
      <w:tblPr/>
      <w:tcPr>
        <w:shd w:val="clear" w:color="auto" w:fill="B4AF97" w:themeFill="accent6" w:themeFillShade="BF"/>
      </w:tcPr>
    </w:tblStylePr>
    <w:tblStylePr w:type="band1Vert">
      <w:tblPr/>
      <w:tcPr>
        <w:shd w:val="clear" w:color="auto" w:fill="F1EFEB" w:themeFill="accent6" w:themeFillTint="7F"/>
      </w:tcPr>
    </w:tblStylePr>
    <w:tblStylePr w:type="band1Horz">
      <w:tblPr/>
      <w:tcPr>
        <w:shd w:val="clear" w:color="auto" w:fill="F1EFEB" w:themeFill="accent6" w:themeFillTint="7F"/>
      </w:tcPr>
    </w:tblStylePr>
  </w:style>
  <w:style w:type="table" w:styleId="ColorfulList">
    <w:name w:val="Colorful List"/>
    <w:basedOn w:val="TableNormal"/>
    <w:uiPriority w:val="72"/>
    <w:semiHidden/>
    <w:unhideWhenUsed/>
    <w:rsid w:val="000162D0"/>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E4732" w:themeFill="accent2" w:themeFillShade="CC"/>
      </w:tcPr>
    </w:tblStylePr>
    <w:tblStylePr w:type="lastRow">
      <w:rPr>
        <w:b/>
        <w:bCs/>
        <w:color w:val="0E47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162D0"/>
    <w:pPr>
      <w:spacing w:line="240" w:lineRule="auto"/>
    </w:pPr>
    <w:rPr>
      <w:color w:val="000000" w:themeColor="text1"/>
    </w:rPr>
    <w:tblPr>
      <w:tblStyleRowBandSize w:val="1"/>
      <w:tblStyleColBandSize w:val="1"/>
    </w:tblPr>
    <w:tcPr>
      <w:shd w:val="clear" w:color="auto" w:fill="D9E8FD" w:themeFill="accent1" w:themeFillTint="19"/>
    </w:tcPr>
    <w:tblStylePr w:type="firstRow">
      <w:rPr>
        <w:b/>
        <w:bCs/>
        <w:color w:val="FFFFFF" w:themeColor="background1"/>
      </w:rPr>
      <w:tblPr/>
      <w:tcPr>
        <w:tcBorders>
          <w:bottom w:val="single" w:sz="12" w:space="0" w:color="FFFFFF" w:themeColor="background1"/>
        </w:tcBorders>
        <w:shd w:val="clear" w:color="auto" w:fill="0E4732" w:themeFill="accent2" w:themeFillShade="CC"/>
      </w:tcPr>
    </w:tblStylePr>
    <w:tblStylePr w:type="lastRow">
      <w:rPr>
        <w:b/>
        <w:bCs/>
        <w:color w:val="0E47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7FA" w:themeFill="accent1" w:themeFillTint="3F"/>
      </w:tcPr>
    </w:tblStylePr>
    <w:tblStylePr w:type="band1Horz">
      <w:tblPr/>
      <w:tcPr>
        <w:shd w:val="clear" w:color="auto" w:fill="B3D2FB" w:themeFill="accent1" w:themeFillTint="33"/>
      </w:tcPr>
    </w:tblStylePr>
  </w:style>
  <w:style w:type="table" w:styleId="ColorfulList-Accent2">
    <w:name w:val="Colorful List Accent 2"/>
    <w:basedOn w:val="TableNormal"/>
    <w:uiPriority w:val="72"/>
    <w:semiHidden/>
    <w:unhideWhenUsed/>
    <w:rsid w:val="000162D0"/>
    <w:pPr>
      <w:spacing w:line="240" w:lineRule="auto"/>
    </w:pPr>
    <w:rPr>
      <w:color w:val="000000" w:themeColor="text1"/>
    </w:rPr>
    <w:tblPr>
      <w:tblStyleRowBandSize w:val="1"/>
      <w:tblStyleColBandSize w:val="1"/>
    </w:tblPr>
    <w:tcPr>
      <w:shd w:val="clear" w:color="auto" w:fill="DDF8EE" w:themeFill="accent2" w:themeFillTint="19"/>
    </w:tcPr>
    <w:tblStylePr w:type="firstRow">
      <w:rPr>
        <w:b/>
        <w:bCs/>
        <w:color w:val="FFFFFF" w:themeColor="background1"/>
      </w:rPr>
      <w:tblPr/>
      <w:tcPr>
        <w:tcBorders>
          <w:bottom w:val="single" w:sz="12" w:space="0" w:color="FFFFFF" w:themeColor="background1"/>
        </w:tcBorders>
        <w:shd w:val="clear" w:color="auto" w:fill="0E4732" w:themeFill="accent2" w:themeFillShade="CC"/>
      </w:tcPr>
    </w:tblStylePr>
    <w:tblStylePr w:type="lastRow">
      <w:rPr>
        <w:b/>
        <w:bCs/>
        <w:color w:val="0E47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ED6" w:themeFill="accent2" w:themeFillTint="3F"/>
      </w:tcPr>
    </w:tblStylePr>
    <w:tblStylePr w:type="band1Horz">
      <w:tblPr/>
      <w:tcPr>
        <w:shd w:val="clear" w:color="auto" w:fill="BBF1DD" w:themeFill="accent2" w:themeFillTint="33"/>
      </w:tcPr>
    </w:tblStylePr>
  </w:style>
  <w:style w:type="table" w:styleId="ColorfulList-Accent3">
    <w:name w:val="Colorful List Accent 3"/>
    <w:basedOn w:val="TableNormal"/>
    <w:uiPriority w:val="72"/>
    <w:semiHidden/>
    <w:unhideWhenUsed/>
    <w:rsid w:val="000162D0"/>
    <w:pPr>
      <w:spacing w:line="240" w:lineRule="auto"/>
    </w:pPr>
    <w:rPr>
      <w:color w:val="000000" w:themeColor="text1"/>
    </w:rPr>
    <w:tblPr>
      <w:tblStyleRowBandSize w:val="1"/>
      <w:tblStyleColBandSize w:val="1"/>
    </w:tblPr>
    <w:tcPr>
      <w:shd w:val="clear" w:color="auto" w:fill="F6FAF4" w:themeFill="accent3" w:themeFillTint="19"/>
    </w:tcPr>
    <w:tblStylePr w:type="firstRow">
      <w:rPr>
        <w:b/>
        <w:bCs/>
        <w:color w:val="FFFFFF" w:themeColor="background1"/>
      </w:rPr>
      <w:tblPr/>
      <w:tcPr>
        <w:tcBorders>
          <w:bottom w:val="single" w:sz="12" w:space="0" w:color="FFFFFF" w:themeColor="background1"/>
        </w:tcBorders>
        <w:shd w:val="clear" w:color="auto" w:fill="4E203B" w:themeFill="accent4" w:themeFillShade="CC"/>
      </w:tcPr>
    </w:tblStylePr>
    <w:tblStylePr w:type="lastRow">
      <w:rPr>
        <w:b/>
        <w:bCs/>
        <w:color w:val="4E20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3E4" w:themeFill="accent3" w:themeFillTint="3F"/>
      </w:tcPr>
    </w:tblStylePr>
    <w:tblStylePr w:type="band1Horz">
      <w:tblPr/>
      <w:tcPr>
        <w:shd w:val="clear" w:color="auto" w:fill="EEF5E9" w:themeFill="accent3" w:themeFillTint="33"/>
      </w:tcPr>
    </w:tblStylePr>
  </w:style>
  <w:style w:type="table" w:styleId="ColorfulList-Accent4">
    <w:name w:val="Colorful List Accent 4"/>
    <w:basedOn w:val="TableNormal"/>
    <w:uiPriority w:val="72"/>
    <w:semiHidden/>
    <w:unhideWhenUsed/>
    <w:rsid w:val="000162D0"/>
    <w:pPr>
      <w:spacing w:line="240" w:lineRule="auto"/>
    </w:pPr>
    <w:rPr>
      <w:color w:val="000000" w:themeColor="text1"/>
    </w:rPr>
    <w:tblPr>
      <w:tblStyleRowBandSize w:val="1"/>
      <w:tblStyleColBandSize w:val="1"/>
    </w:tblPr>
    <w:tcPr>
      <w:shd w:val="clear" w:color="auto" w:fill="F4E5EE" w:themeFill="accent4" w:themeFillTint="19"/>
    </w:tcPr>
    <w:tblStylePr w:type="firstRow">
      <w:rPr>
        <w:b/>
        <w:bCs/>
        <w:color w:val="FFFFFF" w:themeColor="background1"/>
      </w:rPr>
      <w:tblPr/>
      <w:tcPr>
        <w:tcBorders>
          <w:bottom w:val="single" w:sz="12" w:space="0" w:color="FFFFFF" w:themeColor="background1"/>
        </w:tcBorders>
        <w:shd w:val="clear" w:color="auto" w:fill="86BA63" w:themeFill="accent3" w:themeFillShade="CC"/>
      </w:tcPr>
    </w:tblStylePr>
    <w:tblStylePr w:type="lastRow">
      <w:rPr>
        <w:b/>
        <w:bCs/>
        <w:color w:val="86BA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BED4" w:themeFill="accent4" w:themeFillTint="3F"/>
      </w:tcPr>
    </w:tblStylePr>
    <w:tblStylePr w:type="band1Horz">
      <w:tblPr/>
      <w:tcPr>
        <w:shd w:val="clear" w:color="auto" w:fill="E9CADC" w:themeFill="accent4" w:themeFillTint="33"/>
      </w:tcPr>
    </w:tblStylePr>
  </w:style>
  <w:style w:type="table" w:styleId="ColorfulList-Accent5">
    <w:name w:val="Colorful List Accent 5"/>
    <w:basedOn w:val="TableNormal"/>
    <w:uiPriority w:val="72"/>
    <w:semiHidden/>
    <w:unhideWhenUsed/>
    <w:rsid w:val="000162D0"/>
    <w:pPr>
      <w:spacing w:line="240" w:lineRule="auto"/>
    </w:pPr>
    <w:rPr>
      <w:color w:val="000000" w:themeColor="text1"/>
    </w:rPr>
    <w:tblPr>
      <w:tblStyleRowBandSize w:val="1"/>
      <w:tblStyleColBandSize w:val="1"/>
    </w:tblPr>
    <w:tcPr>
      <w:shd w:val="clear" w:color="auto" w:fill="FFF3EE" w:themeFill="accent5" w:themeFillTint="19"/>
    </w:tcPr>
    <w:tblStylePr w:type="firstRow">
      <w:rPr>
        <w:b/>
        <w:bCs/>
        <w:color w:val="FFFFFF" w:themeColor="background1"/>
      </w:rPr>
      <w:tblPr/>
      <w:tcPr>
        <w:tcBorders>
          <w:bottom w:val="single" w:sz="12" w:space="0" w:color="FFFFFF" w:themeColor="background1"/>
        </w:tcBorders>
        <w:shd w:val="clear" w:color="auto" w:fill="BEB9A4" w:themeFill="accent6" w:themeFillShade="CC"/>
      </w:tcPr>
    </w:tblStylePr>
    <w:tblStylePr w:type="lastRow">
      <w:rPr>
        <w:b/>
        <w:bCs/>
        <w:color w:val="BEB9A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5" w:themeFill="accent5" w:themeFillTint="3F"/>
      </w:tcPr>
    </w:tblStylePr>
    <w:tblStylePr w:type="band1Horz">
      <w:tblPr/>
      <w:tcPr>
        <w:shd w:val="clear" w:color="auto" w:fill="FFE7DD" w:themeFill="accent5" w:themeFillTint="33"/>
      </w:tcPr>
    </w:tblStylePr>
  </w:style>
  <w:style w:type="table" w:styleId="ColorfulList-Accent6">
    <w:name w:val="Colorful List Accent 6"/>
    <w:basedOn w:val="TableNormal"/>
    <w:uiPriority w:val="72"/>
    <w:semiHidden/>
    <w:unhideWhenUsed/>
    <w:rsid w:val="000162D0"/>
    <w:pPr>
      <w:spacing w:line="240" w:lineRule="auto"/>
    </w:pPr>
    <w:rPr>
      <w:color w:val="000000" w:themeColor="text1"/>
    </w:rPr>
    <w:tblPr>
      <w:tblStyleRowBandSize w:val="1"/>
      <w:tblStyleColBandSize w:val="1"/>
    </w:tblPr>
    <w:tcPr>
      <w:shd w:val="clear" w:color="auto" w:fill="FCFCFB" w:themeFill="accent6" w:themeFillTint="19"/>
    </w:tcPr>
    <w:tblStylePr w:type="firstRow">
      <w:rPr>
        <w:b/>
        <w:bCs/>
        <w:color w:val="FFFFFF" w:themeColor="background1"/>
      </w:rPr>
      <w:tblPr/>
      <w:tcPr>
        <w:tcBorders>
          <w:bottom w:val="single" w:sz="12" w:space="0" w:color="FFFFFF" w:themeColor="background1"/>
        </w:tcBorders>
        <w:shd w:val="clear" w:color="auto" w:fill="FF5711" w:themeFill="accent5" w:themeFillShade="CC"/>
      </w:tcPr>
    </w:tblStylePr>
    <w:tblStylePr w:type="lastRow">
      <w:rPr>
        <w:b/>
        <w:bCs/>
        <w:color w:val="FF57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7F5" w:themeFill="accent6" w:themeFillTint="3F"/>
      </w:tcPr>
    </w:tblStylePr>
    <w:tblStylePr w:type="band1Horz">
      <w:tblPr/>
      <w:tcPr>
        <w:shd w:val="clear" w:color="auto" w:fill="F9F8F7" w:themeFill="accent6" w:themeFillTint="33"/>
      </w:tcPr>
    </w:tblStylePr>
  </w:style>
  <w:style w:type="table" w:styleId="ColorfulShading">
    <w:name w:val="Colorful Shading"/>
    <w:basedOn w:val="TableNormal"/>
    <w:uiPriority w:val="71"/>
    <w:semiHidden/>
    <w:unhideWhenUsed/>
    <w:rsid w:val="000162D0"/>
    <w:pPr>
      <w:spacing w:line="240" w:lineRule="auto"/>
    </w:pPr>
    <w:rPr>
      <w:color w:val="000000" w:themeColor="text1"/>
    </w:rPr>
    <w:tblPr>
      <w:tblStyleRowBandSize w:val="1"/>
      <w:tblStyleColBandSize w:val="1"/>
      <w:tblBorders>
        <w:top w:val="single" w:sz="24" w:space="0" w:color="125A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162D0"/>
    <w:pPr>
      <w:spacing w:line="240" w:lineRule="auto"/>
    </w:pPr>
    <w:rPr>
      <w:color w:val="000000" w:themeColor="text1"/>
    </w:rPr>
    <w:tblPr>
      <w:tblStyleRowBandSize w:val="1"/>
      <w:tblStyleColBandSize w:val="1"/>
      <w:tblBorders>
        <w:top w:val="single" w:sz="24" w:space="0" w:color="125A40" w:themeColor="accent2"/>
        <w:left w:val="single" w:sz="4" w:space="0" w:color="05326E" w:themeColor="accent1"/>
        <w:bottom w:val="single" w:sz="4" w:space="0" w:color="05326E" w:themeColor="accent1"/>
        <w:right w:val="single" w:sz="4" w:space="0" w:color="05326E" w:themeColor="accent1"/>
        <w:insideH w:val="single" w:sz="4" w:space="0" w:color="FFFFFF" w:themeColor="background1"/>
        <w:insideV w:val="single" w:sz="4" w:space="0" w:color="FFFFFF" w:themeColor="background1"/>
      </w:tblBorders>
    </w:tblPr>
    <w:tcPr>
      <w:shd w:val="clear" w:color="auto" w:fill="D9E8FD" w:themeFill="accent1" w:themeFillTint="19"/>
    </w:tcPr>
    <w:tblStylePr w:type="firstRow">
      <w:rPr>
        <w:b/>
        <w:bCs/>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D41" w:themeFill="accent1" w:themeFillShade="99"/>
      </w:tcPr>
    </w:tblStylePr>
    <w:tblStylePr w:type="firstCol">
      <w:rPr>
        <w:color w:val="FFFFFF" w:themeColor="background1"/>
      </w:rPr>
      <w:tblPr/>
      <w:tcPr>
        <w:tcBorders>
          <w:top w:val="nil"/>
          <w:left w:val="nil"/>
          <w:bottom w:val="nil"/>
          <w:right w:val="nil"/>
          <w:insideH w:val="single" w:sz="4" w:space="0" w:color="031D41" w:themeColor="accent1" w:themeShade="99"/>
          <w:insideV w:val="nil"/>
        </w:tcBorders>
        <w:shd w:val="clear" w:color="auto" w:fill="031D4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D41" w:themeFill="accent1" w:themeFillShade="99"/>
      </w:tcPr>
    </w:tblStylePr>
    <w:tblStylePr w:type="band1Vert">
      <w:tblPr/>
      <w:tcPr>
        <w:shd w:val="clear" w:color="auto" w:fill="67A5F8" w:themeFill="accent1" w:themeFillTint="66"/>
      </w:tcPr>
    </w:tblStylePr>
    <w:tblStylePr w:type="band1Horz">
      <w:tblPr/>
      <w:tcPr>
        <w:shd w:val="clear" w:color="auto" w:fill="428FF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162D0"/>
    <w:pPr>
      <w:spacing w:line="240" w:lineRule="auto"/>
    </w:pPr>
    <w:rPr>
      <w:color w:val="000000" w:themeColor="text1"/>
    </w:rPr>
    <w:tblPr>
      <w:tblStyleRowBandSize w:val="1"/>
      <w:tblStyleColBandSize w:val="1"/>
      <w:tblBorders>
        <w:top w:val="single" w:sz="24" w:space="0" w:color="125A40" w:themeColor="accent2"/>
        <w:left w:val="single" w:sz="4" w:space="0" w:color="125A40" w:themeColor="accent2"/>
        <w:bottom w:val="single" w:sz="4" w:space="0" w:color="125A40" w:themeColor="accent2"/>
        <w:right w:val="single" w:sz="4" w:space="0" w:color="125A40" w:themeColor="accent2"/>
        <w:insideH w:val="single" w:sz="4" w:space="0" w:color="FFFFFF" w:themeColor="background1"/>
        <w:insideV w:val="single" w:sz="4" w:space="0" w:color="FFFFFF" w:themeColor="background1"/>
      </w:tblBorders>
    </w:tblPr>
    <w:tcPr>
      <w:shd w:val="clear" w:color="auto" w:fill="DDF8EE" w:themeFill="accent2" w:themeFillTint="19"/>
    </w:tcPr>
    <w:tblStylePr w:type="firstRow">
      <w:rPr>
        <w:b/>
        <w:bCs/>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3526" w:themeFill="accent2" w:themeFillShade="99"/>
      </w:tcPr>
    </w:tblStylePr>
    <w:tblStylePr w:type="firstCol">
      <w:rPr>
        <w:color w:val="FFFFFF" w:themeColor="background1"/>
      </w:rPr>
      <w:tblPr/>
      <w:tcPr>
        <w:tcBorders>
          <w:top w:val="nil"/>
          <w:left w:val="nil"/>
          <w:bottom w:val="nil"/>
          <w:right w:val="nil"/>
          <w:insideH w:val="single" w:sz="4" w:space="0" w:color="0A3526" w:themeColor="accent2" w:themeShade="99"/>
          <w:insideV w:val="nil"/>
        </w:tcBorders>
        <w:shd w:val="clear" w:color="auto" w:fill="0A35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3526" w:themeFill="accent2" w:themeFillShade="99"/>
      </w:tcPr>
    </w:tblStylePr>
    <w:tblStylePr w:type="band1Vert">
      <w:tblPr/>
      <w:tcPr>
        <w:shd w:val="clear" w:color="auto" w:fill="78E4BD" w:themeFill="accent2" w:themeFillTint="66"/>
      </w:tcPr>
    </w:tblStylePr>
    <w:tblStylePr w:type="band1Horz">
      <w:tblPr/>
      <w:tcPr>
        <w:shd w:val="clear" w:color="auto" w:fill="58DDA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162D0"/>
    <w:pPr>
      <w:spacing w:line="240" w:lineRule="auto"/>
    </w:pPr>
    <w:rPr>
      <w:color w:val="000000" w:themeColor="text1"/>
    </w:rPr>
    <w:tblPr>
      <w:tblStyleRowBandSize w:val="1"/>
      <w:tblStyleColBandSize w:val="1"/>
      <w:tblBorders>
        <w:top w:val="single" w:sz="24" w:space="0" w:color="62294B" w:themeColor="accent4"/>
        <w:left w:val="single" w:sz="4" w:space="0" w:color="ADD095" w:themeColor="accent3"/>
        <w:bottom w:val="single" w:sz="4" w:space="0" w:color="ADD095" w:themeColor="accent3"/>
        <w:right w:val="single" w:sz="4" w:space="0" w:color="ADD095" w:themeColor="accent3"/>
        <w:insideH w:val="single" w:sz="4" w:space="0" w:color="FFFFFF" w:themeColor="background1"/>
        <w:insideV w:val="single" w:sz="4" w:space="0" w:color="FFFFFF" w:themeColor="background1"/>
      </w:tblBorders>
    </w:tblPr>
    <w:tcPr>
      <w:shd w:val="clear" w:color="auto" w:fill="F6FAF4" w:themeFill="accent3" w:themeFillTint="19"/>
    </w:tcPr>
    <w:tblStylePr w:type="firstRow">
      <w:rPr>
        <w:b/>
        <w:bCs/>
      </w:rPr>
      <w:tblPr/>
      <w:tcPr>
        <w:tcBorders>
          <w:top w:val="nil"/>
          <w:left w:val="nil"/>
          <w:bottom w:val="single" w:sz="24" w:space="0" w:color="62294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9441" w:themeFill="accent3" w:themeFillShade="99"/>
      </w:tcPr>
    </w:tblStylePr>
    <w:tblStylePr w:type="firstCol">
      <w:rPr>
        <w:color w:val="FFFFFF" w:themeColor="background1"/>
      </w:rPr>
      <w:tblPr/>
      <w:tcPr>
        <w:tcBorders>
          <w:top w:val="nil"/>
          <w:left w:val="nil"/>
          <w:bottom w:val="nil"/>
          <w:right w:val="nil"/>
          <w:insideH w:val="single" w:sz="4" w:space="0" w:color="639441" w:themeColor="accent3" w:themeShade="99"/>
          <w:insideV w:val="nil"/>
        </w:tcBorders>
        <w:shd w:val="clear" w:color="auto" w:fill="63944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9441" w:themeFill="accent3" w:themeFillShade="99"/>
      </w:tcPr>
    </w:tblStylePr>
    <w:tblStylePr w:type="band1Vert">
      <w:tblPr/>
      <w:tcPr>
        <w:shd w:val="clear" w:color="auto" w:fill="DEECD4" w:themeFill="accent3" w:themeFillTint="66"/>
      </w:tcPr>
    </w:tblStylePr>
    <w:tblStylePr w:type="band1Horz">
      <w:tblPr/>
      <w:tcPr>
        <w:shd w:val="clear" w:color="auto" w:fill="D5E7CA" w:themeFill="accent3" w:themeFillTint="7F"/>
      </w:tcPr>
    </w:tblStylePr>
  </w:style>
  <w:style w:type="table" w:styleId="ColorfulShading-Accent4">
    <w:name w:val="Colorful Shading Accent 4"/>
    <w:basedOn w:val="TableNormal"/>
    <w:uiPriority w:val="71"/>
    <w:semiHidden/>
    <w:unhideWhenUsed/>
    <w:rsid w:val="000162D0"/>
    <w:pPr>
      <w:spacing w:line="240" w:lineRule="auto"/>
    </w:pPr>
    <w:rPr>
      <w:color w:val="000000" w:themeColor="text1"/>
    </w:rPr>
    <w:tblPr>
      <w:tblStyleRowBandSize w:val="1"/>
      <w:tblStyleColBandSize w:val="1"/>
      <w:tblBorders>
        <w:top w:val="single" w:sz="24" w:space="0" w:color="ADD095" w:themeColor="accent3"/>
        <w:left w:val="single" w:sz="4" w:space="0" w:color="62294B" w:themeColor="accent4"/>
        <w:bottom w:val="single" w:sz="4" w:space="0" w:color="62294B" w:themeColor="accent4"/>
        <w:right w:val="single" w:sz="4" w:space="0" w:color="62294B" w:themeColor="accent4"/>
        <w:insideH w:val="single" w:sz="4" w:space="0" w:color="FFFFFF" w:themeColor="background1"/>
        <w:insideV w:val="single" w:sz="4" w:space="0" w:color="FFFFFF" w:themeColor="background1"/>
      </w:tblBorders>
    </w:tblPr>
    <w:tcPr>
      <w:shd w:val="clear" w:color="auto" w:fill="F4E5EE" w:themeFill="accent4" w:themeFillTint="19"/>
    </w:tcPr>
    <w:tblStylePr w:type="firstRow">
      <w:rPr>
        <w:b/>
        <w:bCs/>
      </w:rPr>
      <w:tblPr/>
      <w:tcPr>
        <w:tcBorders>
          <w:top w:val="nil"/>
          <w:left w:val="nil"/>
          <w:bottom w:val="single" w:sz="24" w:space="0" w:color="ADD09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182C" w:themeFill="accent4" w:themeFillShade="99"/>
      </w:tcPr>
    </w:tblStylePr>
    <w:tblStylePr w:type="firstCol">
      <w:rPr>
        <w:color w:val="FFFFFF" w:themeColor="background1"/>
      </w:rPr>
      <w:tblPr/>
      <w:tcPr>
        <w:tcBorders>
          <w:top w:val="nil"/>
          <w:left w:val="nil"/>
          <w:bottom w:val="nil"/>
          <w:right w:val="nil"/>
          <w:insideH w:val="single" w:sz="4" w:space="0" w:color="3A182C" w:themeColor="accent4" w:themeShade="99"/>
          <w:insideV w:val="nil"/>
        </w:tcBorders>
        <w:shd w:val="clear" w:color="auto" w:fill="3A18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182C" w:themeFill="accent4" w:themeFillShade="99"/>
      </w:tcPr>
    </w:tblStylePr>
    <w:tblStylePr w:type="band1Vert">
      <w:tblPr/>
      <w:tcPr>
        <w:shd w:val="clear" w:color="auto" w:fill="D396BA" w:themeFill="accent4" w:themeFillTint="66"/>
      </w:tcPr>
    </w:tblStylePr>
    <w:tblStylePr w:type="band1Horz">
      <w:tblPr/>
      <w:tcPr>
        <w:shd w:val="clear" w:color="auto" w:fill="C87CA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162D0"/>
    <w:pPr>
      <w:spacing w:line="240" w:lineRule="auto"/>
    </w:pPr>
    <w:rPr>
      <w:color w:val="000000" w:themeColor="text1"/>
    </w:rPr>
    <w:tblPr>
      <w:tblStyleRowBandSize w:val="1"/>
      <w:tblStyleColBandSize w:val="1"/>
      <w:tblBorders>
        <w:top w:val="single" w:sz="24" w:space="0" w:color="E3E1D8" w:themeColor="accent6"/>
        <w:left w:val="single" w:sz="4" w:space="0" w:color="FF8855" w:themeColor="accent5"/>
        <w:bottom w:val="single" w:sz="4" w:space="0" w:color="FF8855" w:themeColor="accent5"/>
        <w:right w:val="single" w:sz="4" w:space="0" w:color="FF8855" w:themeColor="accent5"/>
        <w:insideH w:val="single" w:sz="4" w:space="0" w:color="FFFFFF" w:themeColor="background1"/>
        <w:insideV w:val="single" w:sz="4" w:space="0" w:color="FFFFFF" w:themeColor="background1"/>
      </w:tblBorders>
    </w:tblPr>
    <w:tcPr>
      <w:shd w:val="clear" w:color="auto" w:fill="FFF3EE" w:themeFill="accent5" w:themeFillTint="19"/>
    </w:tcPr>
    <w:tblStylePr w:type="firstRow">
      <w:rPr>
        <w:b/>
        <w:bCs/>
      </w:rPr>
      <w:tblPr/>
      <w:tcPr>
        <w:tcBorders>
          <w:top w:val="nil"/>
          <w:left w:val="nil"/>
          <w:bottom w:val="single" w:sz="24" w:space="0" w:color="E3E1D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C3C00" w:themeFill="accent5" w:themeFillShade="99"/>
      </w:tcPr>
    </w:tblStylePr>
    <w:tblStylePr w:type="firstCol">
      <w:rPr>
        <w:color w:val="FFFFFF" w:themeColor="background1"/>
      </w:rPr>
      <w:tblPr/>
      <w:tcPr>
        <w:tcBorders>
          <w:top w:val="nil"/>
          <w:left w:val="nil"/>
          <w:bottom w:val="nil"/>
          <w:right w:val="nil"/>
          <w:insideH w:val="single" w:sz="4" w:space="0" w:color="CC3C00" w:themeColor="accent5" w:themeShade="99"/>
          <w:insideV w:val="nil"/>
        </w:tcBorders>
        <w:shd w:val="clear" w:color="auto" w:fill="CC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C3C00" w:themeFill="accent5" w:themeFillShade="99"/>
      </w:tcPr>
    </w:tblStylePr>
    <w:tblStylePr w:type="band1Vert">
      <w:tblPr/>
      <w:tcPr>
        <w:shd w:val="clear" w:color="auto" w:fill="FFCFBB" w:themeFill="accent5" w:themeFillTint="66"/>
      </w:tcPr>
    </w:tblStylePr>
    <w:tblStylePr w:type="band1Horz">
      <w:tblPr/>
      <w:tcPr>
        <w:shd w:val="clear" w:color="auto" w:fill="FFC3A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162D0"/>
    <w:pPr>
      <w:spacing w:line="240" w:lineRule="auto"/>
    </w:pPr>
    <w:rPr>
      <w:color w:val="000000" w:themeColor="text1"/>
    </w:rPr>
    <w:tblPr>
      <w:tblStyleRowBandSize w:val="1"/>
      <w:tblStyleColBandSize w:val="1"/>
      <w:tblBorders>
        <w:top w:val="single" w:sz="24" w:space="0" w:color="FF8855" w:themeColor="accent5"/>
        <w:left w:val="single" w:sz="4" w:space="0" w:color="E3E1D8" w:themeColor="accent6"/>
        <w:bottom w:val="single" w:sz="4" w:space="0" w:color="E3E1D8" w:themeColor="accent6"/>
        <w:right w:val="single" w:sz="4" w:space="0" w:color="E3E1D8" w:themeColor="accent6"/>
        <w:insideH w:val="single" w:sz="4" w:space="0" w:color="FFFFFF" w:themeColor="background1"/>
        <w:insideV w:val="single" w:sz="4" w:space="0" w:color="FFFFFF" w:themeColor="background1"/>
      </w:tblBorders>
    </w:tblPr>
    <w:tcPr>
      <w:shd w:val="clear" w:color="auto" w:fill="FCFCFB" w:themeFill="accent6" w:themeFillTint="19"/>
    </w:tcPr>
    <w:tblStylePr w:type="firstRow">
      <w:rPr>
        <w:b/>
        <w:bCs/>
      </w:rPr>
      <w:tblPr/>
      <w:tcPr>
        <w:tcBorders>
          <w:top w:val="nil"/>
          <w:left w:val="nil"/>
          <w:bottom w:val="single" w:sz="24" w:space="0" w:color="FF88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170" w:themeFill="accent6" w:themeFillShade="99"/>
      </w:tcPr>
    </w:tblStylePr>
    <w:tblStylePr w:type="firstCol">
      <w:rPr>
        <w:color w:val="FFFFFF" w:themeColor="background1"/>
      </w:rPr>
      <w:tblPr/>
      <w:tcPr>
        <w:tcBorders>
          <w:top w:val="nil"/>
          <w:left w:val="nil"/>
          <w:bottom w:val="nil"/>
          <w:right w:val="nil"/>
          <w:insideH w:val="single" w:sz="4" w:space="0" w:color="999170" w:themeColor="accent6" w:themeShade="99"/>
          <w:insideV w:val="nil"/>
        </w:tcBorders>
        <w:shd w:val="clear" w:color="auto" w:fill="9991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170" w:themeFill="accent6" w:themeFillShade="99"/>
      </w:tcPr>
    </w:tblStylePr>
    <w:tblStylePr w:type="band1Vert">
      <w:tblPr/>
      <w:tcPr>
        <w:shd w:val="clear" w:color="auto" w:fill="F3F2EF" w:themeFill="accent6" w:themeFillTint="66"/>
      </w:tcPr>
    </w:tblStylePr>
    <w:tblStylePr w:type="band1Horz">
      <w:tblPr/>
      <w:tcPr>
        <w:shd w:val="clear" w:color="auto" w:fill="F1EF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0162D0"/>
    <w:rPr>
      <w:sz w:val="16"/>
      <w:szCs w:val="16"/>
      <w:lang w:val="da-DK"/>
    </w:rPr>
  </w:style>
  <w:style w:type="paragraph" w:styleId="CommentText">
    <w:name w:val="annotation text"/>
    <w:basedOn w:val="Normal"/>
    <w:link w:val="CommentTextChar"/>
    <w:uiPriority w:val="99"/>
    <w:semiHidden/>
    <w:rsid w:val="000162D0"/>
    <w:pPr>
      <w:spacing w:line="240" w:lineRule="auto"/>
    </w:pPr>
    <w:rPr>
      <w:sz w:val="20"/>
      <w:szCs w:val="20"/>
    </w:rPr>
  </w:style>
  <w:style w:type="character" w:customStyle="1" w:styleId="CommentTextChar">
    <w:name w:val="Comment Text Char"/>
    <w:basedOn w:val="DefaultParagraphFont"/>
    <w:link w:val="CommentText"/>
    <w:uiPriority w:val="99"/>
    <w:semiHidden/>
    <w:rsid w:val="00A539A2"/>
    <w:rPr>
      <w:sz w:val="20"/>
      <w:szCs w:val="20"/>
      <w:lang w:val="da-DK"/>
    </w:rPr>
  </w:style>
  <w:style w:type="paragraph" w:styleId="CommentSubject">
    <w:name w:val="annotation subject"/>
    <w:basedOn w:val="CommentText"/>
    <w:next w:val="CommentText"/>
    <w:link w:val="CommentSubjectChar"/>
    <w:uiPriority w:val="99"/>
    <w:semiHidden/>
    <w:rsid w:val="000162D0"/>
    <w:rPr>
      <w:b/>
      <w:bCs/>
    </w:rPr>
  </w:style>
  <w:style w:type="character" w:customStyle="1" w:styleId="CommentSubjectChar">
    <w:name w:val="Comment Subject Char"/>
    <w:basedOn w:val="CommentTextChar"/>
    <w:link w:val="CommentSubject"/>
    <w:uiPriority w:val="99"/>
    <w:semiHidden/>
    <w:rsid w:val="00A539A2"/>
    <w:rPr>
      <w:b/>
      <w:bCs/>
      <w:sz w:val="20"/>
      <w:szCs w:val="20"/>
      <w:lang w:val="da-DK"/>
    </w:rPr>
  </w:style>
  <w:style w:type="table" w:styleId="DarkList">
    <w:name w:val="Dark List"/>
    <w:basedOn w:val="TableNormal"/>
    <w:uiPriority w:val="70"/>
    <w:semiHidden/>
    <w:unhideWhenUsed/>
    <w:rsid w:val="000162D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162D0"/>
    <w:pPr>
      <w:spacing w:line="240" w:lineRule="auto"/>
    </w:pPr>
    <w:rPr>
      <w:color w:val="FFFFFF" w:themeColor="background1"/>
    </w:rPr>
    <w:tblPr>
      <w:tblStyleRowBandSize w:val="1"/>
      <w:tblStyleColBandSize w:val="1"/>
    </w:tblPr>
    <w:tcPr>
      <w:shd w:val="clear" w:color="auto" w:fill="05326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183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255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2552" w:themeFill="accent1" w:themeFillShade="BF"/>
      </w:tcPr>
    </w:tblStylePr>
    <w:tblStylePr w:type="band1Vert">
      <w:tblPr/>
      <w:tcPr>
        <w:tcBorders>
          <w:top w:val="nil"/>
          <w:left w:val="nil"/>
          <w:bottom w:val="nil"/>
          <w:right w:val="nil"/>
          <w:insideH w:val="nil"/>
          <w:insideV w:val="nil"/>
        </w:tcBorders>
        <w:shd w:val="clear" w:color="auto" w:fill="032552" w:themeFill="accent1" w:themeFillShade="BF"/>
      </w:tcPr>
    </w:tblStylePr>
    <w:tblStylePr w:type="band1Horz">
      <w:tblPr/>
      <w:tcPr>
        <w:tcBorders>
          <w:top w:val="nil"/>
          <w:left w:val="nil"/>
          <w:bottom w:val="nil"/>
          <w:right w:val="nil"/>
          <w:insideH w:val="nil"/>
          <w:insideV w:val="nil"/>
        </w:tcBorders>
        <w:shd w:val="clear" w:color="auto" w:fill="032552" w:themeFill="accent1" w:themeFillShade="BF"/>
      </w:tcPr>
    </w:tblStylePr>
  </w:style>
  <w:style w:type="table" w:styleId="DarkList-Accent2">
    <w:name w:val="Dark List Accent 2"/>
    <w:basedOn w:val="TableNormal"/>
    <w:uiPriority w:val="70"/>
    <w:semiHidden/>
    <w:unhideWhenUsed/>
    <w:rsid w:val="000162D0"/>
    <w:pPr>
      <w:spacing w:line="240" w:lineRule="auto"/>
    </w:pPr>
    <w:rPr>
      <w:color w:val="FFFFFF" w:themeColor="background1"/>
    </w:rPr>
    <w:tblPr>
      <w:tblStyleRowBandSize w:val="1"/>
      <w:tblStyleColBandSize w:val="1"/>
    </w:tblPr>
    <w:tcPr>
      <w:shd w:val="clear" w:color="auto" w:fill="125A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2C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D43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D432F" w:themeFill="accent2" w:themeFillShade="BF"/>
      </w:tcPr>
    </w:tblStylePr>
    <w:tblStylePr w:type="band1Vert">
      <w:tblPr/>
      <w:tcPr>
        <w:tcBorders>
          <w:top w:val="nil"/>
          <w:left w:val="nil"/>
          <w:bottom w:val="nil"/>
          <w:right w:val="nil"/>
          <w:insideH w:val="nil"/>
          <w:insideV w:val="nil"/>
        </w:tcBorders>
        <w:shd w:val="clear" w:color="auto" w:fill="0D432F" w:themeFill="accent2" w:themeFillShade="BF"/>
      </w:tcPr>
    </w:tblStylePr>
    <w:tblStylePr w:type="band1Horz">
      <w:tblPr/>
      <w:tcPr>
        <w:tcBorders>
          <w:top w:val="nil"/>
          <w:left w:val="nil"/>
          <w:bottom w:val="nil"/>
          <w:right w:val="nil"/>
          <w:insideH w:val="nil"/>
          <w:insideV w:val="nil"/>
        </w:tcBorders>
        <w:shd w:val="clear" w:color="auto" w:fill="0D432F" w:themeFill="accent2" w:themeFillShade="BF"/>
      </w:tcPr>
    </w:tblStylePr>
  </w:style>
  <w:style w:type="table" w:styleId="DarkList-Accent3">
    <w:name w:val="Dark List Accent 3"/>
    <w:basedOn w:val="TableNormal"/>
    <w:uiPriority w:val="70"/>
    <w:semiHidden/>
    <w:unhideWhenUsed/>
    <w:rsid w:val="000162D0"/>
    <w:pPr>
      <w:spacing w:line="240" w:lineRule="auto"/>
    </w:pPr>
    <w:rPr>
      <w:color w:val="FFFFFF" w:themeColor="background1"/>
    </w:rPr>
    <w:tblPr>
      <w:tblStyleRowBandSize w:val="1"/>
      <w:tblStyleColBandSize w:val="1"/>
    </w:tblPr>
    <w:tcPr>
      <w:shd w:val="clear" w:color="auto" w:fill="ADD09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B3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CB45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CB456" w:themeFill="accent3" w:themeFillShade="BF"/>
      </w:tcPr>
    </w:tblStylePr>
    <w:tblStylePr w:type="band1Vert">
      <w:tblPr/>
      <w:tcPr>
        <w:tcBorders>
          <w:top w:val="nil"/>
          <w:left w:val="nil"/>
          <w:bottom w:val="nil"/>
          <w:right w:val="nil"/>
          <w:insideH w:val="nil"/>
          <w:insideV w:val="nil"/>
        </w:tcBorders>
        <w:shd w:val="clear" w:color="auto" w:fill="7CB456" w:themeFill="accent3" w:themeFillShade="BF"/>
      </w:tcPr>
    </w:tblStylePr>
    <w:tblStylePr w:type="band1Horz">
      <w:tblPr/>
      <w:tcPr>
        <w:tcBorders>
          <w:top w:val="nil"/>
          <w:left w:val="nil"/>
          <w:bottom w:val="nil"/>
          <w:right w:val="nil"/>
          <w:insideH w:val="nil"/>
          <w:insideV w:val="nil"/>
        </w:tcBorders>
        <w:shd w:val="clear" w:color="auto" w:fill="7CB456" w:themeFill="accent3" w:themeFillShade="BF"/>
      </w:tcPr>
    </w:tblStylePr>
  </w:style>
  <w:style w:type="table" w:styleId="DarkList-Accent4">
    <w:name w:val="Dark List Accent 4"/>
    <w:basedOn w:val="TableNormal"/>
    <w:uiPriority w:val="70"/>
    <w:semiHidden/>
    <w:unhideWhenUsed/>
    <w:rsid w:val="000162D0"/>
    <w:pPr>
      <w:spacing w:line="240" w:lineRule="auto"/>
    </w:pPr>
    <w:rPr>
      <w:color w:val="FFFFFF" w:themeColor="background1"/>
    </w:rPr>
    <w:tblPr>
      <w:tblStyleRowBandSize w:val="1"/>
      <w:tblStyleColBandSize w:val="1"/>
    </w:tblPr>
    <w:tcPr>
      <w:shd w:val="clear" w:color="auto" w:fill="62294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1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1E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1E38" w:themeFill="accent4" w:themeFillShade="BF"/>
      </w:tcPr>
    </w:tblStylePr>
    <w:tblStylePr w:type="band1Vert">
      <w:tblPr/>
      <w:tcPr>
        <w:tcBorders>
          <w:top w:val="nil"/>
          <w:left w:val="nil"/>
          <w:bottom w:val="nil"/>
          <w:right w:val="nil"/>
          <w:insideH w:val="nil"/>
          <w:insideV w:val="nil"/>
        </w:tcBorders>
        <w:shd w:val="clear" w:color="auto" w:fill="491E38" w:themeFill="accent4" w:themeFillShade="BF"/>
      </w:tcPr>
    </w:tblStylePr>
    <w:tblStylePr w:type="band1Horz">
      <w:tblPr/>
      <w:tcPr>
        <w:tcBorders>
          <w:top w:val="nil"/>
          <w:left w:val="nil"/>
          <w:bottom w:val="nil"/>
          <w:right w:val="nil"/>
          <w:insideH w:val="nil"/>
          <w:insideV w:val="nil"/>
        </w:tcBorders>
        <w:shd w:val="clear" w:color="auto" w:fill="491E38" w:themeFill="accent4" w:themeFillShade="BF"/>
      </w:tcPr>
    </w:tblStylePr>
  </w:style>
  <w:style w:type="table" w:styleId="DarkList-Accent5">
    <w:name w:val="Dark List Accent 5"/>
    <w:basedOn w:val="TableNormal"/>
    <w:uiPriority w:val="70"/>
    <w:semiHidden/>
    <w:unhideWhenUsed/>
    <w:rsid w:val="000162D0"/>
    <w:pPr>
      <w:spacing w:line="240" w:lineRule="auto"/>
    </w:pPr>
    <w:rPr>
      <w:color w:val="FFFFFF" w:themeColor="background1"/>
    </w:rPr>
    <w:tblPr>
      <w:tblStyleRowBandSize w:val="1"/>
      <w:tblStyleColBandSize w:val="1"/>
    </w:tblPr>
    <w:tcPr>
      <w:shd w:val="clear" w:color="auto" w:fill="FF88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93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E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E4B00" w:themeFill="accent5" w:themeFillShade="BF"/>
      </w:tcPr>
    </w:tblStylePr>
    <w:tblStylePr w:type="band1Vert">
      <w:tblPr/>
      <w:tcPr>
        <w:tcBorders>
          <w:top w:val="nil"/>
          <w:left w:val="nil"/>
          <w:bottom w:val="nil"/>
          <w:right w:val="nil"/>
          <w:insideH w:val="nil"/>
          <w:insideV w:val="nil"/>
        </w:tcBorders>
        <w:shd w:val="clear" w:color="auto" w:fill="FE4B00" w:themeFill="accent5" w:themeFillShade="BF"/>
      </w:tcPr>
    </w:tblStylePr>
    <w:tblStylePr w:type="band1Horz">
      <w:tblPr/>
      <w:tcPr>
        <w:tcBorders>
          <w:top w:val="nil"/>
          <w:left w:val="nil"/>
          <w:bottom w:val="nil"/>
          <w:right w:val="nil"/>
          <w:insideH w:val="nil"/>
          <w:insideV w:val="nil"/>
        </w:tcBorders>
        <w:shd w:val="clear" w:color="auto" w:fill="FE4B00" w:themeFill="accent5" w:themeFillShade="BF"/>
      </w:tcPr>
    </w:tblStylePr>
  </w:style>
  <w:style w:type="table" w:styleId="DarkList-Accent6">
    <w:name w:val="Dark List Accent 6"/>
    <w:basedOn w:val="TableNormal"/>
    <w:uiPriority w:val="70"/>
    <w:semiHidden/>
    <w:unhideWhenUsed/>
    <w:rsid w:val="000162D0"/>
    <w:pPr>
      <w:spacing w:line="240" w:lineRule="auto"/>
    </w:pPr>
    <w:rPr>
      <w:color w:val="FFFFFF" w:themeColor="background1"/>
    </w:rPr>
    <w:tblPr>
      <w:tblStyleRowBandSize w:val="1"/>
      <w:tblStyleColBandSize w:val="1"/>
    </w:tblPr>
    <w:tcPr>
      <w:shd w:val="clear" w:color="auto" w:fill="E3E1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79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4AF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4AF97" w:themeFill="accent6" w:themeFillShade="BF"/>
      </w:tcPr>
    </w:tblStylePr>
    <w:tblStylePr w:type="band1Vert">
      <w:tblPr/>
      <w:tcPr>
        <w:tcBorders>
          <w:top w:val="nil"/>
          <w:left w:val="nil"/>
          <w:bottom w:val="nil"/>
          <w:right w:val="nil"/>
          <w:insideH w:val="nil"/>
          <w:insideV w:val="nil"/>
        </w:tcBorders>
        <w:shd w:val="clear" w:color="auto" w:fill="B4AF97" w:themeFill="accent6" w:themeFillShade="BF"/>
      </w:tcPr>
    </w:tblStylePr>
    <w:tblStylePr w:type="band1Horz">
      <w:tblPr/>
      <w:tcPr>
        <w:tcBorders>
          <w:top w:val="nil"/>
          <w:left w:val="nil"/>
          <w:bottom w:val="nil"/>
          <w:right w:val="nil"/>
          <w:insideH w:val="nil"/>
          <w:insideV w:val="nil"/>
        </w:tcBorders>
        <w:shd w:val="clear" w:color="auto" w:fill="B4AF97" w:themeFill="accent6" w:themeFillShade="BF"/>
      </w:tcPr>
    </w:tblStylePr>
  </w:style>
  <w:style w:type="paragraph" w:styleId="Date">
    <w:name w:val="Date"/>
    <w:basedOn w:val="Normal"/>
    <w:next w:val="Normal"/>
    <w:link w:val="DateChar"/>
    <w:uiPriority w:val="99"/>
    <w:semiHidden/>
    <w:rsid w:val="000162D0"/>
  </w:style>
  <w:style w:type="character" w:customStyle="1" w:styleId="DateChar">
    <w:name w:val="Date Char"/>
    <w:basedOn w:val="DefaultParagraphFont"/>
    <w:link w:val="Date"/>
    <w:uiPriority w:val="99"/>
    <w:semiHidden/>
    <w:rsid w:val="00A539A2"/>
    <w:rPr>
      <w:lang w:val="da-DK"/>
    </w:rPr>
  </w:style>
  <w:style w:type="paragraph" w:styleId="DocumentMap">
    <w:name w:val="Document Map"/>
    <w:basedOn w:val="Normal"/>
    <w:link w:val="DocumentMapChar"/>
    <w:uiPriority w:val="99"/>
    <w:semiHidden/>
    <w:rsid w:val="000162D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539A2"/>
    <w:rPr>
      <w:rFonts w:ascii="Segoe UI" w:hAnsi="Segoe UI" w:cs="Segoe UI"/>
      <w:sz w:val="16"/>
      <w:szCs w:val="16"/>
      <w:lang w:val="da-DK"/>
    </w:rPr>
  </w:style>
  <w:style w:type="paragraph" w:styleId="E-mailSignature">
    <w:name w:val="E-mail Signature"/>
    <w:basedOn w:val="Normal"/>
    <w:link w:val="E-mailSignatureChar"/>
    <w:uiPriority w:val="99"/>
    <w:semiHidden/>
    <w:rsid w:val="000162D0"/>
    <w:pPr>
      <w:spacing w:line="240" w:lineRule="auto"/>
    </w:pPr>
  </w:style>
  <w:style w:type="character" w:customStyle="1" w:styleId="E-mailSignatureChar">
    <w:name w:val="E-mail Signature Char"/>
    <w:basedOn w:val="DefaultParagraphFont"/>
    <w:link w:val="E-mailSignature"/>
    <w:uiPriority w:val="99"/>
    <w:semiHidden/>
    <w:rsid w:val="00A539A2"/>
    <w:rPr>
      <w:lang w:val="da-DK"/>
    </w:rPr>
  </w:style>
  <w:style w:type="character" w:styleId="Emphasis">
    <w:name w:val="Emphasis"/>
    <w:basedOn w:val="DefaultParagraphFont"/>
    <w:uiPriority w:val="19"/>
    <w:semiHidden/>
    <w:rsid w:val="000162D0"/>
    <w:rPr>
      <w:i/>
      <w:iCs/>
      <w:lang w:val="da-DK"/>
    </w:rPr>
  </w:style>
  <w:style w:type="paragraph" w:styleId="EnvelopeAddress">
    <w:name w:val="envelope address"/>
    <w:basedOn w:val="Normal"/>
    <w:uiPriority w:val="99"/>
    <w:semiHidden/>
    <w:rsid w:val="000162D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162D0"/>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0162D0"/>
    <w:rPr>
      <w:color w:val="CCEBFD" w:themeColor="followedHyperlink"/>
      <w:u w:val="single"/>
      <w:lang w:val="da-DK"/>
    </w:rPr>
  </w:style>
  <w:style w:type="character" w:styleId="FootnoteReference">
    <w:name w:val="footnote reference"/>
    <w:basedOn w:val="DefaultParagraphFont"/>
    <w:uiPriority w:val="21"/>
    <w:semiHidden/>
    <w:rsid w:val="000162D0"/>
    <w:rPr>
      <w:vertAlign w:val="superscript"/>
      <w:lang w:val="da-DK"/>
    </w:rPr>
  </w:style>
  <w:style w:type="table" w:styleId="GridTable1Light">
    <w:name w:val="Grid Table 1 Light"/>
    <w:basedOn w:val="TableNormal"/>
    <w:uiPriority w:val="46"/>
    <w:rsid w:val="000162D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62D0"/>
    <w:pPr>
      <w:spacing w:line="240" w:lineRule="auto"/>
    </w:pPr>
    <w:tblPr>
      <w:tblStyleRowBandSize w:val="1"/>
      <w:tblStyleColBandSize w:val="1"/>
      <w:tblBorders>
        <w:top w:val="single" w:sz="4" w:space="0" w:color="67A5F8" w:themeColor="accent1" w:themeTint="66"/>
        <w:left w:val="single" w:sz="4" w:space="0" w:color="67A5F8" w:themeColor="accent1" w:themeTint="66"/>
        <w:bottom w:val="single" w:sz="4" w:space="0" w:color="67A5F8" w:themeColor="accent1" w:themeTint="66"/>
        <w:right w:val="single" w:sz="4" w:space="0" w:color="67A5F8" w:themeColor="accent1" w:themeTint="66"/>
        <w:insideH w:val="single" w:sz="4" w:space="0" w:color="67A5F8" w:themeColor="accent1" w:themeTint="66"/>
        <w:insideV w:val="single" w:sz="4" w:space="0" w:color="67A5F8" w:themeColor="accent1" w:themeTint="66"/>
      </w:tblBorders>
    </w:tblPr>
    <w:tblStylePr w:type="firstRow">
      <w:rPr>
        <w:b/>
        <w:bCs/>
      </w:rPr>
      <w:tblPr/>
      <w:tcPr>
        <w:tcBorders>
          <w:bottom w:val="single" w:sz="12" w:space="0" w:color="1C78F4" w:themeColor="accent1" w:themeTint="99"/>
        </w:tcBorders>
      </w:tcPr>
    </w:tblStylePr>
    <w:tblStylePr w:type="lastRow">
      <w:rPr>
        <w:b/>
        <w:bCs/>
      </w:rPr>
      <w:tblPr/>
      <w:tcPr>
        <w:tcBorders>
          <w:top w:val="double" w:sz="2" w:space="0" w:color="1C78F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62D0"/>
    <w:pPr>
      <w:spacing w:line="240" w:lineRule="auto"/>
    </w:pPr>
    <w:tblPr>
      <w:tblStyleRowBandSize w:val="1"/>
      <w:tblStyleColBandSize w:val="1"/>
      <w:tblBorders>
        <w:top w:val="single" w:sz="4" w:space="0" w:color="78E4BD" w:themeColor="accent2" w:themeTint="66"/>
        <w:left w:val="single" w:sz="4" w:space="0" w:color="78E4BD" w:themeColor="accent2" w:themeTint="66"/>
        <w:bottom w:val="single" w:sz="4" w:space="0" w:color="78E4BD" w:themeColor="accent2" w:themeTint="66"/>
        <w:right w:val="single" w:sz="4" w:space="0" w:color="78E4BD" w:themeColor="accent2" w:themeTint="66"/>
        <w:insideH w:val="single" w:sz="4" w:space="0" w:color="78E4BD" w:themeColor="accent2" w:themeTint="66"/>
        <w:insideV w:val="single" w:sz="4" w:space="0" w:color="78E4BD" w:themeColor="accent2" w:themeTint="66"/>
      </w:tblBorders>
    </w:tblPr>
    <w:tblStylePr w:type="firstRow">
      <w:rPr>
        <w:b/>
        <w:bCs/>
      </w:rPr>
      <w:tblPr/>
      <w:tcPr>
        <w:tcBorders>
          <w:bottom w:val="single" w:sz="12" w:space="0" w:color="35D69C" w:themeColor="accent2" w:themeTint="99"/>
        </w:tcBorders>
      </w:tcPr>
    </w:tblStylePr>
    <w:tblStylePr w:type="lastRow">
      <w:rPr>
        <w:b/>
        <w:bCs/>
      </w:rPr>
      <w:tblPr/>
      <w:tcPr>
        <w:tcBorders>
          <w:top w:val="double" w:sz="2" w:space="0" w:color="35D69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62D0"/>
    <w:pPr>
      <w:spacing w:line="240" w:lineRule="auto"/>
    </w:pPr>
    <w:tblPr>
      <w:tblStyleRowBandSize w:val="1"/>
      <w:tblStyleColBandSize w:val="1"/>
      <w:tblBorders>
        <w:top w:val="single" w:sz="4" w:space="0" w:color="DEECD4" w:themeColor="accent3" w:themeTint="66"/>
        <w:left w:val="single" w:sz="4" w:space="0" w:color="DEECD4" w:themeColor="accent3" w:themeTint="66"/>
        <w:bottom w:val="single" w:sz="4" w:space="0" w:color="DEECD4" w:themeColor="accent3" w:themeTint="66"/>
        <w:right w:val="single" w:sz="4" w:space="0" w:color="DEECD4" w:themeColor="accent3" w:themeTint="66"/>
        <w:insideH w:val="single" w:sz="4" w:space="0" w:color="DEECD4" w:themeColor="accent3" w:themeTint="66"/>
        <w:insideV w:val="single" w:sz="4" w:space="0" w:color="DEECD4" w:themeColor="accent3" w:themeTint="66"/>
      </w:tblBorders>
    </w:tblPr>
    <w:tblStylePr w:type="firstRow">
      <w:rPr>
        <w:b/>
        <w:bCs/>
      </w:rPr>
      <w:tblPr/>
      <w:tcPr>
        <w:tcBorders>
          <w:bottom w:val="single" w:sz="12" w:space="0" w:color="CDE2BF" w:themeColor="accent3" w:themeTint="99"/>
        </w:tcBorders>
      </w:tcPr>
    </w:tblStylePr>
    <w:tblStylePr w:type="lastRow">
      <w:rPr>
        <w:b/>
        <w:bCs/>
      </w:rPr>
      <w:tblPr/>
      <w:tcPr>
        <w:tcBorders>
          <w:top w:val="double" w:sz="2" w:space="0" w:color="CDE2B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62D0"/>
    <w:pPr>
      <w:spacing w:line="240" w:lineRule="auto"/>
    </w:pPr>
    <w:tblPr>
      <w:tblStyleRowBandSize w:val="1"/>
      <w:tblStyleColBandSize w:val="1"/>
      <w:tblBorders>
        <w:top w:val="single" w:sz="4" w:space="0" w:color="D396BA" w:themeColor="accent4" w:themeTint="66"/>
        <w:left w:val="single" w:sz="4" w:space="0" w:color="D396BA" w:themeColor="accent4" w:themeTint="66"/>
        <w:bottom w:val="single" w:sz="4" w:space="0" w:color="D396BA" w:themeColor="accent4" w:themeTint="66"/>
        <w:right w:val="single" w:sz="4" w:space="0" w:color="D396BA" w:themeColor="accent4" w:themeTint="66"/>
        <w:insideH w:val="single" w:sz="4" w:space="0" w:color="D396BA" w:themeColor="accent4" w:themeTint="66"/>
        <w:insideV w:val="single" w:sz="4" w:space="0" w:color="D396BA" w:themeColor="accent4" w:themeTint="66"/>
      </w:tblBorders>
    </w:tblPr>
    <w:tblStylePr w:type="firstRow">
      <w:rPr>
        <w:b/>
        <w:bCs/>
      </w:rPr>
      <w:tblPr/>
      <w:tcPr>
        <w:tcBorders>
          <w:bottom w:val="single" w:sz="12" w:space="0" w:color="BD6298" w:themeColor="accent4" w:themeTint="99"/>
        </w:tcBorders>
      </w:tcPr>
    </w:tblStylePr>
    <w:tblStylePr w:type="lastRow">
      <w:rPr>
        <w:b/>
        <w:bCs/>
      </w:rPr>
      <w:tblPr/>
      <w:tcPr>
        <w:tcBorders>
          <w:top w:val="double" w:sz="2" w:space="0" w:color="BD629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62D0"/>
    <w:pPr>
      <w:spacing w:line="240" w:lineRule="auto"/>
    </w:pPr>
    <w:tblPr>
      <w:tblStyleRowBandSize w:val="1"/>
      <w:tblStyleColBandSize w:val="1"/>
      <w:tblBorders>
        <w:top w:val="single" w:sz="4" w:space="0" w:color="FFCFBB" w:themeColor="accent5" w:themeTint="66"/>
        <w:left w:val="single" w:sz="4" w:space="0" w:color="FFCFBB" w:themeColor="accent5" w:themeTint="66"/>
        <w:bottom w:val="single" w:sz="4" w:space="0" w:color="FFCFBB" w:themeColor="accent5" w:themeTint="66"/>
        <w:right w:val="single" w:sz="4" w:space="0" w:color="FFCFBB" w:themeColor="accent5" w:themeTint="66"/>
        <w:insideH w:val="single" w:sz="4" w:space="0" w:color="FFCFBB" w:themeColor="accent5" w:themeTint="66"/>
        <w:insideV w:val="single" w:sz="4" w:space="0" w:color="FFCFBB" w:themeColor="accent5" w:themeTint="66"/>
      </w:tblBorders>
    </w:tblPr>
    <w:tblStylePr w:type="firstRow">
      <w:rPr>
        <w:b/>
        <w:bCs/>
      </w:rPr>
      <w:tblPr/>
      <w:tcPr>
        <w:tcBorders>
          <w:bottom w:val="single" w:sz="12" w:space="0" w:color="FFB799" w:themeColor="accent5" w:themeTint="99"/>
        </w:tcBorders>
      </w:tcPr>
    </w:tblStylePr>
    <w:tblStylePr w:type="lastRow">
      <w:rPr>
        <w:b/>
        <w:bCs/>
      </w:rPr>
      <w:tblPr/>
      <w:tcPr>
        <w:tcBorders>
          <w:top w:val="double" w:sz="2" w:space="0" w:color="FFB79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62D0"/>
    <w:pPr>
      <w:spacing w:line="240" w:lineRule="auto"/>
    </w:pPr>
    <w:tblPr>
      <w:tblStyleRowBandSize w:val="1"/>
      <w:tblStyleColBandSize w:val="1"/>
      <w:tblBorders>
        <w:top w:val="single" w:sz="4" w:space="0" w:color="F3F2EF" w:themeColor="accent6" w:themeTint="66"/>
        <w:left w:val="single" w:sz="4" w:space="0" w:color="F3F2EF" w:themeColor="accent6" w:themeTint="66"/>
        <w:bottom w:val="single" w:sz="4" w:space="0" w:color="F3F2EF" w:themeColor="accent6" w:themeTint="66"/>
        <w:right w:val="single" w:sz="4" w:space="0" w:color="F3F2EF" w:themeColor="accent6" w:themeTint="66"/>
        <w:insideH w:val="single" w:sz="4" w:space="0" w:color="F3F2EF" w:themeColor="accent6" w:themeTint="66"/>
        <w:insideV w:val="single" w:sz="4" w:space="0" w:color="F3F2EF" w:themeColor="accent6" w:themeTint="66"/>
      </w:tblBorders>
    </w:tblPr>
    <w:tblStylePr w:type="firstRow">
      <w:rPr>
        <w:b/>
        <w:bCs/>
      </w:rPr>
      <w:tblPr/>
      <w:tcPr>
        <w:tcBorders>
          <w:bottom w:val="single" w:sz="12" w:space="0" w:color="EEECE7" w:themeColor="accent6" w:themeTint="99"/>
        </w:tcBorders>
      </w:tcPr>
    </w:tblStylePr>
    <w:tblStylePr w:type="lastRow">
      <w:rPr>
        <w:b/>
        <w:bCs/>
      </w:rPr>
      <w:tblPr/>
      <w:tcPr>
        <w:tcBorders>
          <w:top w:val="double" w:sz="2" w:space="0" w:color="EEECE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62D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62D0"/>
    <w:pPr>
      <w:spacing w:line="240" w:lineRule="auto"/>
    </w:pPr>
    <w:tblPr>
      <w:tblStyleRowBandSize w:val="1"/>
      <w:tblStyleColBandSize w:val="1"/>
      <w:tblBorders>
        <w:top w:val="single" w:sz="2" w:space="0" w:color="1C78F4" w:themeColor="accent1" w:themeTint="99"/>
        <w:bottom w:val="single" w:sz="2" w:space="0" w:color="1C78F4" w:themeColor="accent1" w:themeTint="99"/>
        <w:insideH w:val="single" w:sz="2" w:space="0" w:color="1C78F4" w:themeColor="accent1" w:themeTint="99"/>
        <w:insideV w:val="single" w:sz="2" w:space="0" w:color="1C78F4" w:themeColor="accent1" w:themeTint="99"/>
      </w:tblBorders>
    </w:tblPr>
    <w:tblStylePr w:type="firstRow">
      <w:rPr>
        <w:b/>
        <w:bCs/>
      </w:rPr>
      <w:tblPr/>
      <w:tcPr>
        <w:tcBorders>
          <w:top w:val="nil"/>
          <w:bottom w:val="single" w:sz="12" w:space="0" w:color="1C78F4" w:themeColor="accent1" w:themeTint="99"/>
          <w:insideH w:val="nil"/>
          <w:insideV w:val="nil"/>
        </w:tcBorders>
        <w:shd w:val="clear" w:color="auto" w:fill="FFFFFF" w:themeFill="background1"/>
      </w:tcPr>
    </w:tblStylePr>
    <w:tblStylePr w:type="lastRow">
      <w:rPr>
        <w:b/>
        <w:bCs/>
      </w:rPr>
      <w:tblPr/>
      <w:tcPr>
        <w:tcBorders>
          <w:top w:val="double" w:sz="2" w:space="0" w:color="1C78F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GridTable2-Accent2">
    <w:name w:val="Grid Table 2 Accent 2"/>
    <w:basedOn w:val="TableNormal"/>
    <w:uiPriority w:val="47"/>
    <w:rsid w:val="000162D0"/>
    <w:pPr>
      <w:spacing w:line="240" w:lineRule="auto"/>
    </w:pPr>
    <w:tblPr>
      <w:tblStyleRowBandSize w:val="1"/>
      <w:tblStyleColBandSize w:val="1"/>
      <w:tblBorders>
        <w:top w:val="single" w:sz="2" w:space="0" w:color="35D69C" w:themeColor="accent2" w:themeTint="99"/>
        <w:bottom w:val="single" w:sz="2" w:space="0" w:color="35D69C" w:themeColor="accent2" w:themeTint="99"/>
        <w:insideH w:val="single" w:sz="2" w:space="0" w:color="35D69C" w:themeColor="accent2" w:themeTint="99"/>
        <w:insideV w:val="single" w:sz="2" w:space="0" w:color="35D69C" w:themeColor="accent2" w:themeTint="99"/>
      </w:tblBorders>
    </w:tblPr>
    <w:tblStylePr w:type="firstRow">
      <w:rPr>
        <w:b/>
        <w:bCs/>
      </w:rPr>
      <w:tblPr/>
      <w:tcPr>
        <w:tcBorders>
          <w:top w:val="nil"/>
          <w:bottom w:val="single" w:sz="12" w:space="0" w:color="35D69C" w:themeColor="accent2" w:themeTint="99"/>
          <w:insideH w:val="nil"/>
          <w:insideV w:val="nil"/>
        </w:tcBorders>
        <w:shd w:val="clear" w:color="auto" w:fill="FFFFFF" w:themeFill="background1"/>
      </w:tcPr>
    </w:tblStylePr>
    <w:tblStylePr w:type="lastRow">
      <w:rPr>
        <w:b/>
        <w:bCs/>
      </w:rPr>
      <w:tblPr/>
      <w:tcPr>
        <w:tcBorders>
          <w:top w:val="double" w:sz="2" w:space="0" w:color="35D69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GridTable2-Accent3">
    <w:name w:val="Grid Table 2 Accent 3"/>
    <w:basedOn w:val="TableNormal"/>
    <w:uiPriority w:val="47"/>
    <w:rsid w:val="000162D0"/>
    <w:pPr>
      <w:spacing w:line="240" w:lineRule="auto"/>
    </w:pPr>
    <w:tblPr>
      <w:tblStyleRowBandSize w:val="1"/>
      <w:tblStyleColBandSize w:val="1"/>
      <w:tblBorders>
        <w:top w:val="single" w:sz="2" w:space="0" w:color="CDE2BF" w:themeColor="accent3" w:themeTint="99"/>
        <w:bottom w:val="single" w:sz="2" w:space="0" w:color="CDE2BF" w:themeColor="accent3" w:themeTint="99"/>
        <w:insideH w:val="single" w:sz="2" w:space="0" w:color="CDE2BF" w:themeColor="accent3" w:themeTint="99"/>
        <w:insideV w:val="single" w:sz="2" w:space="0" w:color="CDE2BF" w:themeColor="accent3" w:themeTint="99"/>
      </w:tblBorders>
    </w:tblPr>
    <w:tblStylePr w:type="firstRow">
      <w:rPr>
        <w:b/>
        <w:bCs/>
      </w:rPr>
      <w:tblPr/>
      <w:tcPr>
        <w:tcBorders>
          <w:top w:val="nil"/>
          <w:bottom w:val="single" w:sz="12" w:space="0" w:color="CDE2BF" w:themeColor="accent3" w:themeTint="99"/>
          <w:insideH w:val="nil"/>
          <w:insideV w:val="nil"/>
        </w:tcBorders>
        <w:shd w:val="clear" w:color="auto" w:fill="FFFFFF" w:themeFill="background1"/>
      </w:tcPr>
    </w:tblStylePr>
    <w:tblStylePr w:type="lastRow">
      <w:rPr>
        <w:b/>
        <w:bCs/>
      </w:rPr>
      <w:tblPr/>
      <w:tcPr>
        <w:tcBorders>
          <w:top w:val="double" w:sz="2" w:space="0" w:color="CDE2B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GridTable2-Accent4">
    <w:name w:val="Grid Table 2 Accent 4"/>
    <w:basedOn w:val="TableNormal"/>
    <w:uiPriority w:val="47"/>
    <w:rsid w:val="000162D0"/>
    <w:pPr>
      <w:spacing w:line="240" w:lineRule="auto"/>
    </w:pPr>
    <w:tblPr>
      <w:tblStyleRowBandSize w:val="1"/>
      <w:tblStyleColBandSize w:val="1"/>
      <w:tblBorders>
        <w:top w:val="single" w:sz="2" w:space="0" w:color="BD6298" w:themeColor="accent4" w:themeTint="99"/>
        <w:bottom w:val="single" w:sz="2" w:space="0" w:color="BD6298" w:themeColor="accent4" w:themeTint="99"/>
        <w:insideH w:val="single" w:sz="2" w:space="0" w:color="BD6298" w:themeColor="accent4" w:themeTint="99"/>
        <w:insideV w:val="single" w:sz="2" w:space="0" w:color="BD6298" w:themeColor="accent4" w:themeTint="99"/>
      </w:tblBorders>
    </w:tblPr>
    <w:tblStylePr w:type="firstRow">
      <w:rPr>
        <w:b/>
        <w:bCs/>
      </w:rPr>
      <w:tblPr/>
      <w:tcPr>
        <w:tcBorders>
          <w:top w:val="nil"/>
          <w:bottom w:val="single" w:sz="12" w:space="0" w:color="BD6298" w:themeColor="accent4" w:themeTint="99"/>
          <w:insideH w:val="nil"/>
          <w:insideV w:val="nil"/>
        </w:tcBorders>
        <w:shd w:val="clear" w:color="auto" w:fill="FFFFFF" w:themeFill="background1"/>
      </w:tcPr>
    </w:tblStylePr>
    <w:tblStylePr w:type="lastRow">
      <w:rPr>
        <w:b/>
        <w:bCs/>
      </w:rPr>
      <w:tblPr/>
      <w:tcPr>
        <w:tcBorders>
          <w:top w:val="double" w:sz="2" w:space="0" w:color="BD62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GridTable2-Accent5">
    <w:name w:val="Grid Table 2 Accent 5"/>
    <w:basedOn w:val="TableNormal"/>
    <w:uiPriority w:val="47"/>
    <w:rsid w:val="000162D0"/>
    <w:pPr>
      <w:spacing w:line="240" w:lineRule="auto"/>
    </w:pPr>
    <w:tblPr>
      <w:tblStyleRowBandSize w:val="1"/>
      <w:tblStyleColBandSize w:val="1"/>
      <w:tblBorders>
        <w:top w:val="single" w:sz="2" w:space="0" w:color="FFB799" w:themeColor="accent5" w:themeTint="99"/>
        <w:bottom w:val="single" w:sz="2" w:space="0" w:color="FFB799" w:themeColor="accent5" w:themeTint="99"/>
        <w:insideH w:val="single" w:sz="2" w:space="0" w:color="FFB799" w:themeColor="accent5" w:themeTint="99"/>
        <w:insideV w:val="single" w:sz="2" w:space="0" w:color="FFB799" w:themeColor="accent5" w:themeTint="99"/>
      </w:tblBorders>
    </w:tblPr>
    <w:tblStylePr w:type="firstRow">
      <w:rPr>
        <w:b/>
        <w:bCs/>
      </w:rPr>
      <w:tblPr/>
      <w:tcPr>
        <w:tcBorders>
          <w:top w:val="nil"/>
          <w:bottom w:val="single" w:sz="12" w:space="0" w:color="FFB799" w:themeColor="accent5" w:themeTint="99"/>
          <w:insideH w:val="nil"/>
          <w:insideV w:val="nil"/>
        </w:tcBorders>
        <w:shd w:val="clear" w:color="auto" w:fill="FFFFFF" w:themeFill="background1"/>
      </w:tcPr>
    </w:tblStylePr>
    <w:tblStylePr w:type="lastRow">
      <w:rPr>
        <w:b/>
        <w:bCs/>
      </w:rPr>
      <w:tblPr/>
      <w:tcPr>
        <w:tcBorders>
          <w:top w:val="double" w:sz="2" w:space="0" w:color="FFB7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GridTable2-Accent6">
    <w:name w:val="Grid Table 2 Accent 6"/>
    <w:basedOn w:val="TableNormal"/>
    <w:uiPriority w:val="47"/>
    <w:rsid w:val="000162D0"/>
    <w:pPr>
      <w:spacing w:line="240" w:lineRule="auto"/>
    </w:pPr>
    <w:tblPr>
      <w:tblStyleRowBandSize w:val="1"/>
      <w:tblStyleColBandSize w:val="1"/>
      <w:tblBorders>
        <w:top w:val="single" w:sz="2" w:space="0" w:color="EEECE7" w:themeColor="accent6" w:themeTint="99"/>
        <w:bottom w:val="single" w:sz="2" w:space="0" w:color="EEECE7" w:themeColor="accent6" w:themeTint="99"/>
        <w:insideH w:val="single" w:sz="2" w:space="0" w:color="EEECE7" w:themeColor="accent6" w:themeTint="99"/>
        <w:insideV w:val="single" w:sz="2" w:space="0" w:color="EEECE7" w:themeColor="accent6" w:themeTint="99"/>
      </w:tblBorders>
    </w:tblPr>
    <w:tblStylePr w:type="firstRow">
      <w:rPr>
        <w:b/>
        <w:bCs/>
      </w:rPr>
      <w:tblPr/>
      <w:tcPr>
        <w:tcBorders>
          <w:top w:val="nil"/>
          <w:bottom w:val="single" w:sz="12" w:space="0" w:color="EEECE7" w:themeColor="accent6" w:themeTint="99"/>
          <w:insideH w:val="nil"/>
          <w:insideV w:val="nil"/>
        </w:tcBorders>
        <w:shd w:val="clear" w:color="auto" w:fill="FFFFFF" w:themeFill="background1"/>
      </w:tcPr>
    </w:tblStylePr>
    <w:tblStylePr w:type="lastRow">
      <w:rPr>
        <w:b/>
        <w:bCs/>
      </w:rPr>
      <w:tblPr/>
      <w:tcPr>
        <w:tcBorders>
          <w:top w:val="double" w:sz="2" w:space="0" w:color="EEEC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3">
    <w:name w:val="Grid Table 3"/>
    <w:basedOn w:val="TableNormal"/>
    <w:uiPriority w:val="48"/>
    <w:rsid w:val="000162D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62D0"/>
    <w:pPr>
      <w:spacing w:line="240" w:lineRule="auto"/>
    </w:p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D2FB" w:themeFill="accent1" w:themeFillTint="33"/>
      </w:tcPr>
    </w:tblStylePr>
    <w:tblStylePr w:type="band1Horz">
      <w:tblPr/>
      <w:tcPr>
        <w:shd w:val="clear" w:color="auto" w:fill="B3D2FB" w:themeFill="accent1" w:themeFillTint="33"/>
      </w:tcPr>
    </w:tblStylePr>
    <w:tblStylePr w:type="neCell">
      <w:tblPr/>
      <w:tcPr>
        <w:tcBorders>
          <w:bottom w:val="single" w:sz="4" w:space="0" w:color="1C78F4" w:themeColor="accent1" w:themeTint="99"/>
        </w:tcBorders>
      </w:tcPr>
    </w:tblStylePr>
    <w:tblStylePr w:type="nwCell">
      <w:tblPr/>
      <w:tcPr>
        <w:tcBorders>
          <w:bottom w:val="single" w:sz="4" w:space="0" w:color="1C78F4" w:themeColor="accent1" w:themeTint="99"/>
        </w:tcBorders>
      </w:tcPr>
    </w:tblStylePr>
    <w:tblStylePr w:type="seCell">
      <w:tblPr/>
      <w:tcPr>
        <w:tcBorders>
          <w:top w:val="single" w:sz="4" w:space="0" w:color="1C78F4" w:themeColor="accent1" w:themeTint="99"/>
        </w:tcBorders>
      </w:tcPr>
    </w:tblStylePr>
    <w:tblStylePr w:type="swCell">
      <w:tblPr/>
      <w:tcPr>
        <w:tcBorders>
          <w:top w:val="single" w:sz="4" w:space="0" w:color="1C78F4" w:themeColor="accent1" w:themeTint="99"/>
        </w:tcBorders>
      </w:tcPr>
    </w:tblStylePr>
  </w:style>
  <w:style w:type="table" w:styleId="GridTable3-Accent2">
    <w:name w:val="Grid Table 3 Accent 2"/>
    <w:basedOn w:val="TableNormal"/>
    <w:uiPriority w:val="48"/>
    <w:rsid w:val="000162D0"/>
    <w:pPr>
      <w:spacing w:line="240" w:lineRule="auto"/>
    </w:p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1DD" w:themeFill="accent2" w:themeFillTint="33"/>
      </w:tcPr>
    </w:tblStylePr>
    <w:tblStylePr w:type="band1Horz">
      <w:tblPr/>
      <w:tcPr>
        <w:shd w:val="clear" w:color="auto" w:fill="BBF1DD" w:themeFill="accent2" w:themeFillTint="33"/>
      </w:tcPr>
    </w:tblStylePr>
    <w:tblStylePr w:type="neCell">
      <w:tblPr/>
      <w:tcPr>
        <w:tcBorders>
          <w:bottom w:val="single" w:sz="4" w:space="0" w:color="35D69C" w:themeColor="accent2" w:themeTint="99"/>
        </w:tcBorders>
      </w:tcPr>
    </w:tblStylePr>
    <w:tblStylePr w:type="nwCell">
      <w:tblPr/>
      <w:tcPr>
        <w:tcBorders>
          <w:bottom w:val="single" w:sz="4" w:space="0" w:color="35D69C" w:themeColor="accent2" w:themeTint="99"/>
        </w:tcBorders>
      </w:tcPr>
    </w:tblStylePr>
    <w:tblStylePr w:type="seCell">
      <w:tblPr/>
      <w:tcPr>
        <w:tcBorders>
          <w:top w:val="single" w:sz="4" w:space="0" w:color="35D69C" w:themeColor="accent2" w:themeTint="99"/>
        </w:tcBorders>
      </w:tcPr>
    </w:tblStylePr>
    <w:tblStylePr w:type="swCell">
      <w:tblPr/>
      <w:tcPr>
        <w:tcBorders>
          <w:top w:val="single" w:sz="4" w:space="0" w:color="35D69C" w:themeColor="accent2" w:themeTint="99"/>
        </w:tcBorders>
      </w:tcPr>
    </w:tblStylePr>
  </w:style>
  <w:style w:type="table" w:styleId="GridTable3-Accent3">
    <w:name w:val="Grid Table 3 Accent 3"/>
    <w:basedOn w:val="TableNormal"/>
    <w:uiPriority w:val="48"/>
    <w:rsid w:val="000162D0"/>
    <w:pPr>
      <w:spacing w:line="240" w:lineRule="auto"/>
    </w:p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5E9" w:themeFill="accent3" w:themeFillTint="33"/>
      </w:tcPr>
    </w:tblStylePr>
    <w:tblStylePr w:type="band1Horz">
      <w:tblPr/>
      <w:tcPr>
        <w:shd w:val="clear" w:color="auto" w:fill="EEF5E9" w:themeFill="accent3" w:themeFillTint="33"/>
      </w:tcPr>
    </w:tblStylePr>
    <w:tblStylePr w:type="neCell">
      <w:tblPr/>
      <w:tcPr>
        <w:tcBorders>
          <w:bottom w:val="single" w:sz="4" w:space="0" w:color="CDE2BF" w:themeColor="accent3" w:themeTint="99"/>
        </w:tcBorders>
      </w:tcPr>
    </w:tblStylePr>
    <w:tblStylePr w:type="nwCell">
      <w:tblPr/>
      <w:tcPr>
        <w:tcBorders>
          <w:bottom w:val="single" w:sz="4" w:space="0" w:color="CDE2BF" w:themeColor="accent3" w:themeTint="99"/>
        </w:tcBorders>
      </w:tcPr>
    </w:tblStylePr>
    <w:tblStylePr w:type="seCell">
      <w:tblPr/>
      <w:tcPr>
        <w:tcBorders>
          <w:top w:val="single" w:sz="4" w:space="0" w:color="CDE2BF" w:themeColor="accent3" w:themeTint="99"/>
        </w:tcBorders>
      </w:tcPr>
    </w:tblStylePr>
    <w:tblStylePr w:type="swCell">
      <w:tblPr/>
      <w:tcPr>
        <w:tcBorders>
          <w:top w:val="single" w:sz="4" w:space="0" w:color="CDE2BF" w:themeColor="accent3" w:themeTint="99"/>
        </w:tcBorders>
      </w:tcPr>
    </w:tblStylePr>
  </w:style>
  <w:style w:type="table" w:styleId="GridTable3-Accent4">
    <w:name w:val="Grid Table 3 Accent 4"/>
    <w:basedOn w:val="TableNormal"/>
    <w:uiPriority w:val="48"/>
    <w:rsid w:val="000162D0"/>
    <w:pPr>
      <w:spacing w:line="240" w:lineRule="auto"/>
    </w:p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ADC" w:themeFill="accent4" w:themeFillTint="33"/>
      </w:tcPr>
    </w:tblStylePr>
    <w:tblStylePr w:type="band1Horz">
      <w:tblPr/>
      <w:tcPr>
        <w:shd w:val="clear" w:color="auto" w:fill="E9CADC" w:themeFill="accent4" w:themeFillTint="33"/>
      </w:tcPr>
    </w:tblStylePr>
    <w:tblStylePr w:type="neCell">
      <w:tblPr/>
      <w:tcPr>
        <w:tcBorders>
          <w:bottom w:val="single" w:sz="4" w:space="0" w:color="BD6298" w:themeColor="accent4" w:themeTint="99"/>
        </w:tcBorders>
      </w:tcPr>
    </w:tblStylePr>
    <w:tblStylePr w:type="nwCell">
      <w:tblPr/>
      <w:tcPr>
        <w:tcBorders>
          <w:bottom w:val="single" w:sz="4" w:space="0" w:color="BD6298" w:themeColor="accent4" w:themeTint="99"/>
        </w:tcBorders>
      </w:tcPr>
    </w:tblStylePr>
    <w:tblStylePr w:type="seCell">
      <w:tblPr/>
      <w:tcPr>
        <w:tcBorders>
          <w:top w:val="single" w:sz="4" w:space="0" w:color="BD6298" w:themeColor="accent4" w:themeTint="99"/>
        </w:tcBorders>
      </w:tcPr>
    </w:tblStylePr>
    <w:tblStylePr w:type="swCell">
      <w:tblPr/>
      <w:tcPr>
        <w:tcBorders>
          <w:top w:val="single" w:sz="4" w:space="0" w:color="BD6298" w:themeColor="accent4" w:themeTint="99"/>
        </w:tcBorders>
      </w:tcPr>
    </w:tblStylePr>
  </w:style>
  <w:style w:type="table" w:styleId="GridTable3-Accent5">
    <w:name w:val="Grid Table 3 Accent 5"/>
    <w:basedOn w:val="TableNormal"/>
    <w:uiPriority w:val="48"/>
    <w:rsid w:val="000162D0"/>
    <w:pPr>
      <w:spacing w:line="240" w:lineRule="auto"/>
    </w:p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DD" w:themeFill="accent5" w:themeFillTint="33"/>
      </w:tcPr>
    </w:tblStylePr>
    <w:tblStylePr w:type="band1Horz">
      <w:tblPr/>
      <w:tcPr>
        <w:shd w:val="clear" w:color="auto" w:fill="FFE7DD" w:themeFill="accent5" w:themeFillTint="33"/>
      </w:tcPr>
    </w:tblStylePr>
    <w:tblStylePr w:type="neCell">
      <w:tblPr/>
      <w:tcPr>
        <w:tcBorders>
          <w:bottom w:val="single" w:sz="4" w:space="0" w:color="FFB799" w:themeColor="accent5" w:themeTint="99"/>
        </w:tcBorders>
      </w:tcPr>
    </w:tblStylePr>
    <w:tblStylePr w:type="nwCell">
      <w:tblPr/>
      <w:tcPr>
        <w:tcBorders>
          <w:bottom w:val="single" w:sz="4" w:space="0" w:color="FFB799" w:themeColor="accent5" w:themeTint="99"/>
        </w:tcBorders>
      </w:tcPr>
    </w:tblStylePr>
    <w:tblStylePr w:type="seCell">
      <w:tblPr/>
      <w:tcPr>
        <w:tcBorders>
          <w:top w:val="single" w:sz="4" w:space="0" w:color="FFB799" w:themeColor="accent5" w:themeTint="99"/>
        </w:tcBorders>
      </w:tcPr>
    </w:tblStylePr>
    <w:tblStylePr w:type="swCell">
      <w:tblPr/>
      <w:tcPr>
        <w:tcBorders>
          <w:top w:val="single" w:sz="4" w:space="0" w:color="FFB799" w:themeColor="accent5" w:themeTint="99"/>
        </w:tcBorders>
      </w:tcPr>
    </w:tblStylePr>
  </w:style>
  <w:style w:type="table" w:styleId="GridTable3-Accent6">
    <w:name w:val="Grid Table 3 Accent 6"/>
    <w:basedOn w:val="TableNormal"/>
    <w:uiPriority w:val="48"/>
    <w:rsid w:val="000162D0"/>
    <w:pPr>
      <w:spacing w:line="240" w:lineRule="auto"/>
    </w:p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7" w:themeColor="accent6" w:themeTint="99"/>
        </w:tcBorders>
      </w:tcPr>
    </w:tblStylePr>
    <w:tblStylePr w:type="nwCell">
      <w:tblPr/>
      <w:tcPr>
        <w:tcBorders>
          <w:bottom w:val="single" w:sz="4" w:space="0" w:color="EEECE7" w:themeColor="accent6" w:themeTint="99"/>
        </w:tcBorders>
      </w:tcPr>
    </w:tblStylePr>
    <w:tblStylePr w:type="seCell">
      <w:tblPr/>
      <w:tcPr>
        <w:tcBorders>
          <w:top w:val="single" w:sz="4" w:space="0" w:color="EEECE7" w:themeColor="accent6" w:themeTint="99"/>
        </w:tcBorders>
      </w:tcPr>
    </w:tblStylePr>
    <w:tblStylePr w:type="swCell">
      <w:tblPr/>
      <w:tcPr>
        <w:tcBorders>
          <w:top w:val="single" w:sz="4" w:space="0" w:color="EEECE7" w:themeColor="accent6" w:themeTint="99"/>
        </w:tcBorders>
      </w:tcPr>
    </w:tblStylePr>
  </w:style>
  <w:style w:type="table" w:styleId="GridTable4">
    <w:name w:val="Grid Table 4"/>
    <w:basedOn w:val="TableNormal"/>
    <w:uiPriority w:val="49"/>
    <w:rsid w:val="000162D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62D0"/>
    <w:pPr>
      <w:spacing w:line="240" w:lineRule="auto"/>
    </w:p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color w:val="FFFFFF" w:themeColor="background1"/>
      </w:rPr>
      <w:tblPr/>
      <w:tcPr>
        <w:tcBorders>
          <w:top w:val="single" w:sz="4" w:space="0" w:color="05326E" w:themeColor="accent1"/>
          <w:left w:val="single" w:sz="4" w:space="0" w:color="05326E" w:themeColor="accent1"/>
          <w:bottom w:val="single" w:sz="4" w:space="0" w:color="05326E" w:themeColor="accent1"/>
          <w:right w:val="single" w:sz="4" w:space="0" w:color="05326E" w:themeColor="accent1"/>
          <w:insideH w:val="nil"/>
          <w:insideV w:val="nil"/>
        </w:tcBorders>
        <w:shd w:val="clear" w:color="auto" w:fill="05326E" w:themeFill="accent1"/>
      </w:tcPr>
    </w:tblStylePr>
    <w:tblStylePr w:type="lastRow">
      <w:rPr>
        <w:b/>
        <w:bCs/>
      </w:rPr>
      <w:tblPr/>
      <w:tcPr>
        <w:tcBorders>
          <w:top w:val="double" w:sz="4" w:space="0" w:color="05326E" w:themeColor="accent1"/>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GridTable4-Accent2">
    <w:name w:val="Grid Table 4 Accent 2"/>
    <w:basedOn w:val="TableNormal"/>
    <w:uiPriority w:val="49"/>
    <w:rsid w:val="000162D0"/>
    <w:pPr>
      <w:spacing w:line="240" w:lineRule="auto"/>
    </w:p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color w:val="FFFFFF" w:themeColor="background1"/>
      </w:rPr>
      <w:tblPr/>
      <w:tcPr>
        <w:tcBorders>
          <w:top w:val="single" w:sz="4" w:space="0" w:color="125A40" w:themeColor="accent2"/>
          <w:left w:val="single" w:sz="4" w:space="0" w:color="125A40" w:themeColor="accent2"/>
          <w:bottom w:val="single" w:sz="4" w:space="0" w:color="125A40" w:themeColor="accent2"/>
          <w:right w:val="single" w:sz="4" w:space="0" w:color="125A40" w:themeColor="accent2"/>
          <w:insideH w:val="nil"/>
          <w:insideV w:val="nil"/>
        </w:tcBorders>
        <w:shd w:val="clear" w:color="auto" w:fill="125A40" w:themeFill="accent2"/>
      </w:tcPr>
    </w:tblStylePr>
    <w:tblStylePr w:type="lastRow">
      <w:rPr>
        <w:b/>
        <w:bCs/>
      </w:rPr>
      <w:tblPr/>
      <w:tcPr>
        <w:tcBorders>
          <w:top w:val="double" w:sz="4" w:space="0" w:color="125A40" w:themeColor="accent2"/>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GridTable4-Accent3">
    <w:name w:val="Grid Table 4 Accent 3"/>
    <w:basedOn w:val="TableNormal"/>
    <w:uiPriority w:val="49"/>
    <w:rsid w:val="000162D0"/>
    <w:pPr>
      <w:spacing w:line="240" w:lineRule="auto"/>
    </w:p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color w:val="FFFFFF" w:themeColor="background1"/>
      </w:rPr>
      <w:tblPr/>
      <w:tcPr>
        <w:tcBorders>
          <w:top w:val="single" w:sz="4" w:space="0" w:color="ADD095" w:themeColor="accent3"/>
          <w:left w:val="single" w:sz="4" w:space="0" w:color="ADD095" w:themeColor="accent3"/>
          <w:bottom w:val="single" w:sz="4" w:space="0" w:color="ADD095" w:themeColor="accent3"/>
          <w:right w:val="single" w:sz="4" w:space="0" w:color="ADD095" w:themeColor="accent3"/>
          <w:insideH w:val="nil"/>
          <w:insideV w:val="nil"/>
        </w:tcBorders>
        <w:shd w:val="clear" w:color="auto" w:fill="ADD095" w:themeFill="accent3"/>
      </w:tcPr>
    </w:tblStylePr>
    <w:tblStylePr w:type="lastRow">
      <w:rPr>
        <w:b/>
        <w:bCs/>
      </w:rPr>
      <w:tblPr/>
      <w:tcPr>
        <w:tcBorders>
          <w:top w:val="double" w:sz="4" w:space="0" w:color="ADD095" w:themeColor="accent3"/>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GridTable4-Accent4">
    <w:name w:val="Grid Table 4 Accent 4"/>
    <w:basedOn w:val="TableNormal"/>
    <w:uiPriority w:val="49"/>
    <w:rsid w:val="000162D0"/>
    <w:pPr>
      <w:spacing w:line="240" w:lineRule="auto"/>
    </w:p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color w:val="FFFFFF" w:themeColor="background1"/>
      </w:rPr>
      <w:tblPr/>
      <w:tcPr>
        <w:tcBorders>
          <w:top w:val="single" w:sz="4" w:space="0" w:color="62294B" w:themeColor="accent4"/>
          <w:left w:val="single" w:sz="4" w:space="0" w:color="62294B" w:themeColor="accent4"/>
          <w:bottom w:val="single" w:sz="4" w:space="0" w:color="62294B" w:themeColor="accent4"/>
          <w:right w:val="single" w:sz="4" w:space="0" w:color="62294B" w:themeColor="accent4"/>
          <w:insideH w:val="nil"/>
          <w:insideV w:val="nil"/>
        </w:tcBorders>
        <w:shd w:val="clear" w:color="auto" w:fill="62294B" w:themeFill="accent4"/>
      </w:tcPr>
    </w:tblStylePr>
    <w:tblStylePr w:type="lastRow">
      <w:rPr>
        <w:b/>
        <w:bCs/>
      </w:rPr>
      <w:tblPr/>
      <w:tcPr>
        <w:tcBorders>
          <w:top w:val="double" w:sz="4" w:space="0" w:color="62294B" w:themeColor="accent4"/>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GridTable4-Accent5">
    <w:name w:val="Grid Table 4 Accent 5"/>
    <w:basedOn w:val="TableNormal"/>
    <w:uiPriority w:val="49"/>
    <w:rsid w:val="000162D0"/>
    <w:pPr>
      <w:spacing w:line="240" w:lineRule="auto"/>
    </w:p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color w:val="FFFFFF" w:themeColor="background1"/>
      </w:rPr>
      <w:tblPr/>
      <w:tcPr>
        <w:tcBorders>
          <w:top w:val="single" w:sz="4" w:space="0" w:color="FF8855" w:themeColor="accent5"/>
          <w:left w:val="single" w:sz="4" w:space="0" w:color="FF8855" w:themeColor="accent5"/>
          <w:bottom w:val="single" w:sz="4" w:space="0" w:color="FF8855" w:themeColor="accent5"/>
          <w:right w:val="single" w:sz="4" w:space="0" w:color="FF8855" w:themeColor="accent5"/>
          <w:insideH w:val="nil"/>
          <w:insideV w:val="nil"/>
        </w:tcBorders>
        <w:shd w:val="clear" w:color="auto" w:fill="FF8855" w:themeFill="accent5"/>
      </w:tcPr>
    </w:tblStylePr>
    <w:tblStylePr w:type="lastRow">
      <w:rPr>
        <w:b/>
        <w:bCs/>
      </w:rPr>
      <w:tblPr/>
      <w:tcPr>
        <w:tcBorders>
          <w:top w:val="double" w:sz="4" w:space="0" w:color="FF8855" w:themeColor="accent5"/>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GridTable4-Accent6">
    <w:name w:val="Grid Table 4 Accent 6"/>
    <w:basedOn w:val="TableNormal"/>
    <w:uiPriority w:val="49"/>
    <w:rsid w:val="000162D0"/>
    <w:pPr>
      <w:spacing w:line="240" w:lineRule="auto"/>
    </w:p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color w:val="FFFFFF" w:themeColor="background1"/>
      </w:rPr>
      <w:tblPr/>
      <w:tcPr>
        <w:tcBorders>
          <w:top w:val="single" w:sz="4" w:space="0" w:color="E3E1D8" w:themeColor="accent6"/>
          <w:left w:val="single" w:sz="4" w:space="0" w:color="E3E1D8" w:themeColor="accent6"/>
          <w:bottom w:val="single" w:sz="4" w:space="0" w:color="E3E1D8" w:themeColor="accent6"/>
          <w:right w:val="single" w:sz="4" w:space="0" w:color="E3E1D8" w:themeColor="accent6"/>
          <w:insideH w:val="nil"/>
          <w:insideV w:val="nil"/>
        </w:tcBorders>
        <w:shd w:val="clear" w:color="auto" w:fill="E3E1D8" w:themeFill="accent6"/>
      </w:tcPr>
    </w:tblStylePr>
    <w:tblStylePr w:type="lastRow">
      <w:rPr>
        <w:b/>
        <w:bCs/>
      </w:rPr>
      <w:tblPr/>
      <w:tcPr>
        <w:tcBorders>
          <w:top w:val="double" w:sz="4" w:space="0" w:color="E3E1D8"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5Dark">
    <w:name w:val="Grid Table 5 Dark"/>
    <w:basedOn w:val="TableNormal"/>
    <w:uiPriority w:val="50"/>
    <w:rsid w:val="000162D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162D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D2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326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326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326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326E" w:themeFill="accent1"/>
      </w:tcPr>
    </w:tblStylePr>
    <w:tblStylePr w:type="band1Vert">
      <w:tblPr/>
      <w:tcPr>
        <w:shd w:val="clear" w:color="auto" w:fill="67A5F8" w:themeFill="accent1" w:themeFillTint="66"/>
      </w:tcPr>
    </w:tblStylePr>
    <w:tblStylePr w:type="band1Horz">
      <w:tblPr/>
      <w:tcPr>
        <w:shd w:val="clear" w:color="auto" w:fill="67A5F8" w:themeFill="accent1" w:themeFillTint="66"/>
      </w:tcPr>
    </w:tblStylePr>
  </w:style>
  <w:style w:type="table" w:styleId="GridTable5Dark-Accent2">
    <w:name w:val="Grid Table 5 Dark Accent 2"/>
    <w:basedOn w:val="TableNormal"/>
    <w:uiPriority w:val="50"/>
    <w:rsid w:val="000162D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1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25A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25A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25A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25A40" w:themeFill="accent2"/>
      </w:tcPr>
    </w:tblStylePr>
    <w:tblStylePr w:type="band1Vert">
      <w:tblPr/>
      <w:tcPr>
        <w:shd w:val="clear" w:color="auto" w:fill="78E4BD" w:themeFill="accent2" w:themeFillTint="66"/>
      </w:tcPr>
    </w:tblStylePr>
    <w:tblStylePr w:type="band1Horz">
      <w:tblPr/>
      <w:tcPr>
        <w:shd w:val="clear" w:color="auto" w:fill="78E4BD" w:themeFill="accent2" w:themeFillTint="66"/>
      </w:tcPr>
    </w:tblStylePr>
  </w:style>
  <w:style w:type="table" w:styleId="GridTable5Dark-Accent3">
    <w:name w:val="Grid Table 5 Dark Accent 3"/>
    <w:basedOn w:val="TableNormal"/>
    <w:uiPriority w:val="50"/>
    <w:rsid w:val="000162D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5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09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09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09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095" w:themeFill="accent3"/>
      </w:tcPr>
    </w:tblStylePr>
    <w:tblStylePr w:type="band1Vert">
      <w:tblPr/>
      <w:tcPr>
        <w:shd w:val="clear" w:color="auto" w:fill="DEECD4" w:themeFill="accent3" w:themeFillTint="66"/>
      </w:tcPr>
    </w:tblStylePr>
    <w:tblStylePr w:type="band1Horz">
      <w:tblPr/>
      <w:tcPr>
        <w:shd w:val="clear" w:color="auto" w:fill="DEECD4" w:themeFill="accent3" w:themeFillTint="66"/>
      </w:tcPr>
    </w:tblStylePr>
  </w:style>
  <w:style w:type="table" w:styleId="GridTable5Dark-Accent4">
    <w:name w:val="Grid Table 5 Dark Accent 4"/>
    <w:basedOn w:val="TableNormal"/>
    <w:uiPriority w:val="50"/>
    <w:rsid w:val="000162D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CA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294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294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294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294B" w:themeFill="accent4"/>
      </w:tcPr>
    </w:tblStylePr>
    <w:tblStylePr w:type="band1Vert">
      <w:tblPr/>
      <w:tcPr>
        <w:shd w:val="clear" w:color="auto" w:fill="D396BA" w:themeFill="accent4" w:themeFillTint="66"/>
      </w:tcPr>
    </w:tblStylePr>
    <w:tblStylePr w:type="band1Horz">
      <w:tblPr/>
      <w:tcPr>
        <w:shd w:val="clear" w:color="auto" w:fill="D396BA" w:themeFill="accent4" w:themeFillTint="66"/>
      </w:tcPr>
    </w:tblStylePr>
  </w:style>
  <w:style w:type="table" w:styleId="GridTable5Dark-Accent5">
    <w:name w:val="Grid Table 5 Dark Accent 5"/>
    <w:basedOn w:val="TableNormal"/>
    <w:uiPriority w:val="50"/>
    <w:rsid w:val="000162D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7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8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8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8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855" w:themeFill="accent5"/>
      </w:tcPr>
    </w:tblStylePr>
    <w:tblStylePr w:type="band1Vert">
      <w:tblPr/>
      <w:tcPr>
        <w:shd w:val="clear" w:color="auto" w:fill="FFCFBB" w:themeFill="accent5" w:themeFillTint="66"/>
      </w:tcPr>
    </w:tblStylePr>
    <w:tblStylePr w:type="band1Horz">
      <w:tblPr/>
      <w:tcPr>
        <w:shd w:val="clear" w:color="auto" w:fill="FFCFBB" w:themeFill="accent5" w:themeFillTint="66"/>
      </w:tcPr>
    </w:tblStylePr>
  </w:style>
  <w:style w:type="table" w:styleId="GridTable5Dark-Accent6">
    <w:name w:val="Grid Table 5 Dark Accent 6"/>
    <w:basedOn w:val="TableNormal"/>
    <w:uiPriority w:val="50"/>
    <w:rsid w:val="000162D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8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1D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1D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1D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1D8" w:themeFill="accent6"/>
      </w:tcPr>
    </w:tblStylePr>
    <w:tblStylePr w:type="band1Vert">
      <w:tblPr/>
      <w:tcPr>
        <w:shd w:val="clear" w:color="auto" w:fill="F3F2EF" w:themeFill="accent6" w:themeFillTint="66"/>
      </w:tcPr>
    </w:tblStylePr>
    <w:tblStylePr w:type="band1Horz">
      <w:tblPr/>
      <w:tcPr>
        <w:shd w:val="clear" w:color="auto" w:fill="F3F2EF" w:themeFill="accent6" w:themeFillTint="66"/>
      </w:tcPr>
    </w:tblStylePr>
  </w:style>
  <w:style w:type="table" w:styleId="GridTable6Colorful">
    <w:name w:val="Grid Table 6 Colorful"/>
    <w:basedOn w:val="TableNormal"/>
    <w:uiPriority w:val="51"/>
    <w:rsid w:val="000162D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162D0"/>
    <w:pPr>
      <w:spacing w:line="240" w:lineRule="auto"/>
    </w:pPr>
    <w:rPr>
      <w:color w:val="032552" w:themeColor="accent1" w:themeShade="BF"/>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rPr>
      <w:tblPr/>
      <w:tcPr>
        <w:tcBorders>
          <w:bottom w:val="single" w:sz="12" w:space="0" w:color="1C78F4" w:themeColor="accent1" w:themeTint="99"/>
        </w:tcBorders>
      </w:tcPr>
    </w:tblStylePr>
    <w:tblStylePr w:type="lastRow">
      <w:rPr>
        <w:b/>
        <w:bCs/>
      </w:rPr>
      <w:tblPr/>
      <w:tcPr>
        <w:tcBorders>
          <w:top w:val="double" w:sz="4" w:space="0" w:color="1C78F4" w:themeColor="accent1" w:themeTint="99"/>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GridTable6Colorful-Accent2">
    <w:name w:val="Grid Table 6 Colorful Accent 2"/>
    <w:basedOn w:val="TableNormal"/>
    <w:uiPriority w:val="51"/>
    <w:rsid w:val="000162D0"/>
    <w:pPr>
      <w:spacing w:line="240" w:lineRule="auto"/>
    </w:pPr>
    <w:rPr>
      <w:color w:val="0D432F" w:themeColor="accent2" w:themeShade="BF"/>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rPr>
      <w:tblPr/>
      <w:tcPr>
        <w:tcBorders>
          <w:bottom w:val="single" w:sz="12" w:space="0" w:color="35D69C" w:themeColor="accent2" w:themeTint="99"/>
        </w:tcBorders>
      </w:tcPr>
    </w:tblStylePr>
    <w:tblStylePr w:type="lastRow">
      <w:rPr>
        <w:b/>
        <w:bCs/>
      </w:rPr>
      <w:tblPr/>
      <w:tcPr>
        <w:tcBorders>
          <w:top w:val="double" w:sz="4" w:space="0" w:color="35D69C" w:themeColor="accent2" w:themeTint="99"/>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GridTable6Colorful-Accent3">
    <w:name w:val="Grid Table 6 Colorful Accent 3"/>
    <w:basedOn w:val="TableNormal"/>
    <w:uiPriority w:val="51"/>
    <w:rsid w:val="000162D0"/>
    <w:pPr>
      <w:spacing w:line="240" w:lineRule="auto"/>
    </w:pPr>
    <w:rPr>
      <w:color w:val="7CB456" w:themeColor="accent3" w:themeShade="BF"/>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rPr>
      <w:tblPr/>
      <w:tcPr>
        <w:tcBorders>
          <w:bottom w:val="single" w:sz="12" w:space="0" w:color="CDE2BF" w:themeColor="accent3" w:themeTint="99"/>
        </w:tcBorders>
      </w:tcPr>
    </w:tblStylePr>
    <w:tblStylePr w:type="lastRow">
      <w:rPr>
        <w:b/>
        <w:bCs/>
      </w:rPr>
      <w:tblPr/>
      <w:tcPr>
        <w:tcBorders>
          <w:top w:val="double" w:sz="4" w:space="0" w:color="CDE2BF" w:themeColor="accent3" w:themeTint="99"/>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GridTable6Colorful-Accent4">
    <w:name w:val="Grid Table 6 Colorful Accent 4"/>
    <w:basedOn w:val="TableNormal"/>
    <w:uiPriority w:val="51"/>
    <w:rsid w:val="000162D0"/>
    <w:pPr>
      <w:spacing w:line="240" w:lineRule="auto"/>
    </w:pPr>
    <w:rPr>
      <w:color w:val="491E38" w:themeColor="accent4" w:themeShade="BF"/>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rPr>
      <w:tblPr/>
      <w:tcPr>
        <w:tcBorders>
          <w:bottom w:val="single" w:sz="12" w:space="0" w:color="BD6298" w:themeColor="accent4" w:themeTint="99"/>
        </w:tcBorders>
      </w:tcPr>
    </w:tblStylePr>
    <w:tblStylePr w:type="lastRow">
      <w:rPr>
        <w:b/>
        <w:bCs/>
      </w:rPr>
      <w:tblPr/>
      <w:tcPr>
        <w:tcBorders>
          <w:top w:val="double" w:sz="4" w:space="0" w:color="BD6298" w:themeColor="accent4" w:themeTint="99"/>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GridTable6Colorful-Accent5">
    <w:name w:val="Grid Table 6 Colorful Accent 5"/>
    <w:basedOn w:val="TableNormal"/>
    <w:uiPriority w:val="51"/>
    <w:rsid w:val="000162D0"/>
    <w:pPr>
      <w:spacing w:line="240" w:lineRule="auto"/>
    </w:pPr>
    <w:rPr>
      <w:color w:val="FE4B00" w:themeColor="accent5" w:themeShade="BF"/>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rPr>
      <w:tblPr/>
      <w:tcPr>
        <w:tcBorders>
          <w:bottom w:val="single" w:sz="12" w:space="0" w:color="FFB799" w:themeColor="accent5" w:themeTint="99"/>
        </w:tcBorders>
      </w:tcPr>
    </w:tblStylePr>
    <w:tblStylePr w:type="lastRow">
      <w:rPr>
        <w:b/>
        <w:bCs/>
      </w:rPr>
      <w:tblPr/>
      <w:tcPr>
        <w:tcBorders>
          <w:top w:val="double" w:sz="4" w:space="0" w:color="FFB799" w:themeColor="accent5" w:themeTint="99"/>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GridTable6Colorful-Accent6">
    <w:name w:val="Grid Table 6 Colorful Accent 6"/>
    <w:basedOn w:val="TableNormal"/>
    <w:uiPriority w:val="51"/>
    <w:rsid w:val="000162D0"/>
    <w:pPr>
      <w:spacing w:line="240" w:lineRule="auto"/>
    </w:pPr>
    <w:rPr>
      <w:color w:val="B4AF97" w:themeColor="accent6" w:themeShade="BF"/>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rPr>
      <w:tblPr/>
      <w:tcPr>
        <w:tcBorders>
          <w:bottom w:val="single" w:sz="12" w:space="0" w:color="EEECE7" w:themeColor="accent6" w:themeTint="99"/>
        </w:tcBorders>
      </w:tcPr>
    </w:tblStylePr>
    <w:tblStylePr w:type="lastRow">
      <w:rPr>
        <w:b/>
        <w:bCs/>
      </w:rPr>
      <w:tblPr/>
      <w:tcPr>
        <w:tcBorders>
          <w:top w:val="double" w:sz="4" w:space="0" w:color="EEECE7"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7Colorful">
    <w:name w:val="Grid Table 7 Colorful"/>
    <w:basedOn w:val="TableNormal"/>
    <w:uiPriority w:val="52"/>
    <w:rsid w:val="000162D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162D0"/>
    <w:pPr>
      <w:spacing w:line="240" w:lineRule="auto"/>
    </w:pPr>
    <w:rPr>
      <w:color w:val="032552" w:themeColor="accent1" w:themeShade="BF"/>
    </w:r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insideV w:val="single" w:sz="4" w:space="0" w:color="1C78F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D2FB" w:themeFill="accent1" w:themeFillTint="33"/>
      </w:tcPr>
    </w:tblStylePr>
    <w:tblStylePr w:type="band1Horz">
      <w:tblPr/>
      <w:tcPr>
        <w:shd w:val="clear" w:color="auto" w:fill="B3D2FB" w:themeFill="accent1" w:themeFillTint="33"/>
      </w:tcPr>
    </w:tblStylePr>
    <w:tblStylePr w:type="neCell">
      <w:tblPr/>
      <w:tcPr>
        <w:tcBorders>
          <w:bottom w:val="single" w:sz="4" w:space="0" w:color="1C78F4" w:themeColor="accent1" w:themeTint="99"/>
        </w:tcBorders>
      </w:tcPr>
    </w:tblStylePr>
    <w:tblStylePr w:type="nwCell">
      <w:tblPr/>
      <w:tcPr>
        <w:tcBorders>
          <w:bottom w:val="single" w:sz="4" w:space="0" w:color="1C78F4" w:themeColor="accent1" w:themeTint="99"/>
        </w:tcBorders>
      </w:tcPr>
    </w:tblStylePr>
    <w:tblStylePr w:type="seCell">
      <w:tblPr/>
      <w:tcPr>
        <w:tcBorders>
          <w:top w:val="single" w:sz="4" w:space="0" w:color="1C78F4" w:themeColor="accent1" w:themeTint="99"/>
        </w:tcBorders>
      </w:tcPr>
    </w:tblStylePr>
    <w:tblStylePr w:type="swCell">
      <w:tblPr/>
      <w:tcPr>
        <w:tcBorders>
          <w:top w:val="single" w:sz="4" w:space="0" w:color="1C78F4" w:themeColor="accent1" w:themeTint="99"/>
        </w:tcBorders>
      </w:tcPr>
    </w:tblStylePr>
  </w:style>
  <w:style w:type="table" w:styleId="GridTable7Colorful-Accent2">
    <w:name w:val="Grid Table 7 Colorful Accent 2"/>
    <w:basedOn w:val="TableNormal"/>
    <w:uiPriority w:val="52"/>
    <w:rsid w:val="000162D0"/>
    <w:pPr>
      <w:spacing w:line="240" w:lineRule="auto"/>
    </w:pPr>
    <w:rPr>
      <w:color w:val="0D432F" w:themeColor="accent2" w:themeShade="BF"/>
    </w:r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insideV w:val="single" w:sz="4" w:space="0" w:color="35D69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1DD" w:themeFill="accent2" w:themeFillTint="33"/>
      </w:tcPr>
    </w:tblStylePr>
    <w:tblStylePr w:type="band1Horz">
      <w:tblPr/>
      <w:tcPr>
        <w:shd w:val="clear" w:color="auto" w:fill="BBF1DD" w:themeFill="accent2" w:themeFillTint="33"/>
      </w:tcPr>
    </w:tblStylePr>
    <w:tblStylePr w:type="neCell">
      <w:tblPr/>
      <w:tcPr>
        <w:tcBorders>
          <w:bottom w:val="single" w:sz="4" w:space="0" w:color="35D69C" w:themeColor="accent2" w:themeTint="99"/>
        </w:tcBorders>
      </w:tcPr>
    </w:tblStylePr>
    <w:tblStylePr w:type="nwCell">
      <w:tblPr/>
      <w:tcPr>
        <w:tcBorders>
          <w:bottom w:val="single" w:sz="4" w:space="0" w:color="35D69C" w:themeColor="accent2" w:themeTint="99"/>
        </w:tcBorders>
      </w:tcPr>
    </w:tblStylePr>
    <w:tblStylePr w:type="seCell">
      <w:tblPr/>
      <w:tcPr>
        <w:tcBorders>
          <w:top w:val="single" w:sz="4" w:space="0" w:color="35D69C" w:themeColor="accent2" w:themeTint="99"/>
        </w:tcBorders>
      </w:tcPr>
    </w:tblStylePr>
    <w:tblStylePr w:type="swCell">
      <w:tblPr/>
      <w:tcPr>
        <w:tcBorders>
          <w:top w:val="single" w:sz="4" w:space="0" w:color="35D69C" w:themeColor="accent2" w:themeTint="99"/>
        </w:tcBorders>
      </w:tcPr>
    </w:tblStylePr>
  </w:style>
  <w:style w:type="table" w:styleId="GridTable7Colorful-Accent3">
    <w:name w:val="Grid Table 7 Colorful Accent 3"/>
    <w:basedOn w:val="TableNormal"/>
    <w:uiPriority w:val="52"/>
    <w:rsid w:val="000162D0"/>
    <w:pPr>
      <w:spacing w:line="240" w:lineRule="auto"/>
    </w:pPr>
    <w:rPr>
      <w:color w:val="7CB456" w:themeColor="accent3" w:themeShade="BF"/>
    </w:r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insideV w:val="single" w:sz="4" w:space="0" w:color="CDE2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5E9" w:themeFill="accent3" w:themeFillTint="33"/>
      </w:tcPr>
    </w:tblStylePr>
    <w:tblStylePr w:type="band1Horz">
      <w:tblPr/>
      <w:tcPr>
        <w:shd w:val="clear" w:color="auto" w:fill="EEF5E9" w:themeFill="accent3" w:themeFillTint="33"/>
      </w:tcPr>
    </w:tblStylePr>
    <w:tblStylePr w:type="neCell">
      <w:tblPr/>
      <w:tcPr>
        <w:tcBorders>
          <w:bottom w:val="single" w:sz="4" w:space="0" w:color="CDE2BF" w:themeColor="accent3" w:themeTint="99"/>
        </w:tcBorders>
      </w:tcPr>
    </w:tblStylePr>
    <w:tblStylePr w:type="nwCell">
      <w:tblPr/>
      <w:tcPr>
        <w:tcBorders>
          <w:bottom w:val="single" w:sz="4" w:space="0" w:color="CDE2BF" w:themeColor="accent3" w:themeTint="99"/>
        </w:tcBorders>
      </w:tcPr>
    </w:tblStylePr>
    <w:tblStylePr w:type="seCell">
      <w:tblPr/>
      <w:tcPr>
        <w:tcBorders>
          <w:top w:val="single" w:sz="4" w:space="0" w:color="CDE2BF" w:themeColor="accent3" w:themeTint="99"/>
        </w:tcBorders>
      </w:tcPr>
    </w:tblStylePr>
    <w:tblStylePr w:type="swCell">
      <w:tblPr/>
      <w:tcPr>
        <w:tcBorders>
          <w:top w:val="single" w:sz="4" w:space="0" w:color="CDE2BF" w:themeColor="accent3" w:themeTint="99"/>
        </w:tcBorders>
      </w:tcPr>
    </w:tblStylePr>
  </w:style>
  <w:style w:type="table" w:styleId="GridTable7Colorful-Accent4">
    <w:name w:val="Grid Table 7 Colorful Accent 4"/>
    <w:basedOn w:val="TableNormal"/>
    <w:uiPriority w:val="52"/>
    <w:rsid w:val="000162D0"/>
    <w:pPr>
      <w:spacing w:line="240" w:lineRule="auto"/>
    </w:pPr>
    <w:rPr>
      <w:color w:val="491E38" w:themeColor="accent4" w:themeShade="BF"/>
    </w:r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insideV w:val="single" w:sz="4" w:space="0" w:color="BD62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ADC" w:themeFill="accent4" w:themeFillTint="33"/>
      </w:tcPr>
    </w:tblStylePr>
    <w:tblStylePr w:type="band1Horz">
      <w:tblPr/>
      <w:tcPr>
        <w:shd w:val="clear" w:color="auto" w:fill="E9CADC" w:themeFill="accent4" w:themeFillTint="33"/>
      </w:tcPr>
    </w:tblStylePr>
    <w:tblStylePr w:type="neCell">
      <w:tblPr/>
      <w:tcPr>
        <w:tcBorders>
          <w:bottom w:val="single" w:sz="4" w:space="0" w:color="BD6298" w:themeColor="accent4" w:themeTint="99"/>
        </w:tcBorders>
      </w:tcPr>
    </w:tblStylePr>
    <w:tblStylePr w:type="nwCell">
      <w:tblPr/>
      <w:tcPr>
        <w:tcBorders>
          <w:bottom w:val="single" w:sz="4" w:space="0" w:color="BD6298" w:themeColor="accent4" w:themeTint="99"/>
        </w:tcBorders>
      </w:tcPr>
    </w:tblStylePr>
    <w:tblStylePr w:type="seCell">
      <w:tblPr/>
      <w:tcPr>
        <w:tcBorders>
          <w:top w:val="single" w:sz="4" w:space="0" w:color="BD6298" w:themeColor="accent4" w:themeTint="99"/>
        </w:tcBorders>
      </w:tcPr>
    </w:tblStylePr>
    <w:tblStylePr w:type="swCell">
      <w:tblPr/>
      <w:tcPr>
        <w:tcBorders>
          <w:top w:val="single" w:sz="4" w:space="0" w:color="BD6298" w:themeColor="accent4" w:themeTint="99"/>
        </w:tcBorders>
      </w:tcPr>
    </w:tblStylePr>
  </w:style>
  <w:style w:type="table" w:styleId="GridTable7Colorful-Accent5">
    <w:name w:val="Grid Table 7 Colorful Accent 5"/>
    <w:basedOn w:val="TableNormal"/>
    <w:uiPriority w:val="52"/>
    <w:rsid w:val="000162D0"/>
    <w:pPr>
      <w:spacing w:line="240" w:lineRule="auto"/>
    </w:pPr>
    <w:rPr>
      <w:color w:val="FE4B00" w:themeColor="accent5" w:themeShade="BF"/>
    </w:r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insideV w:val="single" w:sz="4" w:space="0" w:color="FFB7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DD" w:themeFill="accent5" w:themeFillTint="33"/>
      </w:tcPr>
    </w:tblStylePr>
    <w:tblStylePr w:type="band1Horz">
      <w:tblPr/>
      <w:tcPr>
        <w:shd w:val="clear" w:color="auto" w:fill="FFE7DD" w:themeFill="accent5" w:themeFillTint="33"/>
      </w:tcPr>
    </w:tblStylePr>
    <w:tblStylePr w:type="neCell">
      <w:tblPr/>
      <w:tcPr>
        <w:tcBorders>
          <w:bottom w:val="single" w:sz="4" w:space="0" w:color="FFB799" w:themeColor="accent5" w:themeTint="99"/>
        </w:tcBorders>
      </w:tcPr>
    </w:tblStylePr>
    <w:tblStylePr w:type="nwCell">
      <w:tblPr/>
      <w:tcPr>
        <w:tcBorders>
          <w:bottom w:val="single" w:sz="4" w:space="0" w:color="FFB799" w:themeColor="accent5" w:themeTint="99"/>
        </w:tcBorders>
      </w:tcPr>
    </w:tblStylePr>
    <w:tblStylePr w:type="seCell">
      <w:tblPr/>
      <w:tcPr>
        <w:tcBorders>
          <w:top w:val="single" w:sz="4" w:space="0" w:color="FFB799" w:themeColor="accent5" w:themeTint="99"/>
        </w:tcBorders>
      </w:tcPr>
    </w:tblStylePr>
    <w:tblStylePr w:type="swCell">
      <w:tblPr/>
      <w:tcPr>
        <w:tcBorders>
          <w:top w:val="single" w:sz="4" w:space="0" w:color="FFB799" w:themeColor="accent5" w:themeTint="99"/>
        </w:tcBorders>
      </w:tcPr>
    </w:tblStylePr>
  </w:style>
  <w:style w:type="table" w:styleId="GridTable7Colorful-Accent6">
    <w:name w:val="Grid Table 7 Colorful Accent 6"/>
    <w:basedOn w:val="TableNormal"/>
    <w:uiPriority w:val="52"/>
    <w:rsid w:val="000162D0"/>
    <w:pPr>
      <w:spacing w:line="240" w:lineRule="auto"/>
    </w:pPr>
    <w:rPr>
      <w:color w:val="B4AF97" w:themeColor="accent6" w:themeShade="BF"/>
    </w:r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insideV w:val="single" w:sz="4" w:space="0" w:color="EEEC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7" w:themeColor="accent6" w:themeTint="99"/>
        </w:tcBorders>
      </w:tcPr>
    </w:tblStylePr>
    <w:tblStylePr w:type="nwCell">
      <w:tblPr/>
      <w:tcPr>
        <w:tcBorders>
          <w:bottom w:val="single" w:sz="4" w:space="0" w:color="EEECE7" w:themeColor="accent6" w:themeTint="99"/>
        </w:tcBorders>
      </w:tcPr>
    </w:tblStylePr>
    <w:tblStylePr w:type="seCell">
      <w:tblPr/>
      <w:tcPr>
        <w:tcBorders>
          <w:top w:val="single" w:sz="4" w:space="0" w:color="EEECE7" w:themeColor="accent6" w:themeTint="99"/>
        </w:tcBorders>
      </w:tcPr>
    </w:tblStylePr>
    <w:tblStylePr w:type="swCell">
      <w:tblPr/>
      <w:tcPr>
        <w:tcBorders>
          <w:top w:val="single" w:sz="4" w:space="0" w:color="EEECE7" w:themeColor="accent6" w:themeTint="99"/>
        </w:tcBorders>
      </w:tcPr>
    </w:tblStylePr>
  </w:style>
  <w:style w:type="character" w:customStyle="1" w:styleId="Hashtag1">
    <w:name w:val="Hashtag1"/>
    <w:basedOn w:val="DefaultParagraphFont"/>
    <w:uiPriority w:val="99"/>
    <w:semiHidden/>
    <w:rsid w:val="000162D0"/>
    <w:rPr>
      <w:color w:val="2B579A"/>
      <w:shd w:val="clear" w:color="auto" w:fill="E6E6E6"/>
      <w:lang w:val="da-DK"/>
    </w:rPr>
  </w:style>
  <w:style w:type="character" w:styleId="HTMLAcronym">
    <w:name w:val="HTML Acronym"/>
    <w:basedOn w:val="DefaultParagraphFont"/>
    <w:uiPriority w:val="99"/>
    <w:semiHidden/>
    <w:rsid w:val="000162D0"/>
    <w:rPr>
      <w:lang w:val="da-DK"/>
    </w:rPr>
  </w:style>
  <w:style w:type="paragraph" w:styleId="HTMLAddress">
    <w:name w:val="HTML Address"/>
    <w:basedOn w:val="Normal"/>
    <w:link w:val="HTMLAddressChar"/>
    <w:uiPriority w:val="99"/>
    <w:semiHidden/>
    <w:rsid w:val="000162D0"/>
    <w:pPr>
      <w:spacing w:line="240" w:lineRule="auto"/>
    </w:pPr>
    <w:rPr>
      <w:i/>
      <w:iCs/>
    </w:rPr>
  </w:style>
  <w:style w:type="character" w:customStyle="1" w:styleId="HTMLAddressChar">
    <w:name w:val="HTML Address Char"/>
    <w:basedOn w:val="DefaultParagraphFont"/>
    <w:link w:val="HTMLAddress"/>
    <w:uiPriority w:val="99"/>
    <w:semiHidden/>
    <w:rsid w:val="00A539A2"/>
    <w:rPr>
      <w:i/>
      <w:iCs/>
      <w:lang w:val="da-DK"/>
    </w:rPr>
  </w:style>
  <w:style w:type="character" w:styleId="HTMLCite">
    <w:name w:val="HTML Cite"/>
    <w:basedOn w:val="DefaultParagraphFont"/>
    <w:uiPriority w:val="99"/>
    <w:semiHidden/>
    <w:rsid w:val="000162D0"/>
    <w:rPr>
      <w:i/>
      <w:iCs/>
      <w:lang w:val="da-DK"/>
    </w:rPr>
  </w:style>
  <w:style w:type="character" w:styleId="HTMLCode">
    <w:name w:val="HTML Code"/>
    <w:basedOn w:val="DefaultParagraphFont"/>
    <w:uiPriority w:val="99"/>
    <w:semiHidden/>
    <w:rsid w:val="000162D0"/>
    <w:rPr>
      <w:rFonts w:ascii="Consolas" w:hAnsi="Consolas"/>
      <w:sz w:val="20"/>
      <w:szCs w:val="20"/>
      <w:lang w:val="da-DK"/>
    </w:rPr>
  </w:style>
  <w:style w:type="character" w:styleId="HTMLDefinition">
    <w:name w:val="HTML Definition"/>
    <w:basedOn w:val="DefaultParagraphFont"/>
    <w:uiPriority w:val="99"/>
    <w:semiHidden/>
    <w:rsid w:val="000162D0"/>
    <w:rPr>
      <w:i/>
      <w:iCs/>
      <w:lang w:val="da-DK"/>
    </w:rPr>
  </w:style>
  <w:style w:type="character" w:styleId="HTMLKeyboard">
    <w:name w:val="HTML Keyboard"/>
    <w:basedOn w:val="DefaultParagraphFont"/>
    <w:uiPriority w:val="99"/>
    <w:semiHidden/>
    <w:rsid w:val="000162D0"/>
    <w:rPr>
      <w:rFonts w:ascii="Consolas" w:hAnsi="Consolas"/>
      <w:sz w:val="20"/>
      <w:szCs w:val="20"/>
      <w:lang w:val="da-DK"/>
    </w:rPr>
  </w:style>
  <w:style w:type="paragraph" w:styleId="HTMLPreformatted">
    <w:name w:val="HTML Preformatted"/>
    <w:basedOn w:val="Normal"/>
    <w:link w:val="HTMLPreformattedChar"/>
    <w:uiPriority w:val="99"/>
    <w:semiHidden/>
    <w:rsid w:val="000162D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39A2"/>
    <w:rPr>
      <w:rFonts w:ascii="Consolas" w:hAnsi="Consolas"/>
      <w:sz w:val="20"/>
      <w:szCs w:val="20"/>
      <w:lang w:val="da-DK"/>
    </w:rPr>
  </w:style>
  <w:style w:type="character" w:styleId="HTMLSample">
    <w:name w:val="HTML Sample"/>
    <w:basedOn w:val="DefaultParagraphFont"/>
    <w:uiPriority w:val="99"/>
    <w:semiHidden/>
    <w:rsid w:val="000162D0"/>
    <w:rPr>
      <w:rFonts w:ascii="Consolas" w:hAnsi="Consolas"/>
      <w:sz w:val="24"/>
      <w:szCs w:val="24"/>
      <w:lang w:val="da-DK"/>
    </w:rPr>
  </w:style>
  <w:style w:type="character" w:styleId="HTMLTypewriter">
    <w:name w:val="HTML Typewriter"/>
    <w:basedOn w:val="DefaultParagraphFont"/>
    <w:uiPriority w:val="99"/>
    <w:semiHidden/>
    <w:rsid w:val="000162D0"/>
    <w:rPr>
      <w:rFonts w:ascii="Consolas" w:hAnsi="Consolas"/>
      <w:sz w:val="20"/>
      <w:szCs w:val="20"/>
      <w:lang w:val="da-DK"/>
    </w:rPr>
  </w:style>
  <w:style w:type="character" w:styleId="HTMLVariable">
    <w:name w:val="HTML Variable"/>
    <w:basedOn w:val="DefaultParagraphFont"/>
    <w:uiPriority w:val="99"/>
    <w:semiHidden/>
    <w:rsid w:val="000162D0"/>
    <w:rPr>
      <w:i/>
      <w:iCs/>
      <w:lang w:val="da-DK"/>
    </w:rPr>
  </w:style>
  <w:style w:type="character" w:styleId="Hyperlink">
    <w:name w:val="Hyperlink"/>
    <w:basedOn w:val="DefaultParagraphFont"/>
    <w:uiPriority w:val="99"/>
    <w:rsid w:val="000162D0"/>
    <w:rPr>
      <w:color w:val="009DF0" w:themeColor="hyperlink"/>
      <w:u w:val="single"/>
      <w:lang w:val="da-DK"/>
    </w:rPr>
  </w:style>
  <w:style w:type="paragraph" w:styleId="Index1">
    <w:name w:val="index 1"/>
    <w:basedOn w:val="Normal"/>
    <w:next w:val="Normal"/>
    <w:autoRedefine/>
    <w:uiPriority w:val="99"/>
    <w:semiHidden/>
    <w:rsid w:val="000162D0"/>
    <w:pPr>
      <w:spacing w:line="240" w:lineRule="auto"/>
      <w:ind w:left="180" w:hanging="180"/>
    </w:pPr>
  </w:style>
  <w:style w:type="paragraph" w:styleId="Index2">
    <w:name w:val="index 2"/>
    <w:basedOn w:val="Normal"/>
    <w:next w:val="Normal"/>
    <w:autoRedefine/>
    <w:uiPriority w:val="99"/>
    <w:semiHidden/>
    <w:rsid w:val="000162D0"/>
    <w:pPr>
      <w:spacing w:line="240" w:lineRule="auto"/>
      <w:ind w:left="360" w:hanging="180"/>
    </w:pPr>
  </w:style>
  <w:style w:type="paragraph" w:styleId="Index3">
    <w:name w:val="index 3"/>
    <w:basedOn w:val="Normal"/>
    <w:next w:val="Normal"/>
    <w:autoRedefine/>
    <w:uiPriority w:val="99"/>
    <w:semiHidden/>
    <w:rsid w:val="000162D0"/>
    <w:pPr>
      <w:spacing w:line="240" w:lineRule="auto"/>
      <w:ind w:left="540" w:hanging="180"/>
    </w:pPr>
  </w:style>
  <w:style w:type="paragraph" w:styleId="Index4">
    <w:name w:val="index 4"/>
    <w:basedOn w:val="Normal"/>
    <w:next w:val="Normal"/>
    <w:autoRedefine/>
    <w:uiPriority w:val="99"/>
    <w:semiHidden/>
    <w:rsid w:val="000162D0"/>
    <w:pPr>
      <w:spacing w:line="240" w:lineRule="auto"/>
      <w:ind w:left="720" w:hanging="180"/>
    </w:pPr>
  </w:style>
  <w:style w:type="paragraph" w:styleId="Index5">
    <w:name w:val="index 5"/>
    <w:basedOn w:val="Normal"/>
    <w:next w:val="Normal"/>
    <w:autoRedefine/>
    <w:uiPriority w:val="99"/>
    <w:semiHidden/>
    <w:rsid w:val="000162D0"/>
    <w:pPr>
      <w:spacing w:line="240" w:lineRule="auto"/>
      <w:ind w:left="900" w:hanging="180"/>
    </w:pPr>
  </w:style>
  <w:style w:type="paragraph" w:styleId="Index6">
    <w:name w:val="index 6"/>
    <w:basedOn w:val="Normal"/>
    <w:next w:val="Normal"/>
    <w:autoRedefine/>
    <w:uiPriority w:val="99"/>
    <w:semiHidden/>
    <w:rsid w:val="000162D0"/>
    <w:pPr>
      <w:spacing w:line="240" w:lineRule="auto"/>
      <w:ind w:left="1080" w:hanging="180"/>
    </w:pPr>
  </w:style>
  <w:style w:type="paragraph" w:styleId="Index7">
    <w:name w:val="index 7"/>
    <w:basedOn w:val="Normal"/>
    <w:next w:val="Normal"/>
    <w:autoRedefine/>
    <w:uiPriority w:val="99"/>
    <w:semiHidden/>
    <w:rsid w:val="000162D0"/>
    <w:pPr>
      <w:spacing w:line="240" w:lineRule="auto"/>
      <w:ind w:left="1260" w:hanging="180"/>
    </w:pPr>
  </w:style>
  <w:style w:type="paragraph" w:styleId="Index8">
    <w:name w:val="index 8"/>
    <w:basedOn w:val="Normal"/>
    <w:next w:val="Normal"/>
    <w:autoRedefine/>
    <w:uiPriority w:val="99"/>
    <w:semiHidden/>
    <w:rsid w:val="000162D0"/>
    <w:pPr>
      <w:spacing w:line="240" w:lineRule="auto"/>
      <w:ind w:left="1440" w:hanging="180"/>
    </w:pPr>
  </w:style>
  <w:style w:type="paragraph" w:styleId="Index9">
    <w:name w:val="index 9"/>
    <w:basedOn w:val="Normal"/>
    <w:next w:val="Normal"/>
    <w:autoRedefine/>
    <w:uiPriority w:val="99"/>
    <w:semiHidden/>
    <w:rsid w:val="000162D0"/>
    <w:pPr>
      <w:spacing w:line="240" w:lineRule="auto"/>
      <w:ind w:left="1620" w:hanging="180"/>
    </w:pPr>
  </w:style>
  <w:style w:type="paragraph" w:styleId="IndexHeading">
    <w:name w:val="index heading"/>
    <w:basedOn w:val="Normal"/>
    <w:next w:val="Index1"/>
    <w:uiPriority w:val="99"/>
    <w:semiHidden/>
    <w:rsid w:val="000162D0"/>
    <w:rPr>
      <w:rFonts w:asciiTheme="majorHAnsi" w:eastAsiaTheme="majorEastAsia" w:hAnsiTheme="majorHAnsi" w:cstheme="majorBidi"/>
      <w:b/>
      <w:bCs/>
    </w:rPr>
  </w:style>
  <w:style w:type="table" w:styleId="LightGrid">
    <w:name w:val="Light Grid"/>
    <w:basedOn w:val="TableNormal"/>
    <w:uiPriority w:val="62"/>
    <w:semiHidden/>
    <w:unhideWhenUsed/>
    <w:rsid w:val="000162D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162D0"/>
    <w:pPr>
      <w:spacing w:line="240" w:lineRule="auto"/>
    </w:p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insideH w:val="single" w:sz="8" w:space="0" w:color="05326E" w:themeColor="accent1"/>
        <w:insideV w:val="single" w:sz="8" w:space="0" w:color="05326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326E" w:themeColor="accent1"/>
          <w:left w:val="single" w:sz="8" w:space="0" w:color="05326E" w:themeColor="accent1"/>
          <w:bottom w:val="single" w:sz="18" w:space="0" w:color="05326E" w:themeColor="accent1"/>
          <w:right w:val="single" w:sz="8" w:space="0" w:color="05326E" w:themeColor="accent1"/>
          <w:insideH w:val="nil"/>
          <w:insideV w:val="single" w:sz="8" w:space="0" w:color="05326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326E" w:themeColor="accent1"/>
          <w:left w:val="single" w:sz="8" w:space="0" w:color="05326E" w:themeColor="accent1"/>
          <w:bottom w:val="single" w:sz="8" w:space="0" w:color="05326E" w:themeColor="accent1"/>
          <w:right w:val="single" w:sz="8" w:space="0" w:color="05326E" w:themeColor="accent1"/>
          <w:insideH w:val="nil"/>
          <w:insideV w:val="single" w:sz="8" w:space="0" w:color="05326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tcPr>
    </w:tblStylePr>
    <w:tblStylePr w:type="band1Vert">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shd w:val="clear" w:color="auto" w:fill="A1C7FA" w:themeFill="accent1" w:themeFillTint="3F"/>
      </w:tcPr>
    </w:tblStylePr>
    <w:tblStylePr w:type="band1Horz">
      <w:tblPr/>
      <w:tcPr>
        <w:tcBorders>
          <w:top w:val="single" w:sz="8" w:space="0" w:color="05326E" w:themeColor="accent1"/>
          <w:left w:val="single" w:sz="8" w:space="0" w:color="05326E" w:themeColor="accent1"/>
          <w:bottom w:val="single" w:sz="8" w:space="0" w:color="05326E" w:themeColor="accent1"/>
          <w:right w:val="single" w:sz="8" w:space="0" w:color="05326E" w:themeColor="accent1"/>
          <w:insideV w:val="single" w:sz="8" w:space="0" w:color="05326E" w:themeColor="accent1"/>
        </w:tcBorders>
        <w:shd w:val="clear" w:color="auto" w:fill="A1C7FA" w:themeFill="accent1" w:themeFillTint="3F"/>
      </w:tcPr>
    </w:tblStylePr>
    <w:tblStylePr w:type="band2Horz">
      <w:tblPr/>
      <w:tcPr>
        <w:tcBorders>
          <w:top w:val="single" w:sz="8" w:space="0" w:color="05326E" w:themeColor="accent1"/>
          <w:left w:val="single" w:sz="8" w:space="0" w:color="05326E" w:themeColor="accent1"/>
          <w:bottom w:val="single" w:sz="8" w:space="0" w:color="05326E" w:themeColor="accent1"/>
          <w:right w:val="single" w:sz="8" w:space="0" w:color="05326E" w:themeColor="accent1"/>
          <w:insideV w:val="single" w:sz="8" w:space="0" w:color="05326E" w:themeColor="accent1"/>
        </w:tcBorders>
      </w:tcPr>
    </w:tblStylePr>
  </w:style>
  <w:style w:type="table" w:styleId="LightGrid-Accent2">
    <w:name w:val="Light Grid Accent 2"/>
    <w:basedOn w:val="TableNormal"/>
    <w:uiPriority w:val="62"/>
    <w:semiHidden/>
    <w:unhideWhenUsed/>
    <w:rsid w:val="000162D0"/>
    <w:pPr>
      <w:spacing w:line="240" w:lineRule="auto"/>
    </w:p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insideH w:val="single" w:sz="8" w:space="0" w:color="125A40" w:themeColor="accent2"/>
        <w:insideV w:val="single" w:sz="8" w:space="0" w:color="125A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25A40" w:themeColor="accent2"/>
          <w:left w:val="single" w:sz="8" w:space="0" w:color="125A40" w:themeColor="accent2"/>
          <w:bottom w:val="single" w:sz="18" w:space="0" w:color="125A40" w:themeColor="accent2"/>
          <w:right w:val="single" w:sz="8" w:space="0" w:color="125A40" w:themeColor="accent2"/>
          <w:insideH w:val="nil"/>
          <w:insideV w:val="single" w:sz="8" w:space="0" w:color="125A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25A40" w:themeColor="accent2"/>
          <w:left w:val="single" w:sz="8" w:space="0" w:color="125A40" w:themeColor="accent2"/>
          <w:bottom w:val="single" w:sz="8" w:space="0" w:color="125A40" w:themeColor="accent2"/>
          <w:right w:val="single" w:sz="8" w:space="0" w:color="125A40" w:themeColor="accent2"/>
          <w:insideH w:val="nil"/>
          <w:insideV w:val="single" w:sz="8" w:space="0" w:color="125A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tcPr>
    </w:tblStylePr>
    <w:tblStylePr w:type="band1Vert">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shd w:val="clear" w:color="auto" w:fill="ACEED6" w:themeFill="accent2" w:themeFillTint="3F"/>
      </w:tcPr>
    </w:tblStylePr>
    <w:tblStylePr w:type="band1Horz">
      <w:tblPr/>
      <w:tcPr>
        <w:tcBorders>
          <w:top w:val="single" w:sz="8" w:space="0" w:color="125A40" w:themeColor="accent2"/>
          <w:left w:val="single" w:sz="8" w:space="0" w:color="125A40" w:themeColor="accent2"/>
          <w:bottom w:val="single" w:sz="8" w:space="0" w:color="125A40" w:themeColor="accent2"/>
          <w:right w:val="single" w:sz="8" w:space="0" w:color="125A40" w:themeColor="accent2"/>
          <w:insideV w:val="single" w:sz="8" w:space="0" w:color="125A40" w:themeColor="accent2"/>
        </w:tcBorders>
        <w:shd w:val="clear" w:color="auto" w:fill="ACEED6" w:themeFill="accent2" w:themeFillTint="3F"/>
      </w:tcPr>
    </w:tblStylePr>
    <w:tblStylePr w:type="band2Horz">
      <w:tblPr/>
      <w:tcPr>
        <w:tcBorders>
          <w:top w:val="single" w:sz="8" w:space="0" w:color="125A40" w:themeColor="accent2"/>
          <w:left w:val="single" w:sz="8" w:space="0" w:color="125A40" w:themeColor="accent2"/>
          <w:bottom w:val="single" w:sz="8" w:space="0" w:color="125A40" w:themeColor="accent2"/>
          <w:right w:val="single" w:sz="8" w:space="0" w:color="125A40" w:themeColor="accent2"/>
          <w:insideV w:val="single" w:sz="8" w:space="0" w:color="125A40" w:themeColor="accent2"/>
        </w:tcBorders>
      </w:tcPr>
    </w:tblStylePr>
  </w:style>
  <w:style w:type="table" w:styleId="LightGrid-Accent3">
    <w:name w:val="Light Grid Accent 3"/>
    <w:basedOn w:val="TableNormal"/>
    <w:uiPriority w:val="62"/>
    <w:semiHidden/>
    <w:unhideWhenUsed/>
    <w:rsid w:val="000162D0"/>
    <w:pPr>
      <w:spacing w:line="240" w:lineRule="auto"/>
    </w:p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insideH w:val="single" w:sz="8" w:space="0" w:color="ADD095" w:themeColor="accent3"/>
        <w:insideV w:val="single" w:sz="8" w:space="0" w:color="ADD09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095" w:themeColor="accent3"/>
          <w:left w:val="single" w:sz="8" w:space="0" w:color="ADD095" w:themeColor="accent3"/>
          <w:bottom w:val="single" w:sz="18" w:space="0" w:color="ADD095" w:themeColor="accent3"/>
          <w:right w:val="single" w:sz="8" w:space="0" w:color="ADD095" w:themeColor="accent3"/>
          <w:insideH w:val="nil"/>
          <w:insideV w:val="single" w:sz="8" w:space="0" w:color="ADD09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095" w:themeColor="accent3"/>
          <w:left w:val="single" w:sz="8" w:space="0" w:color="ADD095" w:themeColor="accent3"/>
          <w:bottom w:val="single" w:sz="8" w:space="0" w:color="ADD095" w:themeColor="accent3"/>
          <w:right w:val="single" w:sz="8" w:space="0" w:color="ADD095" w:themeColor="accent3"/>
          <w:insideH w:val="nil"/>
          <w:insideV w:val="single" w:sz="8" w:space="0" w:color="ADD09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tcPr>
    </w:tblStylePr>
    <w:tblStylePr w:type="band1Vert">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shd w:val="clear" w:color="auto" w:fill="EAF3E4" w:themeFill="accent3" w:themeFillTint="3F"/>
      </w:tcPr>
    </w:tblStylePr>
    <w:tblStylePr w:type="band1Horz">
      <w:tblPr/>
      <w:tcPr>
        <w:tcBorders>
          <w:top w:val="single" w:sz="8" w:space="0" w:color="ADD095" w:themeColor="accent3"/>
          <w:left w:val="single" w:sz="8" w:space="0" w:color="ADD095" w:themeColor="accent3"/>
          <w:bottom w:val="single" w:sz="8" w:space="0" w:color="ADD095" w:themeColor="accent3"/>
          <w:right w:val="single" w:sz="8" w:space="0" w:color="ADD095" w:themeColor="accent3"/>
          <w:insideV w:val="single" w:sz="8" w:space="0" w:color="ADD095" w:themeColor="accent3"/>
        </w:tcBorders>
        <w:shd w:val="clear" w:color="auto" w:fill="EAF3E4" w:themeFill="accent3" w:themeFillTint="3F"/>
      </w:tcPr>
    </w:tblStylePr>
    <w:tblStylePr w:type="band2Horz">
      <w:tblPr/>
      <w:tcPr>
        <w:tcBorders>
          <w:top w:val="single" w:sz="8" w:space="0" w:color="ADD095" w:themeColor="accent3"/>
          <w:left w:val="single" w:sz="8" w:space="0" w:color="ADD095" w:themeColor="accent3"/>
          <w:bottom w:val="single" w:sz="8" w:space="0" w:color="ADD095" w:themeColor="accent3"/>
          <w:right w:val="single" w:sz="8" w:space="0" w:color="ADD095" w:themeColor="accent3"/>
          <w:insideV w:val="single" w:sz="8" w:space="0" w:color="ADD095" w:themeColor="accent3"/>
        </w:tcBorders>
      </w:tcPr>
    </w:tblStylePr>
  </w:style>
  <w:style w:type="table" w:styleId="LightGrid-Accent4">
    <w:name w:val="Light Grid Accent 4"/>
    <w:basedOn w:val="TableNormal"/>
    <w:uiPriority w:val="62"/>
    <w:semiHidden/>
    <w:unhideWhenUsed/>
    <w:rsid w:val="000162D0"/>
    <w:pPr>
      <w:spacing w:line="240" w:lineRule="auto"/>
    </w:p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insideH w:val="single" w:sz="8" w:space="0" w:color="62294B" w:themeColor="accent4"/>
        <w:insideV w:val="single" w:sz="8" w:space="0" w:color="62294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294B" w:themeColor="accent4"/>
          <w:left w:val="single" w:sz="8" w:space="0" w:color="62294B" w:themeColor="accent4"/>
          <w:bottom w:val="single" w:sz="18" w:space="0" w:color="62294B" w:themeColor="accent4"/>
          <w:right w:val="single" w:sz="8" w:space="0" w:color="62294B" w:themeColor="accent4"/>
          <w:insideH w:val="nil"/>
          <w:insideV w:val="single" w:sz="8" w:space="0" w:color="62294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294B" w:themeColor="accent4"/>
          <w:left w:val="single" w:sz="8" w:space="0" w:color="62294B" w:themeColor="accent4"/>
          <w:bottom w:val="single" w:sz="8" w:space="0" w:color="62294B" w:themeColor="accent4"/>
          <w:right w:val="single" w:sz="8" w:space="0" w:color="62294B" w:themeColor="accent4"/>
          <w:insideH w:val="nil"/>
          <w:insideV w:val="single" w:sz="8" w:space="0" w:color="62294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tcPr>
    </w:tblStylePr>
    <w:tblStylePr w:type="band1Vert">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shd w:val="clear" w:color="auto" w:fill="E4BED4" w:themeFill="accent4" w:themeFillTint="3F"/>
      </w:tcPr>
    </w:tblStylePr>
    <w:tblStylePr w:type="band1Horz">
      <w:tblPr/>
      <w:tcPr>
        <w:tcBorders>
          <w:top w:val="single" w:sz="8" w:space="0" w:color="62294B" w:themeColor="accent4"/>
          <w:left w:val="single" w:sz="8" w:space="0" w:color="62294B" w:themeColor="accent4"/>
          <w:bottom w:val="single" w:sz="8" w:space="0" w:color="62294B" w:themeColor="accent4"/>
          <w:right w:val="single" w:sz="8" w:space="0" w:color="62294B" w:themeColor="accent4"/>
          <w:insideV w:val="single" w:sz="8" w:space="0" w:color="62294B" w:themeColor="accent4"/>
        </w:tcBorders>
        <w:shd w:val="clear" w:color="auto" w:fill="E4BED4" w:themeFill="accent4" w:themeFillTint="3F"/>
      </w:tcPr>
    </w:tblStylePr>
    <w:tblStylePr w:type="band2Horz">
      <w:tblPr/>
      <w:tcPr>
        <w:tcBorders>
          <w:top w:val="single" w:sz="8" w:space="0" w:color="62294B" w:themeColor="accent4"/>
          <w:left w:val="single" w:sz="8" w:space="0" w:color="62294B" w:themeColor="accent4"/>
          <w:bottom w:val="single" w:sz="8" w:space="0" w:color="62294B" w:themeColor="accent4"/>
          <w:right w:val="single" w:sz="8" w:space="0" w:color="62294B" w:themeColor="accent4"/>
          <w:insideV w:val="single" w:sz="8" w:space="0" w:color="62294B" w:themeColor="accent4"/>
        </w:tcBorders>
      </w:tcPr>
    </w:tblStylePr>
  </w:style>
  <w:style w:type="table" w:styleId="LightGrid-Accent5">
    <w:name w:val="Light Grid Accent 5"/>
    <w:basedOn w:val="TableNormal"/>
    <w:uiPriority w:val="62"/>
    <w:semiHidden/>
    <w:unhideWhenUsed/>
    <w:rsid w:val="000162D0"/>
    <w:pPr>
      <w:spacing w:line="240" w:lineRule="auto"/>
    </w:p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insideH w:val="single" w:sz="8" w:space="0" w:color="FF8855" w:themeColor="accent5"/>
        <w:insideV w:val="single" w:sz="8" w:space="0" w:color="FF88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855" w:themeColor="accent5"/>
          <w:left w:val="single" w:sz="8" w:space="0" w:color="FF8855" w:themeColor="accent5"/>
          <w:bottom w:val="single" w:sz="18" w:space="0" w:color="FF8855" w:themeColor="accent5"/>
          <w:right w:val="single" w:sz="8" w:space="0" w:color="FF8855" w:themeColor="accent5"/>
          <w:insideH w:val="nil"/>
          <w:insideV w:val="single" w:sz="8" w:space="0" w:color="FF88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855" w:themeColor="accent5"/>
          <w:left w:val="single" w:sz="8" w:space="0" w:color="FF8855" w:themeColor="accent5"/>
          <w:bottom w:val="single" w:sz="8" w:space="0" w:color="FF8855" w:themeColor="accent5"/>
          <w:right w:val="single" w:sz="8" w:space="0" w:color="FF8855" w:themeColor="accent5"/>
          <w:insideH w:val="nil"/>
          <w:insideV w:val="single" w:sz="8" w:space="0" w:color="FF88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tcPr>
    </w:tblStylePr>
    <w:tblStylePr w:type="band1Vert">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shd w:val="clear" w:color="auto" w:fill="FFE1D5" w:themeFill="accent5" w:themeFillTint="3F"/>
      </w:tcPr>
    </w:tblStylePr>
    <w:tblStylePr w:type="band1Horz">
      <w:tblPr/>
      <w:tcPr>
        <w:tcBorders>
          <w:top w:val="single" w:sz="8" w:space="0" w:color="FF8855" w:themeColor="accent5"/>
          <w:left w:val="single" w:sz="8" w:space="0" w:color="FF8855" w:themeColor="accent5"/>
          <w:bottom w:val="single" w:sz="8" w:space="0" w:color="FF8855" w:themeColor="accent5"/>
          <w:right w:val="single" w:sz="8" w:space="0" w:color="FF8855" w:themeColor="accent5"/>
          <w:insideV w:val="single" w:sz="8" w:space="0" w:color="FF8855" w:themeColor="accent5"/>
        </w:tcBorders>
        <w:shd w:val="clear" w:color="auto" w:fill="FFE1D5" w:themeFill="accent5" w:themeFillTint="3F"/>
      </w:tcPr>
    </w:tblStylePr>
    <w:tblStylePr w:type="band2Horz">
      <w:tblPr/>
      <w:tcPr>
        <w:tcBorders>
          <w:top w:val="single" w:sz="8" w:space="0" w:color="FF8855" w:themeColor="accent5"/>
          <w:left w:val="single" w:sz="8" w:space="0" w:color="FF8855" w:themeColor="accent5"/>
          <w:bottom w:val="single" w:sz="8" w:space="0" w:color="FF8855" w:themeColor="accent5"/>
          <w:right w:val="single" w:sz="8" w:space="0" w:color="FF8855" w:themeColor="accent5"/>
          <w:insideV w:val="single" w:sz="8" w:space="0" w:color="FF8855" w:themeColor="accent5"/>
        </w:tcBorders>
      </w:tcPr>
    </w:tblStylePr>
  </w:style>
  <w:style w:type="table" w:styleId="LightGrid-Accent6">
    <w:name w:val="Light Grid Accent 6"/>
    <w:basedOn w:val="TableNormal"/>
    <w:uiPriority w:val="62"/>
    <w:semiHidden/>
    <w:unhideWhenUsed/>
    <w:rsid w:val="000162D0"/>
    <w:pPr>
      <w:spacing w:line="240" w:lineRule="auto"/>
    </w:p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insideH w:val="single" w:sz="8" w:space="0" w:color="E3E1D8" w:themeColor="accent6"/>
        <w:insideV w:val="single" w:sz="8" w:space="0" w:color="E3E1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1D8" w:themeColor="accent6"/>
          <w:left w:val="single" w:sz="8" w:space="0" w:color="E3E1D8" w:themeColor="accent6"/>
          <w:bottom w:val="single" w:sz="18" w:space="0" w:color="E3E1D8" w:themeColor="accent6"/>
          <w:right w:val="single" w:sz="8" w:space="0" w:color="E3E1D8" w:themeColor="accent6"/>
          <w:insideH w:val="nil"/>
          <w:insideV w:val="single" w:sz="8" w:space="0" w:color="E3E1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1D8" w:themeColor="accent6"/>
          <w:left w:val="single" w:sz="8" w:space="0" w:color="E3E1D8" w:themeColor="accent6"/>
          <w:bottom w:val="single" w:sz="8" w:space="0" w:color="E3E1D8" w:themeColor="accent6"/>
          <w:right w:val="single" w:sz="8" w:space="0" w:color="E3E1D8" w:themeColor="accent6"/>
          <w:insideH w:val="nil"/>
          <w:insideV w:val="single" w:sz="8" w:space="0" w:color="E3E1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tcPr>
    </w:tblStylePr>
    <w:tblStylePr w:type="band1Vert">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shd w:val="clear" w:color="auto" w:fill="F8F7F5" w:themeFill="accent6" w:themeFillTint="3F"/>
      </w:tcPr>
    </w:tblStylePr>
    <w:tblStylePr w:type="band1Horz">
      <w:tblPr/>
      <w:tcPr>
        <w:tcBorders>
          <w:top w:val="single" w:sz="8" w:space="0" w:color="E3E1D8" w:themeColor="accent6"/>
          <w:left w:val="single" w:sz="8" w:space="0" w:color="E3E1D8" w:themeColor="accent6"/>
          <w:bottom w:val="single" w:sz="8" w:space="0" w:color="E3E1D8" w:themeColor="accent6"/>
          <w:right w:val="single" w:sz="8" w:space="0" w:color="E3E1D8" w:themeColor="accent6"/>
          <w:insideV w:val="single" w:sz="8" w:space="0" w:color="E3E1D8" w:themeColor="accent6"/>
        </w:tcBorders>
        <w:shd w:val="clear" w:color="auto" w:fill="F8F7F5" w:themeFill="accent6" w:themeFillTint="3F"/>
      </w:tcPr>
    </w:tblStylePr>
    <w:tblStylePr w:type="band2Horz">
      <w:tblPr/>
      <w:tcPr>
        <w:tcBorders>
          <w:top w:val="single" w:sz="8" w:space="0" w:color="E3E1D8" w:themeColor="accent6"/>
          <w:left w:val="single" w:sz="8" w:space="0" w:color="E3E1D8" w:themeColor="accent6"/>
          <w:bottom w:val="single" w:sz="8" w:space="0" w:color="E3E1D8" w:themeColor="accent6"/>
          <w:right w:val="single" w:sz="8" w:space="0" w:color="E3E1D8" w:themeColor="accent6"/>
          <w:insideV w:val="single" w:sz="8" w:space="0" w:color="E3E1D8" w:themeColor="accent6"/>
        </w:tcBorders>
      </w:tcPr>
    </w:tblStylePr>
  </w:style>
  <w:style w:type="table" w:styleId="LightList">
    <w:name w:val="Light List"/>
    <w:basedOn w:val="TableNormal"/>
    <w:uiPriority w:val="61"/>
    <w:semiHidden/>
    <w:unhideWhenUsed/>
    <w:rsid w:val="000162D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162D0"/>
    <w:pPr>
      <w:spacing w:line="240" w:lineRule="auto"/>
    </w:p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tblBorders>
    </w:tblPr>
    <w:tblStylePr w:type="firstRow">
      <w:pPr>
        <w:spacing w:before="0" w:after="0" w:line="240" w:lineRule="auto"/>
      </w:pPr>
      <w:rPr>
        <w:b/>
        <w:bCs/>
        <w:color w:val="FFFFFF" w:themeColor="background1"/>
      </w:rPr>
      <w:tblPr/>
      <w:tcPr>
        <w:shd w:val="clear" w:color="auto" w:fill="05326E" w:themeFill="accent1"/>
      </w:tcPr>
    </w:tblStylePr>
    <w:tblStylePr w:type="lastRow">
      <w:pPr>
        <w:spacing w:before="0" w:after="0" w:line="240" w:lineRule="auto"/>
      </w:pPr>
      <w:rPr>
        <w:b/>
        <w:bCs/>
      </w:rPr>
      <w:tblPr/>
      <w:tcPr>
        <w:tcBorders>
          <w:top w:val="double" w:sz="6" w:space="0" w:color="05326E" w:themeColor="accent1"/>
          <w:left w:val="single" w:sz="8" w:space="0" w:color="05326E" w:themeColor="accent1"/>
          <w:bottom w:val="single" w:sz="8" w:space="0" w:color="05326E" w:themeColor="accent1"/>
          <w:right w:val="single" w:sz="8" w:space="0" w:color="05326E" w:themeColor="accent1"/>
        </w:tcBorders>
      </w:tcPr>
    </w:tblStylePr>
    <w:tblStylePr w:type="firstCol">
      <w:rPr>
        <w:b/>
        <w:bCs/>
      </w:rPr>
    </w:tblStylePr>
    <w:tblStylePr w:type="lastCol">
      <w:rPr>
        <w:b/>
        <w:bCs/>
      </w:rPr>
    </w:tblStylePr>
    <w:tblStylePr w:type="band1Vert">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tcPr>
    </w:tblStylePr>
    <w:tblStylePr w:type="band1Horz">
      <w:tblPr/>
      <w:tcPr>
        <w:tcBorders>
          <w:top w:val="single" w:sz="8" w:space="0" w:color="05326E" w:themeColor="accent1"/>
          <w:left w:val="single" w:sz="8" w:space="0" w:color="05326E" w:themeColor="accent1"/>
          <w:bottom w:val="single" w:sz="8" w:space="0" w:color="05326E" w:themeColor="accent1"/>
          <w:right w:val="single" w:sz="8" w:space="0" w:color="05326E" w:themeColor="accent1"/>
        </w:tcBorders>
      </w:tcPr>
    </w:tblStylePr>
  </w:style>
  <w:style w:type="table" w:styleId="LightList-Accent2">
    <w:name w:val="Light List Accent 2"/>
    <w:basedOn w:val="TableNormal"/>
    <w:uiPriority w:val="61"/>
    <w:semiHidden/>
    <w:unhideWhenUsed/>
    <w:rsid w:val="000162D0"/>
    <w:pPr>
      <w:spacing w:line="240" w:lineRule="auto"/>
    </w:p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tblBorders>
    </w:tblPr>
    <w:tblStylePr w:type="firstRow">
      <w:pPr>
        <w:spacing w:before="0" w:after="0" w:line="240" w:lineRule="auto"/>
      </w:pPr>
      <w:rPr>
        <w:b/>
        <w:bCs/>
        <w:color w:val="FFFFFF" w:themeColor="background1"/>
      </w:rPr>
      <w:tblPr/>
      <w:tcPr>
        <w:shd w:val="clear" w:color="auto" w:fill="125A40" w:themeFill="accent2"/>
      </w:tcPr>
    </w:tblStylePr>
    <w:tblStylePr w:type="lastRow">
      <w:pPr>
        <w:spacing w:before="0" w:after="0" w:line="240" w:lineRule="auto"/>
      </w:pPr>
      <w:rPr>
        <w:b/>
        <w:bCs/>
      </w:rPr>
      <w:tblPr/>
      <w:tcPr>
        <w:tcBorders>
          <w:top w:val="double" w:sz="6" w:space="0" w:color="125A40" w:themeColor="accent2"/>
          <w:left w:val="single" w:sz="8" w:space="0" w:color="125A40" w:themeColor="accent2"/>
          <w:bottom w:val="single" w:sz="8" w:space="0" w:color="125A40" w:themeColor="accent2"/>
          <w:right w:val="single" w:sz="8" w:space="0" w:color="125A40" w:themeColor="accent2"/>
        </w:tcBorders>
      </w:tcPr>
    </w:tblStylePr>
    <w:tblStylePr w:type="firstCol">
      <w:rPr>
        <w:b/>
        <w:bCs/>
      </w:rPr>
    </w:tblStylePr>
    <w:tblStylePr w:type="lastCol">
      <w:rPr>
        <w:b/>
        <w:bCs/>
      </w:rPr>
    </w:tblStylePr>
    <w:tblStylePr w:type="band1Vert">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tcPr>
    </w:tblStylePr>
    <w:tblStylePr w:type="band1Horz">
      <w:tblPr/>
      <w:tcPr>
        <w:tcBorders>
          <w:top w:val="single" w:sz="8" w:space="0" w:color="125A40" w:themeColor="accent2"/>
          <w:left w:val="single" w:sz="8" w:space="0" w:color="125A40" w:themeColor="accent2"/>
          <w:bottom w:val="single" w:sz="8" w:space="0" w:color="125A40" w:themeColor="accent2"/>
          <w:right w:val="single" w:sz="8" w:space="0" w:color="125A40" w:themeColor="accent2"/>
        </w:tcBorders>
      </w:tcPr>
    </w:tblStylePr>
  </w:style>
  <w:style w:type="table" w:styleId="LightList-Accent3">
    <w:name w:val="Light List Accent 3"/>
    <w:basedOn w:val="TableNormal"/>
    <w:uiPriority w:val="61"/>
    <w:semiHidden/>
    <w:unhideWhenUsed/>
    <w:rsid w:val="000162D0"/>
    <w:pPr>
      <w:spacing w:line="240" w:lineRule="auto"/>
    </w:p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tblBorders>
    </w:tblPr>
    <w:tblStylePr w:type="firstRow">
      <w:pPr>
        <w:spacing w:before="0" w:after="0" w:line="240" w:lineRule="auto"/>
      </w:pPr>
      <w:rPr>
        <w:b/>
        <w:bCs/>
        <w:color w:val="FFFFFF" w:themeColor="background1"/>
      </w:rPr>
      <w:tblPr/>
      <w:tcPr>
        <w:shd w:val="clear" w:color="auto" w:fill="ADD095" w:themeFill="accent3"/>
      </w:tcPr>
    </w:tblStylePr>
    <w:tblStylePr w:type="lastRow">
      <w:pPr>
        <w:spacing w:before="0" w:after="0" w:line="240" w:lineRule="auto"/>
      </w:pPr>
      <w:rPr>
        <w:b/>
        <w:bCs/>
      </w:rPr>
      <w:tblPr/>
      <w:tcPr>
        <w:tcBorders>
          <w:top w:val="double" w:sz="6" w:space="0" w:color="ADD095" w:themeColor="accent3"/>
          <w:left w:val="single" w:sz="8" w:space="0" w:color="ADD095" w:themeColor="accent3"/>
          <w:bottom w:val="single" w:sz="8" w:space="0" w:color="ADD095" w:themeColor="accent3"/>
          <w:right w:val="single" w:sz="8" w:space="0" w:color="ADD095" w:themeColor="accent3"/>
        </w:tcBorders>
      </w:tcPr>
    </w:tblStylePr>
    <w:tblStylePr w:type="firstCol">
      <w:rPr>
        <w:b/>
        <w:bCs/>
      </w:rPr>
    </w:tblStylePr>
    <w:tblStylePr w:type="lastCol">
      <w:rPr>
        <w:b/>
        <w:bCs/>
      </w:rPr>
    </w:tblStylePr>
    <w:tblStylePr w:type="band1Vert">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tcPr>
    </w:tblStylePr>
    <w:tblStylePr w:type="band1Horz">
      <w:tblPr/>
      <w:tcPr>
        <w:tcBorders>
          <w:top w:val="single" w:sz="8" w:space="0" w:color="ADD095" w:themeColor="accent3"/>
          <w:left w:val="single" w:sz="8" w:space="0" w:color="ADD095" w:themeColor="accent3"/>
          <w:bottom w:val="single" w:sz="8" w:space="0" w:color="ADD095" w:themeColor="accent3"/>
          <w:right w:val="single" w:sz="8" w:space="0" w:color="ADD095" w:themeColor="accent3"/>
        </w:tcBorders>
      </w:tcPr>
    </w:tblStylePr>
  </w:style>
  <w:style w:type="table" w:styleId="LightList-Accent4">
    <w:name w:val="Light List Accent 4"/>
    <w:basedOn w:val="TableNormal"/>
    <w:uiPriority w:val="61"/>
    <w:semiHidden/>
    <w:unhideWhenUsed/>
    <w:rsid w:val="000162D0"/>
    <w:pPr>
      <w:spacing w:line="240" w:lineRule="auto"/>
    </w:p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tblBorders>
    </w:tblPr>
    <w:tblStylePr w:type="firstRow">
      <w:pPr>
        <w:spacing w:before="0" w:after="0" w:line="240" w:lineRule="auto"/>
      </w:pPr>
      <w:rPr>
        <w:b/>
        <w:bCs/>
        <w:color w:val="FFFFFF" w:themeColor="background1"/>
      </w:rPr>
      <w:tblPr/>
      <w:tcPr>
        <w:shd w:val="clear" w:color="auto" w:fill="62294B" w:themeFill="accent4"/>
      </w:tcPr>
    </w:tblStylePr>
    <w:tblStylePr w:type="lastRow">
      <w:pPr>
        <w:spacing w:before="0" w:after="0" w:line="240" w:lineRule="auto"/>
      </w:pPr>
      <w:rPr>
        <w:b/>
        <w:bCs/>
      </w:rPr>
      <w:tblPr/>
      <w:tcPr>
        <w:tcBorders>
          <w:top w:val="double" w:sz="6" w:space="0" w:color="62294B" w:themeColor="accent4"/>
          <w:left w:val="single" w:sz="8" w:space="0" w:color="62294B" w:themeColor="accent4"/>
          <w:bottom w:val="single" w:sz="8" w:space="0" w:color="62294B" w:themeColor="accent4"/>
          <w:right w:val="single" w:sz="8" w:space="0" w:color="62294B" w:themeColor="accent4"/>
        </w:tcBorders>
      </w:tcPr>
    </w:tblStylePr>
    <w:tblStylePr w:type="firstCol">
      <w:rPr>
        <w:b/>
        <w:bCs/>
      </w:rPr>
    </w:tblStylePr>
    <w:tblStylePr w:type="lastCol">
      <w:rPr>
        <w:b/>
        <w:bCs/>
      </w:rPr>
    </w:tblStylePr>
    <w:tblStylePr w:type="band1Vert">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tcPr>
    </w:tblStylePr>
    <w:tblStylePr w:type="band1Horz">
      <w:tblPr/>
      <w:tcPr>
        <w:tcBorders>
          <w:top w:val="single" w:sz="8" w:space="0" w:color="62294B" w:themeColor="accent4"/>
          <w:left w:val="single" w:sz="8" w:space="0" w:color="62294B" w:themeColor="accent4"/>
          <w:bottom w:val="single" w:sz="8" w:space="0" w:color="62294B" w:themeColor="accent4"/>
          <w:right w:val="single" w:sz="8" w:space="0" w:color="62294B" w:themeColor="accent4"/>
        </w:tcBorders>
      </w:tcPr>
    </w:tblStylePr>
  </w:style>
  <w:style w:type="table" w:styleId="LightList-Accent5">
    <w:name w:val="Light List Accent 5"/>
    <w:basedOn w:val="TableNormal"/>
    <w:uiPriority w:val="61"/>
    <w:semiHidden/>
    <w:unhideWhenUsed/>
    <w:rsid w:val="000162D0"/>
    <w:pPr>
      <w:spacing w:line="240" w:lineRule="auto"/>
    </w:p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tblBorders>
    </w:tblPr>
    <w:tblStylePr w:type="firstRow">
      <w:pPr>
        <w:spacing w:before="0" w:after="0" w:line="240" w:lineRule="auto"/>
      </w:pPr>
      <w:rPr>
        <w:b/>
        <w:bCs/>
        <w:color w:val="FFFFFF" w:themeColor="background1"/>
      </w:rPr>
      <w:tblPr/>
      <w:tcPr>
        <w:shd w:val="clear" w:color="auto" w:fill="FF8855" w:themeFill="accent5"/>
      </w:tcPr>
    </w:tblStylePr>
    <w:tblStylePr w:type="lastRow">
      <w:pPr>
        <w:spacing w:before="0" w:after="0" w:line="240" w:lineRule="auto"/>
      </w:pPr>
      <w:rPr>
        <w:b/>
        <w:bCs/>
      </w:rPr>
      <w:tblPr/>
      <w:tcPr>
        <w:tcBorders>
          <w:top w:val="double" w:sz="6" w:space="0" w:color="FF8855" w:themeColor="accent5"/>
          <w:left w:val="single" w:sz="8" w:space="0" w:color="FF8855" w:themeColor="accent5"/>
          <w:bottom w:val="single" w:sz="8" w:space="0" w:color="FF8855" w:themeColor="accent5"/>
          <w:right w:val="single" w:sz="8" w:space="0" w:color="FF8855" w:themeColor="accent5"/>
        </w:tcBorders>
      </w:tcPr>
    </w:tblStylePr>
    <w:tblStylePr w:type="firstCol">
      <w:rPr>
        <w:b/>
        <w:bCs/>
      </w:rPr>
    </w:tblStylePr>
    <w:tblStylePr w:type="lastCol">
      <w:rPr>
        <w:b/>
        <w:bCs/>
      </w:rPr>
    </w:tblStylePr>
    <w:tblStylePr w:type="band1Vert">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tcPr>
    </w:tblStylePr>
    <w:tblStylePr w:type="band1Horz">
      <w:tblPr/>
      <w:tcPr>
        <w:tcBorders>
          <w:top w:val="single" w:sz="8" w:space="0" w:color="FF8855" w:themeColor="accent5"/>
          <w:left w:val="single" w:sz="8" w:space="0" w:color="FF8855" w:themeColor="accent5"/>
          <w:bottom w:val="single" w:sz="8" w:space="0" w:color="FF8855" w:themeColor="accent5"/>
          <w:right w:val="single" w:sz="8" w:space="0" w:color="FF8855" w:themeColor="accent5"/>
        </w:tcBorders>
      </w:tcPr>
    </w:tblStylePr>
  </w:style>
  <w:style w:type="table" w:styleId="LightList-Accent6">
    <w:name w:val="Light List Accent 6"/>
    <w:basedOn w:val="TableNormal"/>
    <w:uiPriority w:val="61"/>
    <w:semiHidden/>
    <w:unhideWhenUsed/>
    <w:rsid w:val="000162D0"/>
    <w:pPr>
      <w:spacing w:line="240" w:lineRule="auto"/>
    </w:p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tblBorders>
    </w:tblPr>
    <w:tblStylePr w:type="firstRow">
      <w:pPr>
        <w:spacing w:before="0" w:after="0" w:line="240" w:lineRule="auto"/>
      </w:pPr>
      <w:rPr>
        <w:b/>
        <w:bCs/>
        <w:color w:val="FFFFFF" w:themeColor="background1"/>
      </w:rPr>
      <w:tblPr/>
      <w:tcPr>
        <w:shd w:val="clear" w:color="auto" w:fill="E3E1D8" w:themeFill="accent6"/>
      </w:tcPr>
    </w:tblStylePr>
    <w:tblStylePr w:type="lastRow">
      <w:pPr>
        <w:spacing w:before="0" w:after="0" w:line="240" w:lineRule="auto"/>
      </w:pPr>
      <w:rPr>
        <w:b/>
        <w:bCs/>
      </w:rPr>
      <w:tblPr/>
      <w:tcPr>
        <w:tcBorders>
          <w:top w:val="double" w:sz="6" w:space="0" w:color="E3E1D8" w:themeColor="accent6"/>
          <w:left w:val="single" w:sz="8" w:space="0" w:color="E3E1D8" w:themeColor="accent6"/>
          <w:bottom w:val="single" w:sz="8" w:space="0" w:color="E3E1D8" w:themeColor="accent6"/>
          <w:right w:val="single" w:sz="8" w:space="0" w:color="E3E1D8" w:themeColor="accent6"/>
        </w:tcBorders>
      </w:tcPr>
    </w:tblStylePr>
    <w:tblStylePr w:type="firstCol">
      <w:rPr>
        <w:b/>
        <w:bCs/>
      </w:rPr>
    </w:tblStylePr>
    <w:tblStylePr w:type="lastCol">
      <w:rPr>
        <w:b/>
        <w:bCs/>
      </w:rPr>
    </w:tblStylePr>
    <w:tblStylePr w:type="band1Vert">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tcPr>
    </w:tblStylePr>
    <w:tblStylePr w:type="band1Horz">
      <w:tblPr/>
      <w:tcPr>
        <w:tcBorders>
          <w:top w:val="single" w:sz="8" w:space="0" w:color="E3E1D8" w:themeColor="accent6"/>
          <w:left w:val="single" w:sz="8" w:space="0" w:color="E3E1D8" w:themeColor="accent6"/>
          <w:bottom w:val="single" w:sz="8" w:space="0" w:color="E3E1D8" w:themeColor="accent6"/>
          <w:right w:val="single" w:sz="8" w:space="0" w:color="E3E1D8" w:themeColor="accent6"/>
        </w:tcBorders>
      </w:tcPr>
    </w:tblStylePr>
  </w:style>
  <w:style w:type="table" w:styleId="LightShading">
    <w:name w:val="Light Shading"/>
    <w:basedOn w:val="TableNormal"/>
    <w:uiPriority w:val="60"/>
    <w:semiHidden/>
    <w:unhideWhenUsed/>
    <w:rsid w:val="000162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162D0"/>
    <w:pPr>
      <w:spacing w:line="240" w:lineRule="auto"/>
    </w:pPr>
    <w:rPr>
      <w:color w:val="032552" w:themeColor="accent1" w:themeShade="BF"/>
    </w:rPr>
    <w:tblPr>
      <w:tblStyleRowBandSize w:val="1"/>
      <w:tblStyleColBandSize w:val="1"/>
      <w:tblBorders>
        <w:top w:val="single" w:sz="8" w:space="0" w:color="05326E" w:themeColor="accent1"/>
        <w:bottom w:val="single" w:sz="8" w:space="0" w:color="05326E" w:themeColor="accent1"/>
      </w:tblBorders>
    </w:tblPr>
    <w:tblStylePr w:type="firstRow">
      <w:pPr>
        <w:spacing w:before="0" w:after="0" w:line="240" w:lineRule="auto"/>
      </w:pPr>
      <w:rPr>
        <w:b/>
        <w:bCs/>
      </w:rPr>
      <w:tblPr/>
      <w:tcPr>
        <w:tcBorders>
          <w:top w:val="single" w:sz="8" w:space="0" w:color="05326E" w:themeColor="accent1"/>
          <w:left w:val="nil"/>
          <w:bottom w:val="single" w:sz="8" w:space="0" w:color="05326E" w:themeColor="accent1"/>
          <w:right w:val="nil"/>
          <w:insideH w:val="nil"/>
          <w:insideV w:val="nil"/>
        </w:tcBorders>
      </w:tcPr>
    </w:tblStylePr>
    <w:tblStylePr w:type="lastRow">
      <w:pPr>
        <w:spacing w:before="0" w:after="0" w:line="240" w:lineRule="auto"/>
      </w:pPr>
      <w:rPr>
        <w:b/>
        <w:bCs/>
      </w:rPr>
      <w:tblPr/>
      <w:tcPr>
        <w:tcBorders>
          <w:top w:val="single" w:sz="8" w:space="0" w:color="05326E" w:themeColor="accent1"/>
          <w:left w:val="nil"/>
          <w:bottom w:val="single" w:sz="8" w:space="0" w:color="05326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7FA" w:themeFill="accent1" w:themeFillTint="3F"/>
      </w:tcPr>
    </w:tblStylePr>
    <w:tblStylePr w:type="band1Horz">
      <w:tblPr/>
      <w:tcPr>
        <w:tcBorders>
          <w:left w:val="nil"/>
          <w:right w:val="nil"/>
          <w:insideH w:val="nil"/>
          <w:insideV w:val="nil"/>
        </w:tcBorders>
        <w:shd w:val="clear" w:color="auto" w:fill="A1C7FA" w:themeFill="accent1" w:themeFillTint="3F"/>
      </w:tcPr>
    </w:tblStylePr>
  </w:style>
  <w:style w:type="table" w:styleId="LightShading-Accent2">
    <w:name w:val="Light Shading Accent 2"/>
    <w:basedOn w:val="TableNormal"/>
    <w:uiPriority w:val="60"/>
    <w:semiHidden/>
    <w:unhideWhenUsed/>
    <w:rsid w:val="000162D0"/>
    <w:pPr>
      <w:spacing w:line="240" w:lineRule="auto"/>
    </w:pPr>
    <w:rPr>
      <w:color w:val="0D432F" w:themeColor="accent2" w:themeShade="BF"/>
    </w:rPr>
    <w:tblPr>
      <w:tblStyleRowBandSize w:val="1"/>
      <w:tblStyleColBandSize w:val="1"/>
      <w:tblBorders>
        <w:top w:val="single" w:sz="8" w:space="0" w:color="125A40" w:themeColor="accent2"/>
        <w:bottom w:val="single" w:sz="8" w:space="0" w:color="125A40" w:themeColor="accent2"/>
      </w:tblBorders>
    </w:tblPr>
    <w:tblStylePr w:type="firstRow">
      <w:pPr>
        <w:spacing w:before="0" w:after="0" w:line="240" w:lineRule="auto"/>
      </w:pPr>
      <w:rPr>
        <w:b/>
        <w:bCs/>
      </w:rPr>
      <w:tblPr/>
      <w:tcPr>
        <w:tcBorders>
          <w:top w:val="single" w:sz="8" w:space="0" w:color="125A40" w:themeColor="accent2"/>
          <w:left w:val="nil"/>
          <w:bottom w:val="single" w:sz="8" w:space="0" w:color="125A40" w:themeColor="accent2"/>
          <w:right w:val="nil"/>
          <w:insideH w:val="nil"/>
          <w:insideV w:val="nil"/>
        </w:tcBorders>
      </w:tcPr>
    </w:tblStylePr>
    <w:tblStylePr w:type="lastRow">
      <w:pPr>
        <w:spacing w:before="0" w:after="0" w:line="240" w:lineRule="auto"/>
      </w:pPr>
      <w:rPr>
        <w:b/>
        <w:bCs/>
      </w:rPr>
      <w:tblPr/>
      <w:tcPr>
        <w:tcBorders>
          <w:top w:val="single" w:sz="8" w:space="0" w:color="125A40" w:themeColor="accent2"/>
          <w:left w:val="nil"/>
          <w:bottom w:val="single" w:sz="8" w:space="0" w:color="125A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ED6" w:themeFill="accent2" w:themeFillTint="3F"/>
      </w:tcPr>
    </w:tblStylePr>
    <w:tblStylePr w:type="band1Horz">
      <w:tblPr/>
      <w:tcPr>
        <w:tcBorders>
          <w:left w:val="nil"/>
          <w:right w:val="nil"/>
          <w:insideH w:val="nil"/>
          <w:insideV w:val="nil"/>
        </w:tcBorders>
        <w:shd w:val="clear" w:color="auto" w:fill="ACEED6" w:themeFill="accent2" w:themeFillTint="3F"/>
      </w:tcPr>
    </w:tblStylePr>
  </w:style>
  <w:style w:type="table" w:styleId="LightShading-Accent3">
    <w:name w:val="Light Shading Accent 3"/>
    <w:basedOn w:val="TableNormal"/>
    <w:uiPriority w:val="60"/>
    <w:semiHidden/>
    <w:unhideWhenUsed/>
    <w:rsid w:val="000162D0"/>
    <w:pPr>
      <w:spacing w:line="240" w:lineRule="auto"/>
    </w:pPr>
    <w:rPr>
      <w:color w:val="7CB456" w:themeColor="accent3" w:themeShade="BF"/>
    </w:rPr>
    <w:tblPr>
      <w:tblStyleRowBandSize w:val="1"/>
      <w:tblStyleColBandSize w:val="1"/>
      <w:tblBorders>
        <w:top w:val="single" w:sz="8" w:space="0" w:color="ADD095" w:themeColor="accent3"/>
        <w:bottom w:val="single" w:sz="8" w:space="0" w:color="ADD095" w:themeColor="accent3"/>
      </w:tblBorders>
    </w:tblPr>
    <w:tblStylePr w:type="firstRow">
      <w:pPr>
        <w:spacing w:before="0" w:after="0" w:line="240" w:lineRule="auto"/>
      </w:pPr>
      <w:rPr>
        <w:b/>
        <w:bCs/>
      </w:rPr>
      <w:tblPr/>
      <w:tcPr>
        <w:tcBorders>
          <w:top w:val="single" w:sz="8" w:space="0" w:color="ADD095" w:themeColor="accent3"/>
          <w:left w:val="nil"/>
          <w:bottom w:val="single" w:sz="8" w:space="0" w:color="ADD095" w:themeColor="accent3"/>
          <w:right w:val="nil"/>
          <w:insideH w:val="nil"/>
          <w:insideV w:val="nil"/>
        </w:tcBorders>
      </w:tcPr>
    </w:tblStylePr>
    <w:tblStylePr w:type="lastRow">
      <w:pPr>
        <w:spacing w:before="0" w:after="0" w:line="240" w:lineRule="auto"/>
      </w:pPr>
      <w:rPr>
        <w:b/>
        <w:bCs/>
      </w:rPr>
      <w:tblPr/>
      <w:tcPr>
        <w:tcBorders>
          <w:top w:val="single" w:sz="8" w:space="0" w:color="ADD095" w:themeColor="accent3"/>
          <w:left w:val="nil"/>
          <w:bottom w:val="single" w:sz="8" w:space="0" w:color="ADD09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3E4" w:themeFill="accent3" w:themeFillTint="3F"/>
      </w:tcPr>
    </w:tblStylePr>
    <w:tblStylePr w:type="band1Horz">
      <w:tblPr/>
      <w:tcPr>
        <w:tcBorders>
          <w:left w:val="nil"/>
          <w:right w:val="nil"/>
          <w:insideH w:val="nil"/>
          <w:insideV w:val="nil"/>
        </w:tcBorders>
        <w:shd w:val="clear" w:color="auto" w:fill="EAF3E4" w:themeFill="accent3" w:themeFillTint="3F"/>
      </w:tcPr>
    </w:tblStylePr>
  </w:style>
  <w:style w:type="table" w:styleId="LightShading-Accent4">
    <w:name w:val="Light Shading Accent 4"/>
    <w:basedOn w:val="TableNormal"/>
    <w:uiPriority w:val="60"/>
    <w:semiHidden/>
    <w:unhideWhenUsed/>
    <w:rsid w:val="000162D0"/>
    <w:pPr>
      <w:spacing w:line="240" w:lineRule="auto"/>
    </w:pPr>
    <w:rPr>
      <w:color w:val="491E38" w:themeColor="accent4" w:themeShade="BF"/>
    </w:rPr>
    <w:tblPr>
      <w:tblStyleRowBandSize w:val="1"/>
      <w:tblStyleColBandSize w:val="1"/>
      <w:tblBorders>
        <w:top w:val="single" w:sz="8" w:space="0" w:color="62294B" w:themeColor="accent4"/>
        <w:bottom w:val="single" w:sz="8" w:space="0" w:color="62294B" w:themeColor="accent4"/>
      </w:tblBorders>
    </w:tblPr>
    <w:tblStylePr w:type="firstRow">
      <w:pPr>
        <w:spacing w:before="0" w:after="0" w:line="240" w:lineRule="auto"/>
      </w:pPr>
      <w:rPr>
        <w:b/>
        <w:bCs/>
      </w:rPr>
      <w:tblPr/>
      <w:tcPr>
        <w:tcBorders>
          <w:top w:val="single" w:sz="8" w:space="0" w:color="62294B" w:themeColor="accent4"/>
          <w:left w:val="nil"/>
          <w:bottom w:val="single" w:sz="8" w:space="0" w:color="62294B" w:themeColor="accent4"/>
          <w:right w:val="nil"/>
          <w:insideH w:val="nil"/>
          <w:insideV w:val="nil"/>
        </w:tcBorders>
      </w:tcPr>
    </w:tblStylePr>
    <w:tblStylePr w:type="lastRow">
      <w:pPr>
        <w:spacing w:before="0" w:after="0" w:line="240" w:lineRule="auto"/>
      </w:pPr>
      <w:rPr>
        <w:b/>
        <w:bCs/>
      </w:rPr>
      <w:tblPr/>
      <w:tcPr>
        <w:tcBorders>
          <w:top w:val="single" w:sz="8" w:space="0" w:color="62294B" w:themeColor="accent4"/>
          <w:left w:val="nil"/>
          <w:bottom w:val="single" w:sz="8" w:space="0" w:color="62294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BED4" w:themeFill="accent4" w:themeFillTint="3F"/>
      </w:tcPr>
    </w:tblStylePr>
    <w:tblStylePr w:type="band1Horz">
      <w:tblPr/>
      <w:tcPr>
        <w:tcBorders>
          <w:left w:val="nil"/>
          <w:right w:val="nil"/>
          <w:insideH w:val="nil"/>
          <w:insideV w:val="nil"/>
        </w:tcBorders>
        <w:shd w:val="clear" w:color="auto" w:fill="E4BED4" w:themeFill="accent4" w:themeFillTint="3F"/>
      </w:tcPr>
    </w:tblStylePr>
  </w:style>
  <w:style w:type="table" w:styleId="LightShading-Accent5">
    <w:name w:val="Light Shading Accent 5"/>
    <w:basedOn w:val="TableNormal"/>
    <w:uiPriority w:val="60"/>
    <w:semiHidden/>
    <w:unhideWhenUsed/>
    <w:rsid w:val="000162D0"/>
    <w:pPr>
      <w:spacing w:line="240" w:lineRule="auto"/>
    </w:pPr>
    <w:rPr>
      <w:color w:val="FE4B00" w:themeColor="accent5" w:themeShade="BF"/>
    </w:rPr>
    <w:tblPr>
      <w:tblStyleRowBandSize w:val="1"/>
      <w:tblStyleColBandSize w:val="1"/>
      <w:tblBorders>
        <w:top w:val="single" w:sz="8" w:space="0" w:color="FF8855" w:themeColor="accent5"/>
        <w:bottom w:val="single" w:sz="8" w:space="0" w:color="FF8855" w:themeColor="accent5"/>
      </w:tblBorders>
    </w:tblPr>
    <w:tblStylePr w:type="firstRow">
      <w:pPr>
        <w:spacing w:before="0" w:after="0" w:line="240" w:lineRule="auto"/>
      </w:pPr>
      <w:rPr>
        <w:b/>
        <w:bCs/>
      </w:rPr>
      <w:tblPr/>
      <w:tcPr>
        <w:tcBorders>
          <w:top w:val="single" w:sz="8" w:space="0" w:color="FF8855" w:themeColor="accent5"/>
          <w:left w:val="nil"/>
          <w:bottom w:val="single" w:sz="8" w:space="0" w:color="FF8855" w:themeColor="accent5"/>
          <w:right w:val="nil"/>
          <w:insideH w:val="nil"/>
          <w:insideV w:val="nil"/>
        </w:tcBorders>
      </w:tcPr>
    </w:tblStylePr>
    <w:tblStylePr w:type="lastRow">
      <w:pPr>
        <w:spacing w:before="0" w:after="0" w:line="240" w:lineRule="auto"/>
      </w:pPr>
      <w:rPr>
        <w:b/>
        <w:bCs/>
      </w:rPr>
      <w:tblPr/>
      <w:tcPr>
        <w:tcBorders>
          <w:top w:val="single" w:sz="8" w:space="0" w:color="FF8855" w:themeColor="accent5"/>
          <w:left w:val="nil"/>
          <w:bottom w:val="single" w:sz="8" w:space="0" w:color="FF88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5" w:themeFill="accent5" w:themeFillTint="3F"/>
      </w:tcPr>
    </w:tblStylePr>
    <w:tblStylePr w:type="band1Horz">
      <w:tblPr/>
      <w:tcPr>
        <w:tcBorders>
          <w:left w:val="nil"/>
          <w:right w:val="nil"/>
          <w:insideH w:val="nil"/>
          <w:insideV w:val="nil"/>
        </w:tcBorders>
        <w:shd w:val="clear" w:color="auto" w:fill="FFE1D5" w:themeFill="accent5" w:themeFillTint="3F"/>
      </w:tcPr>
    </w:tblStylePr>
  </w:style>
  <w:style w:type="table" w:styleId="LightShading-Accent6">
    <w:name w:val="Light Shading Accent 6"/>
    <w:basedOn w:val="TableNormal"/>
    <w:uiPriority w:val="60"/>
    <w:semiHidden/>
    <w:unhideWhenUsed/>
    <w:rsid w:val="000162D0"/>
    <w:pPr>
      <w:spacing w:line="240" w:lineRule="auto"/>
    </w:pPr>
    <w:rPr>
      <w:color w:val="B4AF97" w:themeColor="accent6" w:themeShade="BF"/>
    </w:rPr>
    <w:tblPr>
      <w:tblStyleRowBandSize w:val="1"/>
      <w:tblStyleColBandSize w:val="1"/>
      <w:tblBorders>
        <w:top w:val="single" w:sz="8" w:space="0" w:color="E3E1D8" w:themeColor="accent6"/>
        <w:bottom w:val="single" w:sz="8" w:space="0" w:color="E3E1D8" w:themeColor="accent6"/>
      </w:tblBorders>
    </w:tblPr>
    <w:tblStylePr w:type="firstRow">
      <w:pPr>
        <w:spacing w:before="0" w:after="0" w:line="240" w:lineRule="auto"/>
      </w:pPr>
      <w:rPr>
        <w:b/>
        <w:bCs/>
      </w:rPr>
      <w:tblPr/>
      <w:tcPr>
        <w:tcBorders>
          <w:top w:val="single" w:sz="8" w:space="0" w:color="E3E1D8" w:themeColor="accent6"/>
          <w:left w:val="nil"/>
          <w:bottom w:val="single" w:sz="8" w:space="0" w:color="E3E1D8" w:themeColor="accent6"/>
          <w:right w:val="nil"/>
          <w:insideH w:val="nil"/>
          <w:insideV w:val="nil"/>
        </w:tcBorders>
      </w:tcPr>
    </w:tblStylePr>
    <w:tblStylePr w:type="lastRow">
      <w:pPr>
        <w:spacing w:before="0" w:after="0" w:line="240" w:lineRule="auto"/>
      </w:pPr>
      <w:rPr>
        <w:b/>
        <w:bCs/>
      </w:rPr>
      <w:tblPr/>
      <w:tcPr>
        <w:tcBorders>
          <w:top w:val="single" w:sz="8" w:space="0" w:color="E3E1D8" w:themeColor="accent6"/>
          <w:left w:val="nil"/>
          <w:bottom w:val="single" w:sz="8" w:space="0" w:color="E3E1D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7F5" w:themeFill="accent6" w:themeFillTint="3F"/>
      </w:tcPr>
    </w:tblStylePr>
    <w:tblStylePr w:type="band1Horz">
      <w:tblPr/>
      <w:tcPr>
        <w:tcBorders>
          <w:left w:val="nil"/>
          <w:right w:val="nil"/>
          <w:insideH w:val="nil"/>
          <w:insideV w:val="nil"/>
        </w:tcBorders>
        <w:shd w:val="clear" w:color="auto" w:fill="F8F7F5" w:themeFill="accent6" w:themeFillTint="3F"/>
      </w:tcPr>
    </w:tblStylePr>
  </w:style>
  <w:style w:type="character" w:styleId="LineNumber">
    <w:name w:val="line number"/>
    <w:basedOn w:val="DefaultParagraphFont"/>
    <w:uiPriority w:val="99"/>
    <w:semiHidden/>
    <w:rsid w:val="000162D0"/>
    <w:rPr>
      <w:lang w:val="da-DK"/>
    </w:rPr>
  </w:style>
  <w:style w:type="paragraph" w:styleId="List">
    <w:name w:val="List"/>
    <w:basedOn w:val="Normal"/>
    <w:uiPriority w:val="99"/>
    <w:semiHidden/>
    <w:rsid w:val="000162D0"/>
    <w:pPr>
      <w:ind w:left="283" w:hanging="283"/>
      <w:contextualSpacing/>
    </w:pPr>
  </w:style>
  <w:style w:type="paragraph" w:styleId="List2">
    <w:name w:val="List 2"/>
    <w:basedOn w:val="Normal"/>
    <w:uiPriority w:val="99"/>
    <w:semiHidden/>
    <w:rsid w:val="000162D0"/>
    <w:pPr>
      <w:ind w:left="566" w:hanging="283"/>
      <w:contextualSpacing/>
    </w:pPr>
  </w:style>
  <w:style w:type="paragraph" w:styleId="List3">
    <w:name w:val="List 3"/>
    <w:basedOn w:val="Normal"/>
    <w:uiPriority w:val="99"/>
    <w:semiHidden/>
    <w:rsid w:val="000162D0"/>
    <w:pPr>
      <w:ind w:left="849" w:hanging="283"/>
      <w:contextualSpacing/>
    </w:pPr>
  </w:style>
  <w:style w:type="paragraph" w:styleId="List4">
    <w:name w:val="List 4"/>
    <w:basedOn w:val="Normal"/>
    <w:uiPriority w:val="99"/>
    <w:semiHidden/>
    <w:rsid w:val="000162D0"/>
    <w:pPr>
      <w:ind w:left="1132" w:hanging="283"/>
      <w:contextualSpacing/>
    </w:pPr>
  </w:style>
  <w:style w:type="paragraph" w:styleId="List5">
    <w:name w:val="List 5"/>
    <w:basedOn w:val="Normal"/>
    <w:uiPriority w:val="99"/>
    <w:semiHidden/>
    <w:rsid w:val="000162D0"/>
    <w:pPr>
      <w:ind w:left="1415" w:hanging="283"/>
      <w:contextualSpacing/>
    </w:pPr>
  </w:style>
  <w:style w:type="paragraph" w:styleId="ListBullet2">
    <w:name w:val="List Bullet 2"/>
    <w:basedOn w:val="Normal"/>
    <w:uiPriority w:val="99"/>
    <w:semiHidden/>
    <w:rsid w:val="000162D0"/>
    <w:pPr>
      <w:numPr>
        <w:numId w:val="2"/>
      </w:numPr>
      <w:contextualSpacing/>
    </w:pPr>
  </w:style>
  <w:style w:type="paragraph" w:styleId="ListBullet3">
    <w:name w:val="List Bullet 3"/>
    <w:basedOn w:val="Normal"/>
    <w:uiPriority w:val="99"/>
    <w:semiHidden/>
    <w:rsid w:val="000162D0"/>
    <w:pPr>
      <w:numPr>
        <w:numId w:val="3"/>
      </w:numPr>
      <w:contextualSpacing/>
    </w:pPr>
  </w:style>
  <w:style w:type="paragraph" w:styleId="ListBullet4">
    <w:name w:val="List Bullet 4"/>
    <w:basedOn w:val="Normal"/>
    <w:uiPriority w:val="99"/>
    <w:semiHidden/>
    <w:rsid w:val="000162D0"/>
    <w:pPr>
      <w:numPr>
        <w:numId w:val="4"/>
      </w:numPr>
      <w:contextualSpacing/>
    </w:pPr>
  </w:style>
  <w:style w:type="paragraph" w:styleId="ListBullet5">
    <w:name w:val="List Bullet 5"/>
    <w:basedOn w:val="Normal"/>
    <w:uiPriority w:val="99"/>
    <w:semiHidden/>
    <w:rsid w:val="000162D0"/>
    <w:pPr>
      <w:numPr>
        <w:numId w:val="5"/>
      </w:numPr>
      <w:contextualSpacing/>
    </w:pPr>
  </w:style>
  <w:style w:type="paragraph" w:styleId="ListContinue">
    <w:name w:val="List Continue"/>
    <w:basedOn w:val="Normal"/>
    <w:uiPriority w:val="99"/>
    <w:semiHidden/>
    <w:rsid w:val="000162D0"/>
    <w:pPr>
      <w:spacing w:after="120"/>
      <w:ind w:left="283"/>
      <w:contextualSpacing/>
    </w:pPr>
  </w:style>
  <w:style w:type="paragraph" w:styleId="ListContinue2">
    <w:name w:val="List Continue 2"/>
    <w:basedOn w:val="Normal"/>
    <w:uiPriority w:val="99"/>
    <w:semiHidden/>
    <w:rsid w:val="000162D0"/>
    <w:pPr>
      <w:spacing w:after="120"/>
      <w:ind w:left="566"/>
      <w:contextualSpacing/>
    </w:pPr>
  </w:style>
  <w:style w:type="paragraph" w:styleId="ListContinue3">
    <w:name w:val="List Continue 3"/>
    <w:basedOn w:val="Normal"/>
    <w:uiPriority w:val="99"/>
    <w:semiHidden/>
    <w:rsid w:val="000162D0"/>
    <w:pPr>
      <w:spacing w:after="120"/>
      <w:ind w:left="849"/>
      <w:contextualSpacing/>
    </w:pPr>
  </w:style>
  <w:style w:type="paragraph" w:styleId="ListContinue4">
    <w:name w:val="List Continue 4"/>
    <w:basedOn w:val="Normal"/>
    <w:uiPriority w:val="99"/>
    <w:semiHidden/>
    <w:rsid w:val="000162D0"/>
    <w:pPr>
      <w:spacing w:after="120"/>
      <w:ind w:left="1132"/>
      <w:contextualSpacing/>
    </w:pPr>
  </w:style>
  <w:style w:type="paragraph" w:styleId="ListContinue5">
    <w:name w:val="List Continue 5"/>
    <w:basedOn w:val="Normal"/>
    <w:uiPriority w:val="99"/>
    <w:semiHidden/>
    <w:rsid w:val="000162D0"/>
    <w:pPr>
      <w:spacing w:after="120"/>
      <w:ind w:left="1415"/>
      <w:contextualSpacing/>
    </w:pPr>
  </w:style>
  <w:style w:type="paragraph" w:styleId="ListNumber2">
    <w:name w:val="List Number 2"/>
    <w:basedOn w:val="Normal"/>
    <w:uiPriority w:val="99"/>
    <w:semiHidden/>
    <w:rsid w:val="000162D0"/>
    <w:pPr>
      <w:numPr>
        <w:numId w:val="7"/>
      </w:numPr>
      <w:contextualSpacing/>
    </w:pPr>
  </w:style>
  <w:style w:type="paragraph" w:styleId="ListNumber3">
    <w:name w:val="List Number 3"/>
    <w:basedOn w:val="Normal"/>
    <w:uiPriority w:val="99"/>
    <w:semiHidden/>
    <w:rsid w:val="000162D0"/>
    <w:pPr>
      <w:numPr>
        <w:numId w:val="8"/>
      </w:numPr>
      <w:contextualSpacing/>
    </w:pPr>
  </w:style>
  <w:style w:type="paragraph" w:styleId="ListNumber4">
    <w:name w:val="List Number 4"/>
    <w:basedOn w:val="Normal"/>
    <w:uiPriority w:val="99"/>
    <w:semiHidden/>
    <w:rsid w:val="000162D0"/>
    <w:pPr>
      <w:numPr>
        <w:numId w:val="9"/>
      </w:numPr>
      <w:contextualSpacing/>
    </w:pPr>
  </w:style>
  <w:style w:type="paragraph" w:styleId="ListNumber5">
    <w:name w:val="List Number 5"/>
    <w:basedOn w:val="Normal"/>
    <w:uiPriority w:val="99"/>
    <w:semiHidden/>
    <w:rsid w:val="000162D0"/>
    <w:pPr>
      <w:numPr>
        <w:numId w:val="10"/>
      </w:numPr>
      <w:contextualSpacing/>
    </w:pPr>
  </w:style>
  <w:style w:type="paragraph" w:styleId="ListParagraph">
    <w:name w:val="List Paragraph"/>
    <w:basedOn w:val="Normal"/>
    <w:uiPriority w:val="99"/>
    <w:qFormat/>
    <w:rsid w:val="002854A0"/>
    <w:pPr>
      <w:spacing w:before="200" w:after="120" w:line="360" w:lineRule="auto"/>
      <w:ind w:left="720" w:firstLine="1191"/>
      <w:contextualSpacing/>
    </w:pPr>
  </w:style>
  <w:style w:type="table" w:styleId="ListTable1Light">
    <w:name w:val="List Table 1 Light"/>
    <w:basedOn w:val="TableNormal"/>
    <w:uiPriority w:val="46"/>
    <w:rsid w:val="000162D0"/>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162D0"/>
    <w:pPr>
      <w:spacing w:line="240" w:lineRule="auto"/>
    </w:pPr>
    <w:tblPr>
      <w:tblStyleRowBandSize w:val="1"/>
      <w:tblStyleColBandSize w:val="1"/>
    </w:tblPr>
    <w:tblStylePr w:type="firstRow">
      <w:rPr>
        <w:b/>
        <w:bCs/>
      </w:rPr>
      <w:tblPr/>
      <w:tcPr>
        <w:tcBorders>
          <w:bottom w:val="single" w:sz="4" w:space="0" w:color="1C78F4" w:themeColor="accent1" w:themeTint="99"/>
        </w:tcBorders>
      </w:tcPr>
    </w:tblStylePr>
    <w:tblStylePr w:type="lastRow">
      <w:rPr>
        <w:b/>
        <w:bCs/>
      </w:rPr>
      <w:tblPr/>
      <w:tcPr>
        <w:tcBorders>
          <w:top w:val="single" w:sz="4" w:space="0" w:color="1C78F4" w:themeColor="accent1" w:themeTint="99"/>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istTable1Light-Accent2">
    <w:name w:val="List Table 1 Light Accent 2"/>
    <w:basedOn w:val="TableNormal"/>
    <w:uiPriority w:val="46"/>
    <w:rsid w:val="000162D0"/>
    <w:pPr>
      <w:spacing w:line="240" w:lineRule="auto"/>
    </w:pPr>
    <w:tblPr>
      <w:tblStyleRowBandSize w:val="1"/>
      <w:tblStyleColBandSize w:val="1"/>
    </w:tblPr>
    <w:tblStylePr w:type="firstRow">
      <w:rPr>
        <w:b/>
        <w:bCs/>
      </w:rPr>
      <w:tblPr/>
      <w:tcPr>
        <w:tcBorders>
          <w:bottom w:val="single" w:sz="4" w:space="0" w:color="35D69C" w:themeColor="accent2" w:themeTint="99"/>
        </w:tcBorders>
      </w:tcPr>
    </w:tblStylePr>
    <w:tblStylePr w:type="lastRow">
      <w:rPr>
        <w:b/>
        <w:bCs/>
      </w:rPr>
      <w:tblPr/>
      <w:tcPr>
        <w:tcBorders>
          <w:top w:val="single" w:sz="4" w:space="0" w:color="35D69C" w:themeColor="accent2" w:themeTint="99"/>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istTable1Light-Accent3">
    <w:name w:val="List Table 1 Light Accent 3"/>
    <w:basedOn w:val="TableNormal"/>
    <w:uiPriority w:val="46"/>
    <w:rsid w:val="000162D0"/>
    <w:pPr>
      <w:spacing w:line="240" w:lineRule="auto"/>
    </w:pPr>
    <w:tblPr>
      <w:tblStyleRowBandSize w:val="1"/>
      <w:tblStyleColBandSize w:val="1"/>
    </w:tblPr>
    <w:tblStylePr w:type="firstRow">
      <w:rPr>
        <w:b/>
        <w:bCs/>
      </w:rPr>
      <w:tblPr/>
      <w:tcPr>
        <w:tcBorders>
          <w:bottom w:val="single" w:sz="4" w:space="0" w:color="CDE2BF" w:themeColor="accent3" w:themeTint="99"/>
        </w:tcBorders>
      </w:tcPr>
    </w:tblStylePr>
    <w:tblStylePr w:type="lastRow">
      <w:rPr>
        <w:b/>
        <w:bCs/>
      </w:rPr>
      <w:tblPr/>
      <w:tcPr>
        <w:tcBorders>
          <w:top w:val="single" w:sz="4" w:space="0" w:color="CDE2BF" w:themeColor="accent3" w:themeTint="99"/>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istTable1Light-Accent4">
    <w:name w:val="List Table 1 Light Accent 4"/>
    <w:basedOn w:val="TableNormal"/>
    <w:uiPriority w:val="46"/>
    <w:rsid w:val="000162D0"/>
    <w:pPr>
      <w:spacing w:line="240" w:lineRule="auto"/>
    </w:pPr>
    <w:tblPr>
      <w:tblStyleRowBandSize w:val="1"/>
      <w:tblStyleColBandSize w:val="1"/>
    </w:tblPr>
    <w:tblStylePr w:type="firstRow">
      <w:rPr>
        <w:b/>
        <w:bCs/>
      </w:rPr>
      <w:tblPr/>
      <w:tcPr>
        <w:tcBorders>
          <w:bottom w:val="single" w:sz="4" w:space="0" w:color="BD6298" w:themeColor="accent4" w:themeTint="99"/>
        </w:tcBorders>
      </w:tcPr>
    </w:tblStylePr>
    <w:tblStylePr w:type="lastRow">
      <w:rPr>
        <w:b/>
        <w:bCs/>
      </w:rPr>
      <w:tblPr/>
      <w:tcPr>
        <w:tcBorders>
          <w:top w:val="single" w:sz="4" w:space="0" w:color="BD6298" w:themeColor="accent4" w:themeTint="99"/>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istTable1Light-Accent5">
    <w:name w:val="List Table 1 Light Accent 5"/>
    <w:basedOn w:val="TableNormal"/>
    <w:uiPriority w:val="46"/>
    <w:rsid w:val="000162D0"/>
    <w:pPr>
      <w:spacing w:line="240" w:lineRule="auto"/>
    </w:pPr>
    <w:tblPr>
      <w:tblStyleRowBandSize w:val="1"/>
      <w:tblStyleColBandSize w:val="1"/>
    </w:tblPr>
    <w:tblStylePr w:type="firstRow">
      <w:rPr>
        <w:b/>
        <w:bCs/>
      </w:rPr>
      <w:tblPr/>
      <w:tcPr>
        <w:tcBorders>
          <w:bottom w:val="single" w:sz="4" w:space="0" w:color="FFB799" w:themeColor="accent5" w:themeTint="99"/>
        </w:tcBorders>
      </w:tcPr>
    </w:tblStylePr>
    <w:tblStylePr w:type="lastRow">
      <w:rPr>
        <w:b/>
        <w:bCs/>
      </w:rPr>
      <w:tblPr/>
      <w:tcPr>
        <w:tcBorders>
          <w:top w:val="single" w:sz="4" w:space="0" w:color="FFB799" w:themeColor="accent5" w:themeTint="99"/>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istTable1Light-Accent6">
    <w:name w:val="List Table 1 Light Accent 6"/>
    <w:basedOn w:val="TableNormal"/>
    <w:uiPriority w:val="46"/>
    <w:rsid w:val="000162D0"/>
    <w:pPr>
      <w:spacing w:line="240" w:lineRule="auto"/>
    </w:pPr>
    <w:tblPr>
      <w:tblStyleRowBandSize w:val="1"/>
      <w:tblStyleColBandSize w:val="1"/>
    </w:tblPr>
    <w:tblStylePr w:type="firstRow">
      <w:rPr>
        <w:b/>
        <w:bCs/>
      </w:rPr>
      <w:tblPr/>
      <w:tcPr>
        <w:tcBorders>
          <w:bottom w:val="single" w:sz="4" w:space="0" w:color="EEECE7" w:themeColor="accent6" w:themeTint="99"/>
        </w:tcBorders>
      </w:tcPr>
    </w:tblStylePr>
    <w:tblStylePr w:type="lastRow">
      <w:rPr>
        <w:b/>
        <w:bCs/>
      </w:rPr>
      <w:tblPr/>
      <w:tcPr>
        <w:tcBorders>
          <w:top w:val="single" w:sz="4" w:space="0" w:color="EEECE7"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2">
    <w:name w:val="List Table 2"/>
    <w:basedOn w:val="TableNormal"/>
    <w:uiPriority w:val="47"/>
    <w:rsid w:val="000162D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162D0"/>
    <w:pPr>
      <w:spacing w:line="240" w:lineRule="auto"/>
    </w:pPr>
    <w:tblPr>
      <w:tblStyleRowBandSize w:val="1"/>
      <w:tblStyleColBandSize w:val="1"/>
      <w:tblBorders>
        <w:top w:val="single" w:sz="4" w:space="0" w:color="1C78F4" w:themeColor="accent1" w:themeTint="99"/>
        <w:bottom w:val="single" w:sz="4" w:space="0" w:color="1C78F4" w:themeColor="accent1" w:themeTint="99"/>
        <w:insideH w:val="single" w:sz="4" w:space="0" w:color="1C78F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istTable2-Accent2">
    <w:name w:val="List Table 2 Accent 2"/>
    <w:basedOn w:val="TableNormal"/>
    <w:uiPriority w:val="47"/>
    <w:rsid w:val="000162D0"/>
    <w:pPr>
      <w:spacing w:line="240" w:lineRule="auto"/>
    </w:pPr>
    <w:tblPr>
      <w:tblStyleRowBandSize w:val="1"/>
      <w:tblStyleColBandSize w:val="1"/>
      <w:tblBorders>
        <w:top w:val="single" w:sz="4" w:space="0" w:color="35D69C" w:themeColor="accent2" w:themeTint="99"/>
        <w:bottom w:val="single" w:sz="4" w:space="0" w:color="35D69C" w:themeColor="accent2" w:themeTint="99"/>
        <w:insideH w:val="single" w:sz="4" w:space="0" w:color="35D69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istTable2-Accent3">
    <w:name w:val="List Table 2 Accent 3"/>
    <w:basedOn w:val="TableNormal"/>
    <w:uiPriority w:val="47"/>
    <w:rsid w:val="000162D0"/>
    <w:pPr>
      <w:spacing w:line="240" w:lineRule="auto"/>
    </w:pPr>
    <w:tblPr>
      <w:tblStyleRowBandSize w:val="1"/>
      <w:tblStyleColBandSize w:val="1"/>
      <w:tblBorders>
        <w:top w:val="single" w:sz="4" w:space="0" w:color="CDE2BF" w:themeColor="accent3" w:themeTint="99"/>
        <w:bottom w:val="single" w:sz="4" w:space="0" w:color="CDE2BF" w:themeColor="accent3" w:themeTint="99"/>
        <w:insideH w:val="single" w:sz="4" w:space="0" w:color="CDE2B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istTable2-Accent4">
    <w:name w:val="List Table 2 Accent 4"/>
    <w:basedOn w:val="TableNormal"/>
    <w:uiPriority w:val="47"/>
    <w:rsid w:val="000162D0"/>
    <w:pPr>
      <w:spacing w:line="240" w:lineRule="auto"/>
    </w:pPr>
    <w:tblPr>
      <w:tblStyleRowBandSize w:val="1"/>
      <w:tblStyleColBandSize w:val="1"/>
      <w:tblBorders>
        <w:top w:val="single" w:sz="4" w:space="0" w:color="BD6298" w:themeColor="accent4" w:themeTint="99"/>
        <w:bottom w:val="single" w:sz="4" w:space="0" w:color="BD6298" w:themeColor="accent4" w:themeTint="99"/>
        <w:insideH w:val="single" w:sz="4" w:space="0" w:color="BD62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istTable2-Accent5">
    <w:name w:val="List Table 2 Accent 5"/>
    <w:basedOn w:val="TableNormal"/>
    <w:uiPriority w:val="47"/>
    <w:rsid w:val="000162D0"/>
    <w:pPr>
      <w:spacing w:line="240" w:lineRule="auto"/>
    </w:pPr>
    <w:tblPr>
      <w:tblStyleRowBandSize w:val="1"/>
      <w:tblStyleColBandSize w:val="1"/>
      <w:tblBorders>
        <w:top w:val="single" w:sz="4" w:space="0" w:color="FFB799" w:themeColor="accent5" w:themeTint="99"/>
        <w:bottom w:val="single" w:sz="4" w:space="0" w:color="FFB799" w:themeColor="accent5" w:themeTint="99"/>
        <w:insideH w:val="single" w:sz="4" w:space="0" w:color="FFB7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istTable2-Accent6">
    <w:name w:val="List Table 2 Accent 6"/>
    <w:basedOn w:val="TableNormal"/>
    <w:uiPriority w:val="47"/>
    <w:rsid w:val="000162D0"/>
    <w:pPr>
      <w:spacing w:line="240" w:lineRule="auto"/>
    </w:pPr>
    <w:tblPr>
      <w:tblStyleRowBandSize w:val="1"/>
      <w:tblStyleColBandSize w:val="1"/>
      <w:tblBorders>
        <w:top w:val="single" w:sz="4" w:space="0" w:color="EEECE7" w:themeColor="accent6" w:themeTint="99"/>
        <w:bottom w:val="single" w:sz="4" w:space="0" w:color="EEECE7" w:themeColor="accent6" w:themeTint="99"/>
        <w:insideH w:val="single" w:sz="4" w:space="0" w:color="EEEC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3">
    <w:name w:val="List Table 3"/>
    <w:basedOn w:val="TableNormal"/>
    <w:uiPriority w:val="48"/>
    <w:rsid w:val="000162D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162D0"/>
    <w:pPr>
      <w:spacing w:line="240" w:lineRule="auto"/>
    </w:pPr>
    <w:tblPr>
      <w:tblStyleRowBandSize w:val="1"/>
      <w:tblStyleColBandSize w:val="1"/>
      <w:tblBorders>
        <w:top w:val="single" w:sz="4" w:space="0" w:color="05326E" w:themeColor="accent1"/>
        <w:left w:val="single" w:sz="4" w:space="0" w:color="05326E" w:themeColor="accent1"/>
        <w:bottom w:val="single" w:sz="4" w:space="0" w:color="05326E" w:themeColor="accent1"/>
        <w:right w:val="single" w:sz="4" w:space="0" w:color="05326E" w:themeColor="accent1"/>
      </w:tblBorders>
    </w:tblPr>
    <w:tblStylePr w:type="firstRow">
      <w:rPr>
        <w:b/>
        <w:bCs/>
        <w:color w:val="FFFFFF" w:themeColor="background1"/>
      </w:rPr>
      <w:tblPr/>
      <w:tcPr>
        <w:shd w:val="clear" w:color="auto" w:fill="05326E" w:themeFill="accent1"/>
      </w:tcPr>
    </w:tblStylePr>
    <w:tblStylePr w:type="lastRow">
      <w:rPr>
        <w:b/>
        <w:bCs/>
      </w:rPr>
      <w:tblPr/>
      <w:tcPr>
        <w:tcBorders>
          <w:top w:val="double" w:sz="4" w:space="0" w:color="0532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326E" w:themeColor="accent1"/>
          <w:right w:val="single" w:sz="4" w:space="0" w:color="05326E" w:themeColor="accent1"/>
        </w:tcBorders>
      </w:tcPr>
    </w:tblStylePr>
    <w:tblStylePr w:type="band1Horz">
      <w:tblPr/>
      <w:tcPr>
        <w:tcBorders>
          <w:top w:val="single" w:sz="4" w:space="0" w:color="05326E" w:themeColor="accent1"/>
          <w:bottom w:val="single" w:sz="4" w:space="0" w:color="0532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326E" w:themeColor="accent1"/>
          <w:left w:val="nil"/>
        </w:tcBorders>
      </w:tcPr>
    </w:tblStylePr>
    <w:tblStylePr w:type="swCell">
      <w:tblPr/>
      <w:tcPr>
        <w:tcBorders>
          <w:top w:val="double" w:sz="4" w:space="0" w:color="05326E" w:themeColor="accent1"/>
          <w:right w:val="nil"/>
        </w:tcBorders>
      </w:tcPr>
    </w:tblStylePr>
  </w:style>
  <w:style w:type="table" w:styleId="ListTable3-Accent2">
    <w:name w:val="List Table 3 Accent 2"/>
    <w:basedOn w:val="TableNormal"/>
    <w:uiPriority w:val="48"/>
    <w:rsid w:val="000162D0"/>
    <w:pPr>
      <w:spacing w:line="240" w:lineRule="auto"/>
    </w:pPr>
    <w:tblPr>
      <w:tblStyleRowBandSize w:val="1"/>
      <w:tblStyleColBandSize w:val="1"/>
      <w:tblBorders>
        <w:top w:val="single" w:sz="4" w:space="0" w:color="125A40" w:themeColor="accent2"/>
        <w:left w:val="single" w:sz="4" w:space="0" w:color="125A40" w:themeColor="accent2"/>
        <w:bottom w:val="single" w:sz="4" w:space="0" w:color="125A40" w:themeColor="accent2"/>
        <w:right w:val="single" w:sz="4" w:space="0" w:color="125A40" w:themeColor="accent2"/>
      </w:tblBorders>
    </w:tblPr>
    <w:tblStylePr w:type="firstRow">
      <w:rPr>
        <w:b/>
        <w:bCs/>
        <w:color w:val="FFFFFF" w:themeColor="background1"/>
      </w:rPr>
      <w:tblPr/>
      <w:tcPr>
        <w:shd w:val="clear" w:color="auto" w:fill="125A40" w:themeFill="accent2"/>
      </w:tcPr>
    </w:tblStylePr>
    <w:tblStylePr w:type="lastRow">
      <w:rPr>
        <w:b/>
        <w:bCs/>
      </w:rPr>
      <w:tblPr/>
      <w:tcPr>
        <w:tcBorders>
          <w:top w:val="double" w:sz="4" w:space="0" w:color="125A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5A40" w:themeColor="accent2"/>
          <w:right w:val="single" w:sz="4" w:space="0" w:color="125A40" w:themeColor="accent2"/>
        </w:tcBorders>
      </w:tcPr>
    </w:tblStylePr>
    <w:tblStylePr w:type="band1Horz">
      <w:tblPr/>
      <w:tcPr>
        <w:tcBorders>
          <w:top w:val="single" w:sz="4" w:space="0" w:color="125A40" w:themeColor="accent2"/>
          <w:bottom w:val="single" w:sz="4" w:space="0" w:color="125A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5A40" w:themeColor="accent2"/>
          <w:left w:val="nil"/>
        </w:tcBorders>
      </w:tcPr>
    </w:tblStylePr>
    <w:tblStylePr w:type="swCell">
      <w:tblPr/>
      <w:tcPr>
        <w:tcBorders>
          <w:top w:val="double" w:sz="4" w:space="0" w:color="125A40" w:themeColor="accent2"/>
          <w:right w:val="nil"/>
        </w:tcBorders>
      </w:tcPr>
    </w:tblStylePr>
  </w:style>
  <w:style w:type="table" w:styleId="ListTable3-Accent3">
    <w:name w:val="List Table 3 Accent 3"/>
    <w:basedOn w:val="TableNormal"/>
    <w:uiPriority w:val="48"/>
    <w:rsid w:val="000162D0"/>
    <w:pPr>
      <w:spacing w:line="240" w:lineRule="auto"/>
    </w:pPr>
    <w:tblPr>
      <w:tblStyleRowBandSize w:val="1"/>
      <w:tblStyleColBandSize w:val="1"/>
      <w:tblBorders>
        <w:top w:val="single" w:sz="4" w:space="0" w:color="ADD095" w:themeColor="accent3"/>
        <w:left w:val="single" w:sz="4" w:space="0" w:color="ADD095" w:themeColor="accent3"/>
        <w:bottom w:val="single" w:sz="4" w:space="0" w:color="ADD095" w:themeColor="accent3"/>
        <w:right w:val="single" w:sz="4" w:space="0" w:color="ADD095" w:themeColor="accent3"/>
      </w:tblBorders>
    </w:tblPr>
    <w:tblStylePr w:type="firstRow">
      <w:rPr>
        <w:b/>
        <w:bCs/>
        <w:color w:val="FFFFFF" w:themeColor="background1"/>
      </w:rPr>
      <w:tblPr/>
      <w:tcPr>
        <w:shd w:val="clear" w:color="auto" w:fill="ADD095" w:themeFill="accent3"/>
      </w:tcPr>
    </w:tblStylePr>
    <w:tblStylePr w:type="lastRow">
      <w:rPr>
        <w:b/>
        <w:bCs/>
      </w:rPr>
      <w:tblPr/>
      <w:tcPr>
        <w:tcBorders>
          <w:top w:val="double" w:sz="4" w:space="0" w:color="ADD09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095" w:themeColor="accent3"/>
          <w:right w:val="single" w:sz="4" w:space="0" w:color="ADD095" w:themeColor="accent3"/>
        </w:tcBorders>
      </w:tcPr>
    </w:tblStylePr>
    <w:tblStylePr w:type="band1Horz">
      <w:tblPr/>
      <w:tcPr>
        <w:tcBorders>
          <w:top w:val="single" w:sz="4" w:space="0" w:color="ADD095" w:themeColor="accent3"/>
          <w:bottom w:val="single" w:sz="4" w:space="0" w:color="ADD09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095" w:themeColor="accent3"/>
          <w:left w:val="nil"/>
        </w:tcBorders>
      </w:tcPr>
    </w:tblStylePr>
    <w:tblStylePr w:type="swCell">
      <w:tblPr/>
      <w:tcPr>
        <w:tcBorders>
          <w:top w:val="double" w:sz="4" w:space="0" w:color="ADD095" w:themeColor="accent3"/>
          <w:right w:val="nil"/>
        </w:tcBorders>
      </w:tcPr>
    </w:tblStylePr>
  </w:style>
  <w:style w:type="table" w:styleId="ListTable3-Accent4">
    <w:name w:val="List Table 3 Accent 4"/>
    <w:basedOn w:val="TableNormal"/>
    <w:uiPriority w:val="48"/>
    <w:rsid w:val="000162D0"/>
    <w:pPr>
      <w:spacing w:line="240" w:lineRule="auto"/>
    </w:pPr>
    <w:tblPr>
      <w:tblStyleRowBandSize w:val="1"/>
      <w:tblStyleColBandSize w:val="1"/>
      <w:tblBorders>
        <w:top w:val="single" w:sz="4" w:space="0" w:color="62294B" w:themeColor="accent4"/>
        <w:left w:val="single" w:sz="4" w:space="0" w:color="62294B" w:themeColor="accent4"/>
        <w:bottom w:val="single" w:sz="4" w:space="0" w:color="62294B" w:themeColor="accent4"/>
        <w:right w:val="single" w:sz="4" w:space="0" w:color="62294B" w:themeColor="accent4"/>
      </w:tblBorders>
    </w:tblPr>
    <w:tblStylePr w:type="firstRow">
      <w:rPr>
        <w:b/>
        <w:bCs/>
        <w:color w:val="FFFFFF" w:themeColor="background1"/>
      </w:rPr>
      <w:tblPr/>
      <w:tcPr>
        <w:shd w:val="clear" w:color="auto" w:fill="62294B" w:themeFill="accent4"/>
      </w:tcPr>
    </w:tblStylePr>
    <w:tblStylePr w:type="lastRow">
      <w:rPr>
        <w:b/>
        <w:bCs/>
      </w:rPr>
      <w:tblPr/>
      <w:tcPr>
        <w:tcBorders>
          <w:top w:val="double" w:sz="4" w:space="0" w:color="62294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294B" w:themeColor="accent4"/>
          <w:right w:val="single" w:sz="4" w:space="0" w:color="62294B" w:themeColor="accent4"/>
        </w:tcBorders>
      </w:tcPr>
    </w:tblStylePr>
    <w:tblStylePr w:type="band1Horz">
      <w:tblPr/>
      <w:tcPr>
        <w:tcBorders>
          <w:top w:val="single" w:sz="4" w:space="0" w:color="62294B" w:themeColor="accent4"/>
          <w:bottom w:val="single" w:sz="4" w:space="0" w:color="62294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294B" w:themeColor="accent4"/>
          <w:left w:val="nil"/>
        </w:tcBorders>
      </w:tcPr>
    </w:tblStylePr>
    <w:tblStylePr w:type="swCell">
      <w:tblPr/>
      <w:tcPr>
        <w:tcBorders>
          <w:top w:val="double" w:sz="4" w:space="0" w:color="62294B" w:themeColor="accent4"/>
          <w:right w:val="nil"/>
        </w:tcBorders>
      </w:tcPr>
    </w:tblStylePr>
  </w:style>
  <w:style w:type="table" w:styleId="ListTable3-Accent5">
    <w:name w:val="List Table 3 Accent 5"/>
    <w:basedOn w:val="TableNormal"/>
    <w:uiPriority w:val="48"/>
    <w:rsid w:val="000162D0"/>
    <w:pPr>
      <w:spacing w:line="240" w:lineRule="auto"/>
    </w:pPr>
    <w:tblPr>
      <w:tblStyleRowBandSize w:val="1"/>
      <w:tblStyleColBandSize w:val="1"/>
      <w:tblBorders>
        <w:top w:val="single" w:sz="4" w:space="0" w:color="FF8855" w:themeColor="accent5"/>
        <w:left w:val="single" w:sz="4" w:space="0" w:color="FF8855" w:themeColor="accent5"/>
        <w:bottom w:val="single" w:sz="4" w:space="0" w:color="FF8855" w:themeColor="accent5"/>
        <w:right w:val="single" w:sz="4" w:space="0" w:color="FF8855" w:themeColor="accent5"/>
      </w:tblBorders>
    </w:tblPr>
    <w:tblStylePr w:type="firstRow">
      <w:rPr>
        <w:b/>
        <w:bCs/>
        <w:color w:val="FFFFFF" w:themeColor="background1"/>
      </w:rPr>
      <w:tblPr/>
      <w:tcPr>
        <w:shd w:val="clear" w:color="auto" w:fill="FF8855" w:themeFill="accent5"/>
      </w:tcPr>
    </w:tblStylePr>
    <w:tblStylePr w:type="lastRow">
      <w:rPr>
        <w:b/>
        <w:bCs/>
      </w:rPr>
      <w:tblPr/>
      <w:tcPr>
        <w:tcBorders>
          <w:top w:val="double" w:sz="4" w:space="0" w:color="FF88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855" w:themeColor="accent5"/>
          <w:right w:val="single" w:sz="4" w:space="0" w:color="FF8855" w:themeColor="accent5"/>
        </w:tcBorders>
      </w:tcPr>
    </w:tblStylePr>
    <w:tblStylePr w:type="band1Horz">
      <w:tblPr/>
      <w:tcPr>
        <w:tcBorders>
          <w:top w:val="single" w:sz="4" w:space="0" w:color="FF8855" w:themeColor="accent5"/>
          <w:bottom w:val="single" w:sz="4" w:space="0" w:color="FF88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855" w:themeColor="accent5"/>
          <w:left w:val="nil"/>
        </w:tcBorders>
      </w:tcPr>
    </w:tblStylePr>
    <w:tblStylePr w:type="swCell">
      <w:tblPr/>
      <w:tcPr>
        <w:tcBorders>
          <w:top w:val="double" w:sz="4" w:space="0" w:color="FF8855" w:themeColor="accent5"/>
          <w:right w:val="nil"/>
        </w:tcBorders>
      </w:tcPr>
    </w:tblStylePr>
  </w:style>
  <w:style w:type="table" w:styleId="ListTable3-Accent6">
    <w:name w:val="List Table 3 Accent 6"/>
    <w:basedOn w:val="TableNormal"/>
    <w:uiPriority w:val="48"/>
    <w:rsid w:val="000162D0"/>
    <w:pPr>
      <w:spacing w:line="240" w:lineRule="auto"/>
    </w:pPr>
    <w:tblPr>
      <w:tblStyleRowBandSize w:val="1"/>
      <w:tblStyleColBandSize w:val="1"/>
      <w:tblBorders>
        <w:top w:val="single" w:sz="4" w:space="0" w:color="E3E1D8" w:themeColor="accent6"/>
        <w:left w:val="single" w:sz="4" w:space="0" w:color="E3E1D8" w:themeColor="accent6"/>
        <w:bottom w:val="single" w:sz="4" w:space="0" w:color="E3E1D8" w:themeColor="accent6"/>
        <w:right w:val="single" w:sz="4" w:space="0" w:color="E3E1D8" w:themeColor="accent6"/>
      </w:tblBorders>
    </w:tblPr>
    <w:tblStylePr w:type="firstRow">
      <w:rPr>
        <w:b/>
        <w:bCs/>
        <w:color w:val="FFFFFF" w:themeColor="background1"/>
      </w:rPr>
      <w:tblPr/>
      <w:tcPr>
        <w:shd w:val="clear" w:color="auto" w:fill="E3E1D8" w:themeFill="accent6"/>
      </w:tcPr>
    </w:tblStylePr>
    <w:tblStylePr w:type="lastRow">
      <w:rPr>
        <w:b/>
        <w:bCs/>
      </w:rPr>
      <w:tblPr/>
      <w:tcPr>
        <w:tcBorders>
          <w:top w:val="double" w:sz="4" w:space="0" w:color="E3E1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1D8" w:themeColor="accent6"/>
          <w:right w:val="single" w:sz="4" w:space="0" w:color="E3E1D8" w:themeColor="accent6"/>
        </w:tcBorders>
      </w:tcPr>
    </w:tblStylePr>
    <w:tblStylePr w:type="band1Horz">
      <w:tblPr/>
      <w:tcPr>
        <w:tcBorders>
          <w:top w:val="single" w:sz="4" w:space="0" w:color="E3E1D8" w:themeColor="accent6"/>
          <w:bottom w:val="single" w:sz="4" w:space="0" w:color="E3E1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1D8" w:themeColor="accent6"/>
          <w:left w:val="nil"/>
        </w:tcBorders>
      </w:tcPr>
    </w:tblStylePr>
    <w:tblStylePr w:type="swCell">
      <w:tblPr/>
      <w:tcPr>
        <w:tcBorders>
          <w:top w:val="double" w:sz="4" w:space="0" w:color="E3E1D8" w:themeColor="accent6"/>
          <w:right w:val="nil"/>
        </w:tcBorders>
      </w:tcPr>
    </w:tblStylePr>
  </w:style>
  <w:style w:type="table" w:styleId="ListTable4">
    <w:name w:val="List Table 4"/>
    <w:basedOn w:val="TableNormal"/>
    <w:uiPriority w:val="49"/>
    <w:rsid w:val="000162D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162D0"/>
    <w:pPr>
      <w:spacing w:line="240" w:lineRule="auto"/>
    </w:pPr>
    <w:tblPr>
      <w:tblStyleRowBandSize w:val="1"/>
      <w:tblStyleColBandSize w:val="1"/>
      <w:tblBorders>
        <w:top w:val="single" w:sz="4" w:space="0" w:color="1C78F4" w:themeColor="accent1" w:themeTint="99"/>
        <w:left w:val="single" w:sz="4" w:space="0" w:color="1C78F4" w:themeColor="accent1" w:themeTint="99"/>
        <w:bottom w:val="single" w:sz="4" w:space="0" w:color="1C78F4" w:themeColor="accent1" w:themeTint="99"/>
        <w:right w:val="single" w:sz="4" w:space="0" w:color="1C78F4" w:themeColor="accent1" w:themeTint="99"/>
        <w:insideH w:val="single" w:sz="4" w:space="0" w:color="1C78F4" w:themeColor="accent1" w:themeTint="99"/>
      </w:tblBorders>
    </w:tblPr>
    <w:tblStylePr w:type="firstRow">
      <w:rPr>
        <w:b/>
        <w:bCs/>
        <w:color w:val="FFFFFF" w:themeColor="background1"/>
      </w:rPr>
      <w:tblPr/>
      <w:tcPr>
        <w:tcBorders>
          <w:top w:val="single" w:sz="4" w:space="0" w:color="05326E" w:themeColor="accent1"/>
          <w:left w:val="single" w:sz="4" w:space="0" w:color="05326E" w:themeColor="accent1"/>
          <w:bottom w:val="single" w:sz="4" w:space="0" w:color="05326E" w:themeColor="accent1"/>
          <w:right w:val="single" w:sz="4" w:space="0" w:color="05326E" w:themeColor="accent1"/>
          <w:insideH w:val="nil"/>
        </w:tcBorders>
        <w:shd w:val="clear" w:color="auto" w:fill="05326E" w:themeFill="accent1"/>
      </w:tcPr>
    </w:tblStylePr>
    <w:tblStylePr w:type="lastRow">
      <w:rPr>
        <w:b/>
        <w:bCs/>
      </w:rPr>
      <w:tblPr/>
      <w:tcPr>
        <w:tcBorders>
          <w:top w:val="double" w:sz="4" w:space="0" w:color="1C78F4" w:themeColor="accent1" w:themeTint="99"/>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istTable4-Accent2">
    <w:name w:val="List Table 4 Accent 2"/>
    <w:basedOn w:val="TableNormal"/>
    <w:uiPriority w:val="49"/>
    <w:rsid w:val="000162D0"/>
    <w:pPr>
      <w:spacing w:line="240" w:lineRule="auto"/>
    </w:pPr>
    <w:tblPr>
      <w:tblStyleRowBandSize w:val="1"/>
      <w:tblStyleColBandSize w:val="1"/>
      <w:tblBorders>
        <w:top w:val="single" w:sz="4" w:space="0" w:color="35D69C" w:themeColor="accent2" w:themeTint="99"/>
        <w:left w:val="single" w:sz="4" w:space="0" w:color="35D69C" w:themeColor="accent2" w:themeTint="99"/>
        <w:bottom w:val="single" w:sz="4" w:space="0" w:color="35D69C" w:themeColor="accent2" w:themeTint="99"/>
        <w:right w:val="single" w:sz="4" w:space="0" w:color="35D69C" w:themeColor="accent2" w:themeTint="99"/>
        <w:insideH w:val="single" w:sz="4" w:space="0" w:color="35D69C" w:themeColor="accent2" w:themeTint="99"/>
      </w:tblBorders>
    </w:tblPr>
    <w:tblStylePr w:type="firstRow">
      <w:rPr>
        <w:b/>
        <w:bCs/>
        <w:color w:val="FFFFFF" w:themeColor="background1"/>
      </w:rPr>
      <w:tblPr/>
      <w:tcPr>
        <w:tcBorders>
          <w:top w:val="single" w:sz="4" w:space="0" w:color="125A40" w:themeColor="accent2"/>
          <w:left w:val="single" w:sz="4" w:space="0" w:color="125A40" w:themeColor="accent2"/>
          <w:bottom w:val="single" w:sz="4" w:space="0" w:color="125A40" w:themeColor="accent2"/>
          <w:right w:val="single" w:sz="4" w:space="0" w:color="125A40" w:themeColor="accent2"/>
          <w:insideH w:val="nil"/>
        </w:tcBorders>
        <w:shd w:val="clear" w:color="auto" w:fill="125A40" w:themeFill="accent2"/>
      </w:tcPr>
    </w:tblStylePr>
    <w:tblStylePr w:type="lastRow">
      <w:rPr>
        <w:b/>
        <w:bCs/>
      </w:rPr>
      <w:tblPr/>
      <w:tcPr>
        <w:tcBorders>
          <w:top w:val="double" w:sz="4" w:space="0" w:color="35D69C" w:themeColor="accent2" w:themeTint="99"/>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istTable4-Accent3">
    <w:name w:val="List Table 4 Accent 3"/>
    <w:basedOn w:val="TableNormal"/>
    <w:uiPriority w:val="49"/>
    <w:rsid w:val="000162D0"/>
    <w:pPr>
      <w:spacing w:line="240" w:lineRule="auto"/>
    </w:pPr>
    <w:tblPr>
      <w:tblStyleRowBandSize w:val="1"/>
      <w:tblStyleColBandSize w:val="1"/>
      <w:tblBorders>
        <w:top w:val="single" w:sz="4" w:space="0" w:color="CDE2BF" w:themeColor="accent3" w:themeTint="99"/>
        <w:left w:val="single" w:sz="4" w:space="0" w:color="CDE2BF" w:themeColor="accent3" w:themeTint="99"/>
        <w:bottom w:val="single" w:sz="4" w:space="0" w:color="CDE2BF" w:themeColor="accent3" w:themeTint="99"/>
        <w:right w:val="single" w:sz="4" w:space="0" w:color="CDE2BF" w:themeColor="accent3" w:themeTint="99"/>
        <w:insideH w:val="single" w:sz="4" w:space="0" w:color="CDE2BF" w:themeColor="accent3" w:themeTint="99"/>
      </w:tblBorders>
    </w:tblPr>
    <w:tblStylePr w:type="firstRow">
      <w:rPr>
        <w:b/>
        <w:bCs/>
        <w:color w:val="FFFFFF" w:themeColor="background1"/>
      </w:rPr>
      <w:tblPr/>
      <w:tcPr>
        <w:tcBorders>
          <w:top w:val="single" w:sz="4" w:space="0" w:color="ADD095" w:themeColor="accent3"/>
          <w:left w:val="single" w:sz="4" w:space="0" w:color="ADD095" w:themeColor="accent3"/>
          <w:bottom w:val="single" w:sz="4" w:space="0" w:color="ADD095" w:themeColor="accent3"/>
          <w:right w:val="single" w:sz="4" w:space="0" w:color="ADD095" w:themeColor="accent3"/>
          <w:insideH w:val="nil"/>
        </w:tcBorders>
        <w:shd w:val="clear" w:color="auto" w:fill="ADD095" w:themeFill="accent3"/>
      </w:tcPr>
    </w:tblStylePr>
    <w:tblStylePr w:type="lastRow">
      <w:rPr>
        <w:b/>
        <w:bCs/>
      </w:rPr>
      <w:tblPr/>
      <w:tcPr>
        <w:tcBorders>
          <w:top w:val="double" w:sz="4" w:space="0" w:color="CDE2BF" w:themeColor="accent3" w:themeTint="99"/>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istTable4-Accent4">
    <w:name w:val="List Table 4 Accent 4"/>
    <w:basedOn w:val="TableNormal"/>
    <w:uiPriority w:val="49"/>
    <w:rsid w:val="000162D0"/>
    <w:pPr>
      <w:spacing w:line="240" w:lineRule="auto"/>
    </w:pPr>
    <w:tblPr>
      <w:tblStyleRowBandSize w:val="1"/>
      <w:tblStyleColBandSize w:val="1"/>
      <w:tblBorders>
        <w:top w:val="single" w:sz="4" w:space="0" w:color="BD6298" w:themeColor="accent4" w:themeTint="99"/>
        <w:left w:val="single" w:sz="4" w:space="0" w:color="BD6298" w:themeColor="accent4" w:themeTint="99"/>
        <w:bottom w:val="single" w:sz="4" w:space="0" w:color="BD6298" w:themeColor="accent4" w:themeTint="99"/>
        <w:right w:val="single" w:sz="4" w:space="0" w:color="BD6298" w:themeColor="accent4" w:themeTint="99"/>
        <w:insideH w:val="single" w:sz="4" w:space="0" w:color="BD6298" w:themeColor="accent4" w:themeTint="99"/>
      </w:tblBorders>
    </w:tblPr>
    <w:tblStylePr w:type="firstRow">
      <w:rPr>
        <w:b/>
        <w:bCs/>
        <w:color w:val="FFFFFF" w:themeColor="background1"/>
      </w:rPr>
      <w:tblPr/>
      <w:tcPr>
        <w:tcBorders>
          <w:top w:val="single" w:sz="4" w:space="0" w:color="62294B" w:themeColor="accent4"/>
          <w:left w:val="single" w:sz="4" w:space="0" w:color="62294B" w:themeColor="accent4"/>
          <w:bottom w:val="single" w:sz="4" w:space="0" w:color="62294B" w:themeColor="accent4"/>
          <w:right w:val="single" w:sz="4" w:space="0" w:color="62294B" w:themeColor="accent4"/>
          <w:insideH w:val="nil"/>
        </w:tcBorders>
        <w:shd w:val="clear" w:color="auto" w:fill="62294B" w:themeFill="accent4"/>
      </w:tcPr>
    </w:tblStylePr>
    <w:tblStylePr w:type="lastRow">
      <w:rPr>
        <w:b/>
        <w:bCs/>
      </w:rPr>
      <w:tblPr/>
      <w:tcPr>
        <w:tcBorders>
          <w:top w:val="double" w:sz="4" w:space="0" w:color="BD6298" w:themeColor="accent4" w:themeTint="99"/>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istTable4-Accent5">
    <w:name w:val="List Table 4 Accent 5"/>
    <w:basedOn w:val="TableNormal"/>
    <w:uiPriority w:val="49"/>
    <w:rsid w:val="000162D0"/>
    <w:pPr>
      <w:spacing w:line="240" w:lineRule="auto"/>
    </w:pPr>
    <w:tblPr>
      <w:tblStyleRowBandSize w:val="1"/>
      <w:tblStyleColBandSize w:val="1"/>
      <w:tblBorders>
        <w:top w:val="single" w:sz="4" w:space="0" w:color="FFB799" w:themeColor="accent5" w:themeTint="99"/>
        <w:left w:val="single" w:sz="4" w:space="0" w:color="FFB799" w:themeColor="accent5" w:themeTint="99"/>
        <w:bottom w:val="single" w:sz="4" w:space="0" w:color="FFB799" w:themeColor="accent5" w:themeTint="99"/>
        <w:right w:val="single" w:sz="4" w:space="0" w:color="FFB799" w:themeColor="accent5" w:themeTint="99"/>
        <w:insideH w:val="single" w:sz="4" w:space="0" w:color="FFB799" w:themeColor="accent5" w:themeTint="99"/>
      </w:tblBorders>
    </w:tblPr>
    <w:tblStylePr w:type="firstRow">
      <w:rPr>
        <w:b/>
        <w:bCs/>
        <w:color w:val="FFFFFF" w:themeColor="background1"/>
      </w:rPr>
      <w:tblPr/>
      <w:tcPr>
        <w:tcBorders>
          <w:top w:val="single" w:sz="4" w:space="0" w:color="FF8855" w:themeColor="accent5"/>
          <w:left w:val="single" w:sz="4" w:space="0" w:color="FF8855" w:themeColor="accent5"/>
          <w:bottom w:val="single" w:sz="4" w:space="0" w:color="FF8855" w:themeColor="accent5"/>
          <w:right w:val="single" w:sz="4" w:space="0" w:color="FF8855" w:themeColor="accent5"/>
          <w:insideH w:val="nil"/>
        </w:tcBorders>
        <w:shd w:val="clear" w:color="auto" w:fill="FF8855" w:themeFill="accent5"/>
      </w:tcPr>
    </w:tblStylePr>
    <w:tblStylePr w:type="lastRow">
      <w:rPr>
        <w:b/>
        <w:bCs/>
      </w:rPr>
      <w:tblPr/>
      <w:tcPr>
        <w:tcBorders>
          <w:top w:val="double" w:sz="4" w:space="0" w:color="FFB799" w:themeColor="accent5" w:themeTint="99"/>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istTable4-Accent6">
    <w:name w:val="List Table 4 Accent 6"/>
    <w:basedOn w:val="TableNormal"/>
    <w:uiPriority w:val="49"/>
    <w:rsid w:val="000162D0"/>
    <w:pPr>
      <w:spacing w:line="240" w:lineRule="auto"/>
    </w:pPr>
    <w:tblPr>
      <w:tblStyleRowBandSize w:val="1"/>
      <w:tblStyleColBandSize w:val="1"/>
      <w:tblBorders>
        <w:top w:val="single" w:sz="4" w:space="0" w:color="EEECE7" w:themeColor="accent6" w:themeTint="99"/>
        <w:left w:val="single" w:sz="4" w:space="0" w:color="EEECE7" w:themeColor="accent6" w:themeTint="99"/>
        <w:bottom w:val="single" w:sz="4" w:space="0" w:color="EEECE7" w:themeColor="accent6" w:themeTint="99"/>
        <w:right w:val="single" w:sz="4" w:space="0" w:color="EEECE7" w:themeColor="accent6" w:themeTint="99"/>
        <w:insideH w:val="single" w:sz="4" w:space="0" w:color="EEECE7" w:themeColor="accent6" w:themeTint="99"/>
      </w:tblBorders>
    </w:tblPr>
    <w:tblStylePr w:type="firstRow">
      <w:rPr>
        <w:b/>
        <w:bCs/>
        <w:color w:val="FFFFFF" w:themeColor="background1"/>
      </w:rPr>
      <w:tblPr/>
      <w:tcPr>
        <w:tcBorders>
          <w:top w:val="single" w:sz="4" w:space="0" w:color="E3E1D8" w:themeColor="accent6"/>
          <w:left w:val="single" w:sz="4" w:space="0" w:color="E3E1D8" w:themeColor="accent6"/>
          <w:bottom w:val="single" w:sz="4" w:space="0" w:color="E3E1D8" w:themeColor="accent6"/>
          <w:right w:val="single" w:sz="4" w:space="0" w:color="E3E1D8" w:themeColor="accent6"/>
          <w:insideH w:val="nil"/>
        </w:tcBorders>
        <w:shd w:val="clear" w:color="auto" w:fill="E3E1D8" w:themeFill="accent6"/>
      </w:tcPr>
    </w:tblStylePr>
    <w:tblStylePr w:type="lastRow">
      <w:rPr>
        <w:b/>
        <w:bCs/>
      </w:rPr>
      <w:tblPr/>
      <w:tcPr>
        <w:tcBorders>
          <w:top w:val="double" w:sz="4" w:space="0" w:color="EEECE7"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5Dark">
    <w:name w:val="List Table 5 Dark"/>
    <w:basedOn w:val="TableNormal"/>
    <w:uiPriority w:val="50"/>
    <w:rsid w:val="000162D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62D0"/>
    <w:pPr>
      <w:spacing w:line="240" w:lineRule="auto"/>
    </w:pPr>
    <w:rPr>
      <w:color w:val="FFFFFF" w:themeColor="background1"/>
    </w:rPr>
    <w:tblPr>
      <w:tblStyleRowBandSize w:val="1"/>
      <w:tblStyleColBandSize w:val="1"/>
      <w:tblBorders>
        <w:top w:val="single" w:sz="24" w:space="0" w:color="05326E" w:themeColor="accent1"/>
        <w:left w:val="single" w:sz="24" w:space="0" w:color="05326E" w:themeColor="accent1"/>
        <w:bottom w:val="single" w:sz="24" w:space="0" w:color="05326E" w:themeColor="accent1"/>
        <w:right w:val="single" w:sz="24" w:space="0" w:color="05326E" w:themeColor="accent1"/>
      </w:tblBorders>
    </w:tblPr>
    <w:tcPr>
      <w:shd w:val="clear" w:color="auto" w:fill="05326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62D0"/>
    <w:pPr>
      <w:spacing w:line="240" w:lineRule="auto"/>
    </w:pPr>
    <w:rPr>
      <w:color w:val="FFFFFF" w:themeColor="background1"/>
    </w:rPr>
    <w:tblPr>
      <w:tblStyleRowBandSize w:val="1"/>
      <w:tblStyleColBandSize w:val="1"/>
      <w:tblBorders>
        <w:top w:val="single" w:sz="24" w:space="0" w:color="125A40" w:themeColor="accent2"/>
        <w:left w:val="single" w:sz="24" w:space="0" w:color="125A40" w:themeColor="accent2"/>
        <w:bottom w:val="single" w:sz="24" w:space="0" w:color="125A40" w:themeColor="accent2"/>
        <w:right w:val="single" w:sz="24" w:space="0" w:color="125A40" w:themeColor="accent2"/>
      </w:tblBorders>
    </w:tblPr>
    <w:tcPr>
      <w:shd w:val="clear" w:color="auto" w:fill="125A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62D0"/>
    <w:pPr>
      <w:spacing w:line="240" w:lineRule="auto"/>
    </w:pPr>
    <w:rPr>
      <w:color w:val="FFFFFF" w:themeColor="background1"/>
    </w:rPr>
    <w:tblPr>
      <w:tblStyleRowBandSize w:val="1"/>
      <w:tblStyleColBandSize w:val="1"/>
      <w:tblBorders>
        <w:top w:val="single" w:sz="24" w:space="0" w:color="ADD095" w:themeColor="accent3"/>
        <w:left w:val="single" w:sz="24" w:space="0" w:color="ADD095" w:themeColor="accent3"/>
        <w:bottom w:val="single" w:sz="24" w:space="0" w:color="ADD095" w:themeColor="accent3"/>
        <w:right w:val="single" w:sz="24" w:space="0" w:color="ADD095" w:themeColor="accent3"/>
      </w:tblBorders>
    </w:tblPr>
    <w:tcPr>
      <w:shd w:val="clear" w:color="auto" w:fill="ADD09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62D0"/>
    <w:pPr>
      <w:spacing w:line="240" w:lineRule="auto"/>
    </w:pPr>
    <w:rPr>
      <w:color w:val="FFFFFF" w:themeColor="background1"/>
    </w:rPr>
    <w:tblPr>
      <w:tblStyleRowBandSize w:val="1"/>
      <w:tblStyleColBandSize w:val="1"/>
      <w:tblBorders>
        <w:top w:val="single" w:sz="24" w:space="0" w:color="62294B" w:themeColor="accent4"/>
        <w:left w:val="single" w:sz="24" w:space="0" w:color="62294B" w:themeColor="accent4"/>
        <w:bottom w:val="single" w:sz="24" w:space="0" w:color="62294B" w:themeColor="accent4"/>
        <w:right w:val="single" w:sz="24" w:space="0" w:color="62294B" w:themeColor="accent4"/>
      </w:tblBorders>
    </w:tblPr>
    <w:tcPr>
      <w:shd w:val="clear" w:color="auto" w:fill="62294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62D0"/>
    <w:pPr>
      <w:spacing w:line="240" w:lineRule="auto"/>
    </w:pPr>
    <w:rPr>
      <w:color w:val="FFFFFF" w:themeColor="background1"/>
    </w:rPr>
    <w:tblPr>
      <w:tblStyleRowBandSize w:val="1"/>
      <w:tblStyleColBandSize w:val="1"/>
      <w:tblBorders>
        <w:top w:val="single" w:sz="24" w:space="0" w:color="FF8855" w:themeColor="accent5"/>
        <w:left w:val="single" w:sz="24" w:space="0" w:color="FF8855" w:themeColor="accent5"/>
        <w:bottom w:val="single" w:sz="24" w:space="0" w:color="FF8855" w:themeColor="accent5"/>
        <w:right w:val="single" w:sz="24" w:space="0" w:color="FF8855" w:themeColor="accent5"/>
      </w:tblBorders>
    </w:tblPr>
    <w:tcPr>
      <w:shd w:val="clear" w:color="auto" w:fill="FF88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62D0"/>
    <w:pPr>
      <w:spacing w:line="240" w:lineRule="auto"/>
    </w:pPr>
    <w:rPr>
      <w:color w:val="FFFFFF" w:themeColor="background1"/>
    </w:rPr>
    <w:tblPr>
      <w:tblStyleRowBandSize w:val="1"/>
      <w:tblStyleColBandSize w:val="1"/>
      <w:tblBorders>
        <w:top w:val="single" w:sz="24" w:space="0" w:color="E3E1D8" w:themeColor="accent6"/>
        <w:left w:val="single" w:sz="24" w:space="0" w:color="E3E1D8" w:themeColor="accent6"/>
        <w:bottom w:val="single" w:sz="24" w:space="0" w:color="E3E1D8" w:themeColor="accent6"/>
        <w:right w:val="single" w:sz="24" w:space="0" w:color="E3E1D8" w:themeColor="accent6"/>
      </w:tblBorders>
    </w:tblPr>
    <w:tcPr>
      <w:shd w:val="clear" w:color="auto" w:fill="E3E1D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62D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162D0"/>
    <w:pPr>
      <w:spacing w:line="240" w:lineRule="auto"/>
    </w:pPr>
    <w:rPr>
      <w:color w:val="032552" w:themeColor="accent1" w:themeShade="BF"/>
    </w:rPr>
    <w:tblPr>
      <w:tblStyleRowBandSize w:val="1"/>
      <w:tblStyleColBandSize w:val="1"/>
      <w:tblBorders>
        <w:top w:val="single" w:sz="4" w:space="0" w:color="05326E" w:themeColor="accent1"/>
        <w:bottom w:val="single" w:sz="4" w:space="0" w:color="05326E" w:themeColor="accent1"/>
      </w:tblBorders>
    </w:tblPr>
    <w:tblStylePr w:type="firstRow">
      <w:rPr>
        <w:b/>
        <w:bCs/>
      </w:rPr>
      <w:tblPr/>
      <w:tcPr>
        <w:tcBorders>
          <w:bottom w:val="single" w:sz="4" w:space="0" w:color="05326E" w:themeColor="accent1"/>
        </w:tcBorders>
      </w:tcPr>
    </w:tblStylePr>
    <w:tblStylePr w:type="lastRow">
      <w:rPr>
        <w:b/>
        <w:bCs/>
      </w:rPr>
      <w:tblPr/>
      <w:tcPr>
        <w:tcBorders>
          <w:top w:val="double" w:sz="4" w:space="0" w:color="05326E" w:themeColor="accent1"/>
        </w:tcBorders>
      </w:tcPr>
    </w:tblStylePr>
    <w:tblStylePr w:type="firstCol">
      <w:rPr>
        <w:b/>
        <w:bCs/>
      </w:rPr>
    </w:tblStylePr>
    <w:tblStylePr w:type="lastCol">
      <w:rPr>
        <w:b/>
        <w:bCs/>
      </w:rPr>
    </w:tblStylePr>
    <w:tblStylePr w:type="band1Vert">
      <w:tblPr/>
      <w:tcPr>
        <w:shd w:val="clear" w:color="auto" w:fill="B3D2FB" w:themeFill="accent1" w:themeFillTint="33"/>
      </w:tcPr>
    </w:tblStylePr>
    <w:tblStylePr w:type="band1Horz">
      <w:tblPr/>
      <w:tcPr>
        <w:shd w:val="clear" w:color="auto" w:fill="B3D2FB" w:themeFill="accent1" w:themeFillTint="33"/>
      </w:tcPr>
    </w:tblStylePr>
  </w:style>
  <w:style w:type="table" w:styleId="ListTable6Colorful-Accent2">
    <w:name w:val="List Table 6 Colorful Accent 2"/>
    <w:basedOn w:val="TableNormal"/>
    <w:uiPriority w:val="51"/>
    <w:rsid w:val="000162D0"/>
    <w:pPr>
      <w:spacing w:line="240" w:lineRule="auto"/>
    </w:pPr>
    <w:rPr>
      <w:color w:val="0D432F" w:themeColor="accent2" w:themeShade="BF"/>
    </w:rPr>
    <w:tblPr>
      <w:tblStyleRowBandSize w:val="1"/>
      <w:tblStyleColBandSize w:val="1"/>
      <w:tblBorders>
        <w:top w:val="single" w:sz="4" w:space="0" w:color="125A40" w:themeColor="accent2"/>
        <w:bottom w:val="single" w:sz="4" w:space="0" w:color="125A40" w:themeColor="accent2"/>
      </w:tblBorders>
    </w:tblPr>
    <w:tblStylePr w:type="firstRow">
      <w:rPr>
        <w:b/>
        <w:bCs/>
      </w:rPr>
      <w:tblPr/>
      <w:tcPr>
        <w:tcBorders>
          <w:bottom w:val="single" w:sz="4" w:space="0" w:color="125A40" w:themeColor="accent2"/>
        </w:tcBorders>
      </w:tcPr>
    </w:tblStylePr>
    <w:tblStylePr w:type="lastRow">
      <w:rPr>
        <w:b/>
        <w:bCs/>
      </w:rPr>
      <w:tblPr/>
      <w:tcPr>
        <w:tcBorders>
          <w:top w:val="double" w:sz="4" w:space="0" w:color="125A40" w:themeColor="accent2"/>
        </w:tcBorders>
      </w:tcPr>
    </w:tblStylePr>
    <w:tblStylePr w:type="firstCol">
      <w:rPr>
        <w:b/>
        <w:bCs/>
      </w:rPr>
    </w:tblStylePr>
    <w:tblStylePr w:type="lastCol">
      <w:rPr>
        <w:b/>
        <w:bCs/>
      </w:rPr>
    </w:tblStylePr>
    <w:tblStylePr w:type="band1Vert">
      <w:tblPr/>
      <w:tcPr>
        <w:shd w:val="clear" w:color="auto" w:fill="BBF1DD" w:themeFill="accent2" w:themeFillTint="33"/>
      </w:tcPr>
    </w:tblStylePr>
    <w:tblStylePr w:type="band1Horz">
      <w:tblPr/>
      <w:tcPr>
        <w:shd w:val="clear" w:color="auto" w:fill="BBF1DD" w:themeFill="accent2" w:themeFillTint="33"/>
      </w:tcPr>
    </w:tblStylePr>
  </w:style>
  <w:style w:type="table" w:styleId="ListTable6Colorful-Accent3">
    <w:name w:val="List Table 6 Colorful Accent 3"/>
    <w:basedOn w:val="TableNormal"/>
    <w:uiPriority w:val="51"/>
    <w:rsid w:val="000162D0"/>
    <w:pPr>
      <w:spacing w:line="240" w:lineRule="auto"/>
    </w:pPr>
    <w:rPr>
      <w:color w:val="7CB456" w:themeColor="accent3" w:themeShade="BF"/>
    </w:rPr>
    <w:tblPr>
      <w:tblStyleRowBandSize w:val="1"/>
      <w:tblStyleColBandSize w:val="1"/>
      <w:tblBorders>
        <w:top w:val="single" w:sz="4" w:space="0" w:color="ADD095" w:themeColor="accent3"/>
        <w:bottom w:val="single" w:sz="4" w:space="0" w:color="ADD095" w:themeColor="accent3"/>
      </w:tblBorders>
    </w:tblPr>
    <w:tblStylePr w:type="firstRow">
      <w:rPr>
        <w:b/>
        <w:bCs/>
      </w:rPr>
      <w:tblPr/>
      <w:tcPr>
        <w:tcBorders>
          <w:bottom w:val="single" w:sz="4" w:space="0" w:color="ADD095" w:themeColor="accent3"/>
        </w:tcBorders>
      </w:tcPr>
    </w:tblStylePr>
    <w:tblStylePr w:type="lastRow">
      <w:rPr>
        <w:b/>
        <w:bCs/>
      </w:rPr>
      <w:tblPr/>
      <w:tcPr>
        <w:tcBorders>
          <w:top w:val="double" w:sz="4" w:space="0" w:color="ADD095" w:themeColor="accent3"/>
        </w:tcBorders>
      </w:tcPr>
    </w:tblStylePr>
    <w:tblStylePr w:type="firstCol">
      <w:rPr>
        <w:b/>
        <w:bCs/>
      </w:rPr>
    </w:tblStylePr>
    <w:tblStylePr w:type="lastCol">
      <w:rPr>
        <w:b/>
        <w:bCs/>
      </w:rPr>
    </w:tblStylePr>
    <w:tblStylePr w:type="band1Vert">
      <w:tblPr/>
      <w:tcPr>
        <w:shd w:val="clear" w:color="auto" w:fill="EEF5E9" w:themeFill="accent3" w:themeFillTint="33"/>
      </w:tcPr>
    </w:tblStylePr>
    <w:tblStylePr w:type="band1Horz">
      <w:tblPr/>
      <w:tcPr>
        <w:shd w:val="clear" w:color="auto" w:fill="EEF5E9" w:themeFill="accent3" w:themeFillTint="33"/>
      </w:tcPr>
    </w:tblStylePr>
  </w:style>
  <w:style w:type="table" w:styleId="ListTable6Colorful-Accent4">
    <w:name w:val="List Table 6 Colorful Accent 4"/>
    <w:basedOn w:val="TableNormal"/>
    <w:uiPriority w:val="51"/>
    <w:rsid w:val="000162D0"/>
    <w:pPr>
      <w:spacing w:line="240" w:lineRule="auto"/>
    </w:pPr>
    <w:rPr>
      <w:color w:val="491E38" w:themeColor="accent4" w:themeShade="BF"/>
    </w:rPr>
    <w:tblPr>
      <w:tblStyleRowBandSize w:val="1"/>
      <w:tblStyleColBandSize w:val="1"/>
      <w:tblBorders>
        <w:top w:val="single" w:sz="4" w:space="0" w:color="62294B" w:themeColor="accent4"/>
        <w:bottom w:val="single" w:sz="4" w:space="0" w:color="62294B" w:themeColor="accent4"/>
      </w:tblBorders>
    </w:tblPr>
    <w:tblStylePr w:type="firstRow">
      <w:rPr>
        <w:b/>
        <w:bCs/>
      </w:rPr>
      <w:tblPr/>
      <w:tcPr>
        <w:tcBorders>
          <w:bottom w:val="single" w:sz="4" w:space="0" w:color="62294B" w:themeColor="accent4"/>
        </w:tcBorders>
      </w:tcPr>
    </w:tblStylePr>
    <w:tblStylePr w:type="lastRow">
      <w:rPr>
        <w:b/>
        <w:bCs/>
      </w:rPr>
      <w:tblPr/>
      <w:tcPr>
        <w:tcBorders>
          <w:top w:val="double" w:sz="4" w:space="0" w:color="62294B" w:themeColor="accent4"/>
        </w:tcBorders>
      </w:tcPr>
    </w:tblStylePr>
    <w:tblStylePr w:type="firstCol">
      <w:rPr>
        <w:b/>
        <w:bCs/>
      </w:rPr>
    </w:tblStylePr>
    <w:tblStylePr w:type="lastCol">
      <w:rPr>
        <w:b/>
        <w:bCs/>
      </w:rPr>
    </w:tblStylePr>
    <w:tblStylePr w:type="band1Vert">
      <w:tblPr/>
      <w:tcPr>
        <w:shd w:val="clear" w:color="auto" w:fill="E9CADC" w:themeFill="accent4" w:themeFillTint="33"/>
      </w:tcPr>
    </w:tblStylePr>
    <w:tblStylePr w:type="band1Horz">
      <w:tblPr/>
      <w:tcPr>
        <w:shd w:val="clear" w:color="auto" w:fill="E9CADC" w:themeFill="accent4" w:themeFillTint="33"/>
      </w:tcPr>
    </w:tblStylePr>
  </w:style>
  <w:style w:type="table" w:styleId="ListTable6Colorful-Accent5">
    <w:name w:val="List Table 6 Colorful Accent 5"/>
    <w:basedOn w:val="TableNormal"/>
    <w:uiPriority w:val="51"/>
    <w:rsid w:val="000162D0"/>
    <w:pPr>
      <w:spacing w:line="240" w:lineRule="auto"/>
    </w:pPr>
    <w:rPr>
      <w:color w:val="FE4B00" w:themeColor="accent5" w:themeShade="BF"/>
    </w:rPr>
    <w:tblPr>
      <w:tblStyleRowBandSize w:val="1"/>
      <w:tblStyleColBandSize w:val="1"/>
      <w:tblBorders>
        <w:top w:val="single" w:sz="4" w:space="0" w:color="FF8855" w:themeColor="accent5"/>
        <w:bottom w:val="single" w:sz="4" w:space="0" w:color="FF8855" w:themeColor="accent5"/>
      </w:tblBorders>
    </w:tblPr>
    <w:tblStylePr w:type="firstRow">
      <w:rPr>
        <w:b/>
        <w:bCs/>
      </w:rPr>
      <w:tblPr/>
      <w:tcPr>
        <w:tcBorders>
          <w:bottom w:val="single" w:sz="4" w:space="0" w:color="FF8855" w:themeColor="accent5"/>
        </w:tcBorders>
      </w:tcPr>
    </w:tblStylePr>
    <w:tblStylePr w:type="lastRow">
      <w:rPr>
        <w:b/>
        <w:bCs/>
      </w:rPr>
      <w:tblPr/>
      <w:tcPr>
        <w:tcBorders>
          <w:top w:val="double" w:sz="4" w:space="0" w:color="FF8855" w:themeColor="accent5"/>
        </w:tcBorders>
      </w:tcPr>
    </w:tblStylePr>
    <w:tblStylePr w:type="firstCol">
      <w:rPr>
        <w:b/>
        <w:bCs/>
      </w:rPr>
    </w:tblStylePr>
    <w:tblStylePr w:type="lastCol">
      <w:rPr>
        <w:b/>
        <w:bCs/>
      </w:rPr>
    </w:tblStylePr>
    <w:tblStylePr w:type="band1Vert">
      <w:tblPr/>
      <w:tcPr>
        <w:shd w:val="clear" w:color="auto" w:fill="FFE7DD" w:themeFill="accent5" w:themeFillTint="33"/>
      </w:tcPr>
    </w:tblStylePr>
    <w:tblStylePr w:type="band1Horz">
      <w:tblPr/>
      <w:tcPr>
        <w:shd w:val="clear" w:color="auto" w:fill="FFE7DD" w:themeFill="accent5" w:themeFillTint="33"/>
      </w:tcPr>
    </w:tblStylePr>
  </w:style>
  <w:style w:type="table" w:styleId="ListTable6Colorful-Accent6">
    <w:name w:val="List Table 6 Colorful Accent 6"/>
    <w:basedOn w:val="TableNormal"/>
    <w:uiPriority w:val="51"/>
    <w:rsid w:val="000162D0"/>
    <w:pPr>
      <w:spacing w:line="240" w:lineRule="auto"/>
    </w:pPr>
    <w:rPr>
      <w:color w:val="B4AF97" w:themeColor="accent6" w:themeShade="BF"/>
    </w:rPr>
    <w:tblPr>
      <w:tblStyleRowBandSize w:val="1"/>
      <w:tblStyleColBandSize w:val="1"/>
      <w:tblBorders>
        <w:top w:val="single" w:sz="4" w:space="0" w:color="E3E1D8" w:themeColor="accent6"/>
        <w:bottom w:val="single" w:sz="4" w:space="0" w:color="E3E1D8" w:themeColor="accent6"/>
      </w:tblBorders>
    </w:tblPr>
    <w:tblStylePr w:type="firstRow">
      <w:rPr>
        <w:b/>
        <w:bCs/>
      </w:rPr>
      <w:tblPr/>
      <w:tcPr>
        <w:tcBorders>
          <w:bottom w:val="single" w:sz="4" w:space="0" w:color="E3E1D8" w:themeColor="accent6"/>
        </w:tcBorders>
      </w:tcPr>
    </w:tblStylePr>
    <w:tblStylePr w:type="lastRow">
      <w:rPr>
        <w:b/>
        <w:bCs/>
      </w:rPr>
      <w:tblPr/>
      <w:tcPr>
        <w:tcBorders>
          <w:top w:val="double" w:sz="4" w:space="0" w:color="E3E1D8"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7Colorful">
    <w:name w:val="List Table 7 Colorful"/>
    <w:basedOn w:val="TableNormal"/>
    <w:uiPriority w:val="52"/>
    <w:rsid w:val="000162D0"/>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62D0"/>
    <w:pPr>
      <w:spacing w:line="240" w:lineRule="auto"/>
    </w:pPr>
    <w:rPr>
      <w:color w:val="03255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326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326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326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326E" w:themeColor="accent1"/>
        </w:tcBorders>
        <w:shd w:val="clear" w:color="auto" w:fill="FFFFFF" w:themeFill="background1"/>
      </w:tcPr>
    </w:tblStylePr>
    <w:tblStylePr w:type="band1Vert">
      <w:tblPr/>
      <w:tcPr>
        <w:shd w:val="clear" w:color="auto" w:fill="B3D2FB" w:themeFill="accent1" w:themeFillTint="33"/>
      </w:tcPr>
    </w:tblStylePr>
    <w:tblStylePr w:type="band1Horz">
      <w:tblPr/>
      <w:tcPr>
        <w:shd w:val="clear" w:color="auto" w:fill="B3D2F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62D0"/>
    <w:pPr>
      <w:spacing w:line="240" w:lineRule="auto"/>
    </w:pPr>
    <w:rPr>
      <w:color w:val="0D43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25A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25A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25A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25A40" w:themeColor="accent2"/>
        </w:tcBorders>
        <w:shd w:val="clear" w:color="auto" w:fill="FFFFFF" w:themeFill="background1"/>
      </w:tcPr>
    </w:tblStylePr>
    <w:tblStylePr w:type="band1Vert">
      <w:tblPr/>
      <w:tcPr>
        <w:shd w:val="clear" w:color="auto" w:fill="BBF1DD" w:themeFill="accent2" w:themeFillTint="33"/>
      </w:tcPr>
    </w:tblStylePr>
    <w:tblStylePr w:type="band1Horz">
      <w:tblPr/>
      <w:tcPr>
        <w:shd w:val="clear" w:color="auto" w:fill="BBF1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62D0"/>
    <w:pPr>
      <w:spacing w:line="240" w:lineRule="auto"/>
    </w:pPr>
    <w:rPr>
      <w:color w:val="7CB45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09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09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09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095" w:themeColor="accent3"/>
        </w:tcBorders>
        <w:shd w:val="clear" w:color="auto" w:fill="FFFFFF" w:themeFill="background1"/>
      </w:tcPr>
    </w:tblStylePr>
    <w:tblStylePr w:type="band1Vert">
      <w:tblPr/>
      <w:tcPr>
        <w:shd w:val="clear" w:color="auto" w:fill="EEF5E9" w:themeFill="accent3" w:themeFillTint="33"/>
      </w:tcPr>
    </w:tblStylePr>
    <w:tblStylePr w:type="band1Horz">
      <w:tblPr/>
      <w:tcPr>
        <w:shd w:val="clear" w:color="auto" w:fill="EEF5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62D0"/>
    <w:pPr>
      <w:spacing w:line="240" w:lineRule="auto"/>
    </w:pPr>
    <w:rPr>
      <w:color w:val="491E3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294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294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294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294B" w:themeColor="accent4"/>
        </w:tcBorders>
        <w:shd w:val="clear" w:color="auto" w:fill="FFFFFF" w:themeFill="background1"/>
      </w:tcPr>
    </w:tblStylePr>
    <w:tblStylePr w:type="band1Vert">
      <w:tblPr/>
      <w:tcPr>
        <w:shd w:val="clear" w:color="auto" w:fill="E9CADC" w:themeFill="accent4" w:themeFillTint="33"/>
      </w:tcPr>
    </w:tblStylePr>
    <w:tblStylePr w:type="band1Horz">
      <w:tblPr/>
      <w:tcPr>
        <w:shd w:val="clear" w:color="auto" w:fill="E9CA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62D0"/>
    <w:pPr>
      <w:spacing w:line="240" w:lineRule="auto"/>
    </w:pPr>
    <w:rPr>
      <w:color w:val="FE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8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8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8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855" w:themeColor="accent5"/>
        </w:tcBorders>
        <w:shd w:val="clear" w:color="auto" w:fill="FFFFFF" w:themeFill="background1"/>
      </w:tcPr>
    </w:tblStylePr>
    <w:tblStylePr w:type="band1Vert">
      <w:tblPr/>
      <w:tcPr>
        <w:shd w:val="clear" w:color="auto" w:fill="FFE7DD" w:themeFill="accent5" w:themeFillTint="33"/>
      </w:tcPr>
    </w:tblStylePr>
    <w:tblStylePr w:type="band1Horz">
      <w:tblPr/>
      <w:tcPr>
        <w:shd w:val="clear" w:color="auto" w:fill="FFE7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62D0"/>
    <w:pPr>
      <w:spacing w:line="240" w:lineRule="auto"/>
    </w:pPr>
    <w:rPr>
      <w:color w:val="B4AF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1D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1D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1D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1D8" w:themeColor="accent6"/>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162D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A539A2"/>
    <w:rPr>
      <w:rFonts w:ascii="Consolas" w:hAnsi="Consolas"/>
      <w:sz w:val="20"/>
      <w:szCs w:val="20"/>
      <w:lang w:val="da-DK"/>
    </w:rPr>
  </w:style>
  <w:style w:type="table" w:styleId="MediumGrid1">
    <w:name w:val="Medium Grid 1"/>
    <w:basedOn w:val="TableNormal"/>
    <w:uiPriority w:val="67"/>
    <w:semiHidden/>
    <w:unhideWhenUsed/>
    <w:rsid w:val="000162D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162D0"/>
    <w:pPr>
      <w:spacing w:line="240" w:lineRule="auto"/>
    </w:pPr>
    <w:tblPr>
      <w:tblStyleRowBandSize w:val="1"/>
      <w:tblStyleColBandSize w:val="1"/>
      <w:tblBorders>
        <w:top w:val="single" w:sz="8"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single" w:sz="8" w:space="0" w:color="095CCC" w:themeColor="accent1" w:themeTint="BF"/>
        <w:insideV w:val="single" w:sz="8" w:space="0" w:color="095CCC" w:themeColor="accent1" w:themeTint="BF"/>
      </w:tblBorders>
    </w:tblPr>
    <w:tcPr>
      <w:shd w:val="clear" w:color="auto" w:fill="A1C7FA" w:themeFill="accent1" w:themeFillTint="3F"/>
    </w:tcPr>
    <w:tblStylePr w:type="firstRow">
      <w:rPr>
        <w:b/>
        <w:bCs/>
      </w:rPr>
    </w:tblStylePr>
    <w:tblStylePr w:type="lastRow">
      <w:rPr>
        <w:b/>
        <w:bCs/>
      </w:rPr>
      <w:tblPr/>
      <w:tcPr>
        <w:tcBorders>
          <w:top w:val="single" w:sz="18" w:space="0" w:color="095CCC" w:themeColor="accent1" w:themeTint="BF"/>
        </w:tcBorders>
      </w:tcPr>
    </w:tblStylePr>
    <w:tblStylePr w:type="firstCol">
      <w:rPr>
        <w:b/>
        <w:bCs/>
      </w:rPr>
    </w:tblStylePr>
    <w:tblStylePr w:type="lastCol">
      <w:rPr>
        <w:b/>
        <w:bCs/>
      </w:rPr>
    </w:tblStylePr>
    <w:tblStylePr w:type="band1Vert">
      <w:tblPr/>
      <w:tcPr>
        <w:shd w:val="clear" w:color="auto" w:fill="428FF6" w:themeFill="accent1" w:themeFillTint="7F"/>
      </w:tcPr>
    </w:tblStylePr>
    <w:tblStylePr w:type="band1Horz">
      <w:tblPr/>
      <w:tcPr>
        <w:shd w:val="clear" w:color="auto" w:fill="428FF6" w:themeFill="accent1" w:themeFillTint="7F"/>
      </w:tcPr>
    </w:tblStylePr>
  </w:style>
  <w:style w:type="table" w:styleId="MediumGrid1-Accent2">
    <w:name w:val="Medium Grid 1 Accent 2"/>
    <w:basedOn w:val="TableNormal"/>
    <w:uiPriority w:val="67"/>
    <w:semiHidden/>
    <w:unhideWhenUsed/>
    <w:rsid w:val="000162D0"/>
    <w:pPr>
      <w:spacing w:line="240" w:lineRule="auto"/>
    </w:pPr>
    <w:tblPr>
      <w:tblStyleRowBandSize w:val="1"/>
      <w:tblStyleColBandSize w:val="1"/>
      <w:tblBorders>
        <w:top w:val="single" w:sz="8"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single" w:sz="8" w:space="0" w:color="22AD7B" w:themeColor="accent2" w:themeTint="BF"/>
        <w:insideV w:val="single" w:sz="8" w:space="0" w:color="22AD7B" w:themeColor="accent2" w:themeTint="BF"/>
      </w:tblBorders>
    </w:tblPr>
    <w:tcPr>
      <w:shd w:val="clear" w:color="auto" w:fill="ACEED6" w:themeFill="accent2" w:themeFillTint="3F"/>
    </w:tcPr>
    <w:tblStylePr w:type="firstRow">
      <w:rPr>
        <w:b/>
        <w:bCs/>
      </w:rPr>
    </w:tblStylePr>
    <w:tblStylePr w:type="lastRow">
      <w:rPr>
        <w:b/>
        <w:bCs/>
      </w:rPr>
      <w:tblPr/>
      <w:tcPr>
        <w:tcBorders>
          <w:top w:val="single" w:sz="18" w:space="0" w:color="22AD7B" w:themeColor="accent2" w:themeTint="BF"/>
        </w:tcBorders>
      </w:tcPr>
    </w:tblStylePr>
    <w:tblStylePr w:type="firstCol">
      <w:rPr>
        <w:b/>
        <w:bCs/>
      </w:rPr>
    </w:tblStylePr>
    <w:tblStylePr w:type="lastCol">
      <w:rPr>
        <w:b/>
        <w:bCs/>
      </w:rPr>
    </w:tblStylePr>
    <w:tblStylePr w:type="band1Vert">
      <w:tblPr/>
      <w:tcPr>
        <w:shd w:val="clear" w:color="auto" w:fill="58DDAC" w:themeFill="accent2" w:themeFillTint="7F"/>
      </w:tcPr>
    </w:tblStylePr>
    <w:tblStylePr w:type="band1Horz">
      <w:tblPr/>
      <w:tcPr>
        <w:shd w:val="clear" w:color="auto" w:fill="58DDAC" w:themeFill="accent2" w:themeFillTint="7F"/>
      </w:tcPr>
    </w:tblStylePr>
  </w:style>
  <w:style w:type="table" w:styleId="MediumGrid1-Accent3">
    <w:name w:val="Medium Grid 1 Accent 3"/>
    <w:basedOn w:val="TableNormal"/>
    <w:uiPriority w:val="67"/>
    <w:semiHidden/>
    <w:unhideWhenUsed/>
    <w:rsid w:val="000162D0"/>
    <w:pPr>
      <w:spacing w:line="240" w:lineRule="auto"/>
    </w:pPr>
    <w:tblPr>
      <w:tblStyleRowBandSize w:val="1"/>
      <w:tblStyleColBandSize w:val="1"/>
      <w:tblBorders>
        <w:top w:val="single" w:sz="8"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single" w:sz="8" w:space="0" w:color="C1DBAF" w:themeColor="accent3" w:themeTint="BF"/>
        <w:insideV w:val="single" w:sz="8" w:space="0" w:color="C1DBAF" w:themeColor="accent3" w:themeTint="BF"/>
      </w:tblBorders>
    </w:tblPr>
    <w:tcPr>
      <w:shd w:val="clear" w:color="auto" w:fill="EAF3E4" w:themeFill="accent3" w:themeFillTint="3F"/>
    </w:tcPr>
    <w:tblStylePr w:type="firstRow">
      <w:rPr>
        <w:b/>
        <w:bCs/>
      </w:rPr>
    </w:tblStylePr>
    <w:tblStylePr w:type="lastRow">
      <w:rPr>
        <w:b/>
        <w:bCs/>
      </w:rPr>
      <w:tblPr/>
      <w:tcPr>
        <w:tcBorders>
          <w:top w:val="single" w:sz="18" w:space="0" w:color="C1DBAF" w:themeColor="accent3" w:themeTint="BF"/>
        </w:tcBorders>
      </w:tcPr>
    </w:tblStylePr>
    <w:tblStylePr w:type="firstCol">
      <w:rPr>
        <w:b/>
        <w:bCs/>
      </w:rPr>
    </w:tblStylePr>
    <w:tblStylePr w:type="lastCol">
      <w:rPr>
        <w:b/>
        <w:bCs/>
      </w:rPr>
    </w:tblStylePr>
    <w:tblStylePr w:type="band1Vert">
      <w:tblPr/>
      <w:tcPr>
        <w:shd w:val="clear" w:color="auto" w:fill="D5E7CA" w:themeFill="accent3" w:themeFillTint="7F"/>
      </w:tcPr>
    </w:tblStylePr>
    <w:tblStylePr w:type="band1Horz">
      <w:tblPr/>
      <w:tcPr>
        <w:shd w:val="clear" w:color="auto" w:fill="D5E7CA" w:themeFill="accent3" w:themeFillTint="7F"/>
      </w:tcPr>
    </w:tblStylePr>
  </w:style>
  <w:style w:type="table" w:styleId="MediumGrid1-Accent4">
    <w:name w:val="Medium Grid 1 Accent 4"/>
    <w:basedOn w:val="TableNormal"/>
    <w:uiPriority w:val="67"/>
    <w:semiHidden/>
    <w:unhideWhenUsed/>
    <w:rsid w:val="000162D0"/>
    <w:pPr>
      <w:spacing w:line="240" w:lineRule="auto"/>
    </w:pPr>
    <w:tblPr>
      <w:tblStyleRowBandSize w:val="1"/>
      <w:tblStyleColBandSize w:val="1"/>
      <w:tblBorders>
        <w:top w:val="single" w:sz="8"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single" w:sz="8" w:space="0" w:color="A3447D" w:themeColor="accent4" w:themeTint="BF"/>
        <w:insideV w:val="single" w:sz="8" w:space="0" w:color="A3447D" w:themeColor="accent4" w:themeTint="BF"/>
      </w:tblBorders>
    </w:tblPr>
    <w:tcPr>
      <w:shd w:val="clear" w:color="auto" w:fill="E4BED4" w:themeFill="accent4" w:themeFillTint="3F"/>
    </w:tcPr>
    <w:tblStylePr w:type="firstRow">
      <w:rPr>
        <w:b/>
        <w:bCs/>
      </w:rPr>
    </w:tblStylePr>
    <w:tblStylePr w:type="lastRow">
      <w:rPr>
        <w:b/>
        <w:bCs/>
      </w:rPr>
      <w:tblPr/>
      <w:tcPr>
        <w:tcBorders>
          <w:top w:val="single" w:sz="18" w:space="0" w:color="A3447D" w:themeColor="accent4" w:themeTint="BF"/>
        </w:tcBorders>
      </w:tcPr>
    </w:tblStylePr>
    <w:tblStylePr w:type="firstCol">
      <w:rPr>
        <w:b/>
        <w:bCs/>
      </w:rPr>
    </w:tblStylePr>
    <w:tblStylePr w:type="lastCol">
      <w:rPr>
        <w:b/>
        <w:bCs/>
      </w:rPr>
    </w:tblStylePr>
    <w:tblStylePr w:type="band1Vert">
      <w:tblPr/>
      <w:tcPr>
        <w:shd w:val="clear" w:color="auto" w:fill="C87CA9" w:themeFill="accent4" w:themeFillTint="7F"/>
      </w:tcPr>
    </w:tblStylePr>
    <w:tblStylePr w:type="band1Horz">
      <w:tblPr/>
      <w:tcPr>
        <w:shd w:val="clear" w:color="auto" w:fill="C87CA9" w:themeFill="accent4" w:themeFillTint="7F"/>
      </w:tcPr>
    </w:tblStylePr>
  </w:style>
  <w:style w:type="table" w:styleId="MediumGrid1-Accent5">
    <w:name w:val="Medium Grid 1 Accent 5"/>
    <w:basedOn w:val="TableNormal"/>
    <w:uiPriority w:val="67"/>
    <w:semiHidden/>
    <w:unhideWhenUsed/>
    <w:rsid w:val="000162D0"/>
    <w:pPr>
      <w:spacing w:line="240" w:lineRule="auto"/>
    </w:pPr>
    <w:tblPr>
      <w:tblStyleRowBandSize w:val="1"/>
      <w:tblStyleColBandSize w:val="1"/>
      <w:tblBorders>
        <w:top w:val="single" w:sz="8"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single" w:sz="8" w:space="0" w:color="FFA57F" w:themeColor="accent5" w:themeTint="BF"/>
        <w:insideV w:val="single" w:sz="8" w:space="0" w:color="FFA57F" w:themeColor="accent5" w:themeTint="BF"/>
      </w:tblBorders>
    </w:tblPr>
    <w:tcPr>
      <w:shd w:val="clear" w:color="auto" w:fill="FFE1D5" w:themeFill="accent5" w:themeFillTint="3F"/>
    </w:tcPr>
    <w:tblStylePr w:type="firstRow">
      <w:rPr>
        <w:b/>
        <w:bCs/>
      </w:rPr>
    </w:tblStylePr>
    <w:tblStylePr w:type="lastRow">
      <w:rPr>
        <w:b/>
        <w:bCs/>
      </w:rPr>
      <w:tblPr/>
      <w:tcPr>
        <w:tcBorders>
          <w:top w:val="single" w:sz="18" w:space="0" w:color="FFA57F" w:themeColor="accent5" w:themeTint="BF"/>
        </w:tcBorders>
      </w:tcPr>
    </w:tblStylePr>
    <w:tblStylePr w:type="firstCol">
      <w:rPr>
        <w:b/>
        <w:bCs/>
      </w:rPr>
    </w:tblStylePr>
    <w:tblStylePr w:type="lastCol">
      <w:rPr>
        <w:b/>
        <w:bCs/>
      </w:rPr>
    </w:tblStylePr>
    <w:tblStylePr w:type="band1Vert">
      <w:tblPr/>
      <w:tcPr>
        <w:shd w:val="clear" w:color="auto" w:fill="FFC3AA" w:themeFill="accent5" w:themeFillTint="7F"/>
      </w:tcPr>
    </w:tblStylePr>
    <w:tblStylePr w:type="band1Horz">
      <w:tblPr/>
      <w:tcPr>
        <w:shd w:val="clear" w:color="auto" w:fill="FFC3AA" w:themeFill="accent5" w:themeFillTint="7F"/>
      </w:tcPr>
    </w:tblStylePr>
  </w:style>
  <w:style w:type="table" w:styleId="MediumGrid1-Accent6">
    <w:name w:val="Medium Grid 1 Accent 6"/>
    <w:basedOn w:val="TableNormal"/>
    <w:uiPriority w:val="67"/>
    <w:semiHidden/>
    <w:unhideWhenUsed/>
    <w:rsid w:val="000162D0"/>
    <w:pPr>
      <w:spacing w:line="240" w:lineRule="auto"/>
    </w:pPr>
    <w:tblPr>
      <w:tblStyleRowBandSize w:val="1"/>
      <w:tblStyleColBandSize w:val="1"/>
      <w:tblBorders>
        <w:top w:val="single" w:sz="8"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single" w:sz="8" w:space="0" w:color="EAE8E1" w:themeColor="accent6" w:themeTint="BF"/>
        <w:insideV w:val="single" w:sz="8" w:space="0" w:color="EAE8E1" w:themeColor="accent6" w:themeTint="BF"/>
      </w:tblBorders>
    </w:tblPr>
    <w:tcPr>
      <w:shd w:val="clear" w:color="auto" w:fill="F8F7F5" w:themeFill="accent6" w:themeFillTint="3F"/>
    </w:tcPr>
    <w:tblStylePr w:type="firstRow">
      <w:rPr>
        <w:b/>
        <w:bCs/>
      </w:rPr>
    </w:tblStylePr>
    <w:tblStylePr w:type="lastRow">
      <w:rPr>
        <w:b/>
        <w:bCs/>
      </w:rPr>
      <w:tblPr/>
      <w:tcPr>
        <w:tcBorders>
          <w:top w:val="single" w:sz="18" w:space="0" w:color="EAE8E1" w:themeColor="accent6" w:themeTint="BF"/>
        </w:tcBorders>
      </w:tcPr>
    </w:tblStylePr>
    <w:tblStylePr w:type="firstCol">
      <w:rPr>
        <w:b/>
        <w:bCs/>
      </w:rPr>
    </w:tblStylePr>
    <w:tblStylePr w:type="lastCol">
      <w:rPr>
        <w:b/>
        <w:bCs/>
      </w:rPr>
    </w:tblStylePr>
    <w:tblStylePr w:type="band1Vert">
      <w:tblPr/>
      <w:tcPr>
        <w:shd w:val="clear" w:color="auto" w:fill="F1EFEB" w:themeFill="accent6" w:themeFillTint="7F"/>
      </w:tcPr>
    </w:tblStylePr>
    <w:tblStylePr w:type="band1Horz">
      <w:tblPr/>
      <w:tcPr>
        <w:shd w:val="clear" w:color="auto" w:fill="F1EFEB" w:themeFill="accent6" w:themeFillTint="7F"/>
      </w:tcPr>
    </w:tblStylePr>
  </w:style>
  <w:style w:type="table" w:styleId="MediumGrid2">
    <w:name w:val="Medium Grid 2"/>
    <w:basedOn w:val="TableNormal"/>
    <w:uiPriority w:val="68"/>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insideH w:val="single" w:sz="8" w:space="0" w:color="05326E" w:themeColor="accent1"/>
        <w:insideV w:val="single" w:sz="8" w:space="0" w:color="05326E" w:themeColor="accent1"/>
      </w:tblBorders>
    </w:tblPr>
    <w:tcPr>
      <w:shd w:val="clear" w:color="auto" w:fill="A1C7FA" w:themeFill="accent1" w:themeFillTint="3F"/>
    </w:tcPr>
    <w:tblStylePr w:type="firstRow">
      <w:rPr>
        <w:b/>
        <w:bCs/>
        <w:color w:val="000000" w:themeColor="text1"/>
      </w:rPr>
      <w:tblPr/>
      <w:tcPr>
        <w:shd w:val="clear" w:color="auto" w:fill="D9E8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2FB" w:themeFill="accent1" w:themeFillTint="33"/>
      </w:tcPr>
    </w:tblStylePr>
    <w:tblStylePr w:type="band1Vert">
      <w:tblPr/>
      <w:tcPr>
        <w:shd w:val="clear" w:color="auto" w:fill="428FF6" w:themeFill="accent1" w:themeFillTint="7F"/>
      </w:tcPr>
    </w:tblStylePr>
    <w:tblStylePr w:type="band1Horz">
      <w:tblPr/>
      <w:tcPr>
        <w:tcBorders>
          <w:insideH w:val="single" w:sz="6" w:space="0" w:color="05326E" w:themeColor="accent1"/>
          <w:insideV w:val="single" w:sz="6" w:space="0" w:color="05326E" w:themeColor="accent1"/>
        </w:tcBorders>
        <w:shd w:val="clear" w:color="auto" w:fill="428FF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insideH w:val="single" w:sz="8" w:space="0" w:color="125A40" w:themeColor="accent2"/>
        <w:insideV w:val="single" w:sz="8" w:space="0" w:color="125A40" w:themeColor="accent2"/>
      </w:tblBorders>
    </w:tblPr>
    <w:tcPr>
      <w:shd w:val="clear" w:color="auto" w:fill="ACEED6" w:themeFill="accent2" w:themeFillTint="3F"/>
    </w:tcPr>
    <w:tblStylePr w:type="firstRow">
      <w:rPr>
        <w:b/>
        <w:bCs/>
        <w:color w:val="000000" w:themeColor="text1"/>
      </w:rPr>
      <w:tblPr/>
      <w:tcPr>
        <w:shd w:val="clear" w:color="auto" w:fill="DDF8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1DD" w:themeFill="accent2" w:themeFillTint="33"/>
      </w:tcPr>
    </w:tblStylePr>
    <w:tblStylePr w:type="band1Vert">
      <w:tblPr/>
      <w:tcPr>
        <w:shd w:val="clear" w:color="auto" w:fill="58DDAC" w:themeFill="accent2" w:themeFillTint="7F"/>
      </w:tcPr>
    </w:tblStylePr>
    <w:tblStylePr w:type="band1Horz">
      <w:tblPr/>
      <w:tcPr>
        <w:tcBorders>
          <w:insideH w:val="single" w:sz="6" w:space="0" w:color="125A40" w:themeColor="accent2"/>
          <w:insideV w:val="single" w:sz="6" w:space="0" w:color="125A40" w:themeColor="accent2"/>
        </w:tcBorders>
        <w:shd w:val="clear" w:color="auto" w:fill="58DDA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insideH w:val="single" w:sz="8" w:space="0" w:color="ADD095" w:themeColor="accent3"/>
        <w:insideV w:val="single" w:sz="8" w:space="0" w:color="ADD095" w:themeColor="accent3"/>
      </w:tblBorders>
    </w:tblPr>
    <w:tcPr>
      <w:shd w:val="clear" w:color="auto" w:fill="EAF3E4" w:themeFill="accent3" w:themeFillTint="3F"/>
    </w:tcPr>
    <w:tblStylePr w:type="firstRow">
      <w:rPr>
        <w:b/>
        <w:bCs/>
        <w:color w:val="000000" w:themeColor="text1"/>
      </w:rPr>
      <w:tblPr/>
      <w:tcPr>
        <w:shd w:val="clear" w:color="auto" w:fill="F6FA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5E9" w:themeFill="accent3" w:themeFillTint="33"/>
      </w:tcPr>
    </w:tblStylePr>
    <w:tblStylePr w:type="band1Vert">
      <w:tblPr/>
      <w:tcPr>
        <w:shd w:val="clear" w:color="auto" w:fill="D5E7CA" w:themeFill="accent3" w:themeFillTint="7F"/>
      </w:tcPr>
    </w:tblStylePr>
    <w:tblStylePr w:type="band1Horz">
      <w:tblPr/>
      <w:tcPr>
        <w:tcBorders>
          <w:insideH w:val="single" w:sz="6" w:space="0" w:color="ADD095" w:themeColor="accent3"/>
          <w:insideV w:val="single" w:sz="6" w:space="0" w:color="ADD095" w:themeColor="accent3"/>
        </w:tcBorders>
        <w:shd w:val="clear" w:color="auto" w:fill="D5E7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insideH w:val="single" w:sz="8" w:space="0" w:color="62294B" w:themeColor="accent4"/>
        <w:insideV w:val="single" w:sz="8" w:space="0" w:color="62294B" w:themeColor="accent4"/>
      </w:tblBorders>
    </w:tblPr>
    <w:tcPr>
      <w:shd w:val="clear" w:color="auto" w:fill="E4BED4" w:themeFill="accent4" w:themeFillTint="3F"/>
    </w:tcPr>
    <w:tblStylePr w:type="firstRow">
      <w:rPr>
        <w:b/>
        <w:bCs/>
        <w:color w:val="000000" w:themeColor="text1"/>
      </w:rPr>
      <w:tblPr/>
      <w:tcPr>
        <w:shd w:val="clear" w:color="auto" w:fill="F4E5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CADC" w:themeFill="accent4" w:themeFillTint="33"/>
      </w:tcPr>
    </w:tblStylePr>
    <w:tblStylePr w:type="band1Vert">
      <w:tblPr/>
      <w:tcPr>
        <w:shd w:val="clear" w:color="auto" w:fill="C87CA9" w:themeFill="accent4" w:themeFillTint="7F"/>
      </w:tcPr>
    </w:tblStylePr>
    <w:tblStylePr w:type="band1Horz">
      <w:tblPr/>
      <w:tcPr>
        <w:tcBorders>
          <w:insideH w:val="single" w:sz="6" w:space="0" w:color="62294B" w:themeColor="accent4"/>
          <w:insideV w:val="single" w:sz="6" w:space="0" w:color="62294B" w:themeColor="accent4"/>
        </w:tcBorders>
        <w:shd w:val="clear" w:color="auto" w:fill="C87CA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insideH w:val="single" w:sz="8" w:space="0" w:color="FF8855" w:themeColor="accent5"/>
        <w:insideV w:val="single" w:sz="8" w:space="0" w:color="FF8855" w:themeColor="accent5"/>
      </w:tblBorders>
    </w:tblPr>
    <w:tcPr>
      <w:shd w:val="clear" w:color="auto" w:fill="FFE1D5" w:themeFill="accent5" w:themeFillTint="3F"/>
    </w:tcPr>
    <w:tblStylePr w:type="firstRow">
      <w:rPr>
        <w:b/>
        <w:bCs/>
        <w:color w:val="000000" w:themeColor="text1"/>
      </w:rPr>
      <w:tblPr/>
      <w:tcPr>
        <w:shd w:val="clear" w:color="auto" w:fill="FFF3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7DD" w:themeFill="accent5" w:themeFillTint="33"/>
      </w:tcPr>
    </w:tblStylePr>
    <w:tblStylePr w:type="band1Vert">
      <w:tblPr/>
      <w:tcPr>
        <w:shd w:val="clear" w:color="auto" w:fill="FFC3AA" w:themeFill="accent5" w:themeFillTint="7F"/>
      </w:tcPr>
    </w:tblStylePr>
    <w:tblStylePr w:type="band1Horz">
      <w:tblPr/>
      <w:tcPr>
        <w:tcBorders>
          <w:insideH w:val="single" w:sz="6" w:space="0" w:color="FF8855" w:themeColor="accent5"/>
          <w:insideV w:val="single" w:sz="6" w:space="0" w:color="FF8855" w:themeColor="accent5"/>
        </w:tcBorders>
        <w:shd w:val="clear" w:color="auto" w:fill="FFC3A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insideH w:val="single" w:sz="8" w:space="0" w:color="E3E1D8" w:themeColor="accent6"/>
        <w:insideV w:val="single" w:sz="8" w:space="0" w:color="E3E1D8" w:themeColor="accent6"/>
      </w:tblBorders>
    </w:tblPr>
    <w:tcPr>
      <w:shd w:val="clear" w:color="auto" w:fill="F8F7F5" w:themeFill="accent6" w:themeFillTint="3F"/>
    </w:tcPr>
    <w:tblStylePr w:type="firstRow">
      <w:rPr>
        <w:b/>
        <w:bCs/>
        <w:color w:val="000000" w:themeColor="text1"/>
      </w:rPr>
      <w:tblPr/>
      <w:tcPr>
        <w:shd w:val="clear" w:color="auto" w:fill="FC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8F7" w:themeFill="accent6" w:themeFillTint="33"/>
      </w:tcPr>
    </w:tblStylePr>
    <w:tblStylePr w:type="band1Vert">
      <w:tblPr/>
      <w:tcPr>
        <w:shd w:val="clear" w:color="auto" w:fill="F1EFEB" w:themeFill="accent6" w:themeFillTint="7F"/>
      </w:tcPr>
    </w:tblStylePr>
    <w:tblStylePr w:type="band1Horz">
      <w:tblPr/>
      <w:tcPr>
        <w:tcBorders>
          <w:insideH w:val="single" w:sz="6" w:space="0" w:color="E3E1D8" w:themeColor="accent6"/>
          <w:insideV w:val="single" w:sz="6" w:space="0" w:color="E3E1D8" w:themeColor="accent6"/>
        </w:tcBorders>
        <w:shd w:val="clear" w:color="auto" w:fill="F1EF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162D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162D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7F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326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326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326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326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8FF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8FF6" w:themeFill="accent1" w:themeFillTint="7F"/>
      </w:tcPr>
    </w:tblStylePr>
  </w:style>
  <w:style w:type="table" w:styleId="MediumGrid3-Accent2">
    <w:name w:val="Medium Grid 3 Accent 2"/>
    <w:basedOn w:val="TableNormal"/>
    <w:uiPriority w:val="69"/>
    <w:semiHidden/>
    <w:unhideWhenUsed/>
    <w:rsid w:val="000162D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E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25A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25A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25A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25A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DDA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DDAC" w:themeFill="accent2" w:themeFillTint="7F"/>
      </w:tcPr>
    </w:tblStylePr>
  </w:style>
  <w:style w:type="table" w:styleId="MediumGrid3-Accent3">
    <w:name w:val="Medium Grid 3 Accent 3"/>
    <w:basedOn w:val="TableNormal"/>
    <w:uiPriority w:val="69"/>
    <w:semiHidden/>
    <w:unhideWhenUsed/>
    <w:rsid w:val="000162D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3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09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09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09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09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E7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E7CA" w:themeFill="accent3" w:themeFillTint="7F"/>
      </w:tcPr>
    </w:tblStylePr>
  </w:style>
  <w:style w:type="table" w:styleId="MediumGrid3-Accent4">
    <w:name w:val="Medium Grid 3 Accent 4"/>
    <w:basedOn w:val="TableNormal"/>
    <w:uiPriority w:val="69"/>
    <w:semiHidden/>
    <w:unhideWhenUsed/>
    <w:rsid w:val="000162D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BE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294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294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294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294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7C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7CA9" w:themeFill="accent4" w:themeFillTint="7F"/>
      </w:tcPr>
    </w:tblStylePr>
  </w:style>
  <w:style w:type="table" w:styleId="MediumGrid3-Accent5">
    <w:name w:val="Medium Grid 3 Accent 5"/>
    <w:basedOn w:val="TableNormal"/>
    <w:uiPriority w:val="69"/>
    <w:semiHidden/>
    <w:unhideWhenUsed/>
    <w:rsid w:val="000162D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8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8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8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8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3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3AA" w:themeFill="accent5" w:themeFillTint="7F"/>
      </w:tcPr>
    </w:tblStylePr>
  </w:style>
  <w:style w:type="table" w:styleId="MediumGrid3-Accent6">
    <w:name w:val="Medium Grid 3 Accent 6"/>
    <w:basedOn w:val="TableNormal"/>
    <w:uiPriority w:val="69"/>
    <w:semiHidden/>
    <w:unhideWhenUsed/>
    <w:rsid w:val="000162D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7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1D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1D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1D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1D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F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FEB" w:themeFill="accent6" w:themeFillTint="7F"/>
      </w:tcPr>
    </w:tblStylePr>
  </w:style>
  <w:style w:type="table" w:styleId="MediumList1">
    <w:name w:val="Medium List 1"/>
    <w:basedOn w:val="TableNormal"/>
    <w:uiPriority w:val="65"/>
    <w:semiHidden/>
    <w:unhideWhenUsed/>
    <w:rsid w:val="000162D0"/>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F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162D0"/>
    <w:pPr>
      <w:spacing w:line="240" w:lineRule="auto"/>
    </w:pPr>
    <w:rPr>
      <w:color w:val="000000" w:themeColor="text1"/>
    </w:rPr>
    <w:tblPr>
      <w:tblStyleRowBandSize w:val="1"/>
      <w:tblStyleColBandSize w:val="1"/>
      <w:tblBorders>
        <w:top w:val="single" w:sz="8" w:space="0" w:color="05326E" w:themeColor="accent1"/>
        <w:bottom w:val="single" w:sz="8" w:space="0" w:color="05326E" w:themeColor="accent1"/>
      </w:tblBorders>
    </w:tblPr>
    <w:tblStylePr w:type="firstRow">
      <w:rPr>
        <w:rFonts w:asciiTheme="majorHAnsi" w:eastAsiaTheme="majorEastAsia" w:hAnsiTheme="majorHAnsi" w:cstheme="majorBidi"/>
      </w:rPr>
      <w:tblPr/>
      <w:tcPr>
        <w:tcBorders>
          <w:top w:val="nil"/>
          <w:bottom w:val="single" w:sz="8" w:space="0" w:color="05326E" w:themeColor="accent1"/>
        </w:tcBorders>
      </w:tcPr>
    </w:tblStylePr>
    <w:tblStylePr w:type="lastRow">
      <w:rPr>
        <w:b/>
        <w:bCs/>
        <w:color w:val="009DF0" w:themeColor="text2"/>
      </w:rPr>
      <w:tblPr/>
      <w:tcPr>
        <w:tcBorders>
          <w:top w:val="single" w:sz="8" w:space="0" w:color="05326E" w:themeColor="accent1"/>
          <w:bottom w:val="single" w:sz="8" w:space="0" w:color="05326E" w:themeColor="accent1"/>
        </w:tcBorders>
      </w:tcPr>
    </w:tblStylePr>
    <w:tblStylePr w:type="firstCol">
      <w:rPr>
        <w:b/>
        <w:bCs/>
      </w:rPr>
    </w:tblStylePr>
    <w:tblStylePr w:type="lastCol">
      <w:rPr>
        <w:b/>
        <w:bCs/>
      </w:rPr>
      <w:tblPr/>
      <w:tcPr>
        <w:tcBorders>
          <w:top w:val="single" w:sz="8" w:space="0" w:color="05326E" w:themeColor="accent1"/>
          <w:bottom w:val="single" w:sz="8" w:space="0" w:color="05326E" w:themeColor="accent1"/>
        </w:tcBorders>
      </w:tcPr>
    </w:tblStylePr>
    <w:tblStylePr w:type="band1Vert">
      <w:tblPr/>
      <w:tcPr>
        <w:shd w:val="clear" w:color="auto" w:fill="A1C7FA" w:themeFill="accent1" w:themeFillTint="3F"/>
      </w:tcPr>
    </w:tblStylePr>
    <w:tblStylePr w:type="band1Horz">
      <w:tblPr/>
      <w:tcPr>
        <w:shd w:val="clear" w:color="auto" w:fill="A1C7FA" w:themeFill="accent1" w:themeFillTint="3F"/>
      </w:tcPr>
    </w:tblStylePr>
  </w:style>
  <w:style w:type="table" w:styleId="MediumList1-Accent2">
    <w:name w:val="Medium List 1 Accent 2"/>
    <w:basedOn w:val="TableNormal"/>
    <w:uiPriority w:val="65"/>
    <w:semiHidden/>
    <w:unhideWhenUsed/>
    <w:rsid w:val="000162D0"/>
    <w:pPr>
      <w:spacing w:line="240" w:lineRule="auto"/>
    </w:pPr>
    <w:rPr>
      <w:color w:val="000000" w:themeColor="text1"/>
    </w:rPr>
    <w:tblPr>
      <w:tblStyleRowBandSize w:val="1"/>
      <w:tblStyleColBandSize w:val="1"/>
      <w:tblBorders>
        <w:top w:val="single" w:sz="8" w:space="0" w:color="125A40" w:themeColor="accent2"/>
        <w:bottom w:val="single" w:sz="8" w:space="0" w:color="125A40" w:themeColor="accent2"/>
      </w:tblBorders>
    </w:tblPr>
    <w:tblStylePr w:type="firstRow">
      <w:rPr>
        <w:rFonts w:asciiTheme="majorHAnsi" w:eastAsiaTheme="majorEastAsia" w:hAnsiTheme="majorHAnsi" w:cstheme="majorBidi"/>
      </w:rPr>
      <w:tblPr/>
      <w:tcPr>
        <w:tcBorders>
          <w:top w:val="nil"/>
          <w:bottom w:val="single" w:sz="8" w:space="0" w:color="125A40" w:themeColor="accent2"/>
        </w:tcBorders>
      </w:tcPr>
    </w:tblStylePr>
    <w:tblStylePr w:type="lastRow">
      <w:rPr>
        <w:b/>
        <w:bCs/>
        <w:color w:val="009DF0" w:themeColor="text2"/>
      </w:rPr>
      <w:tblPr/>
      <w:tcPr>
        <w:tcBorders>
          <w:top w:val="single" w:sz="8" w:space="0" w:color="125A40" w:themeColor="accent2"/>
          <w:bottom w:val="single" w:sz="8" w:space="0" w:color="125A40" w:themeColor="accent2"/>
        </w:tcBorders>
      </w:tcPr>
    </w:tblStylePr>
    <w:tblStylePr w:type="firstCol">
      <w:rPr>
        <w:b/>
        <w:bCs/>
      </w:rPr>
    </w:tblStylePr>
    <w:tblStylePr w:type="lastCol">
      <w:rPr>
        <w:b/>
        <w:bCs/>
      </w:rPr>
      <w:tblPr/>
      <w:tcPr>
        <w:tcBorders>
          <w:top w:val="single" w:sz="8" w:space="0" w:color="125A40" w:themeColor="accent2"/>
          <w:bottom w:val="single" w:sz="8" w:space="0" w:color="125A40" w:themeColor="accent2"/>
        </w:tcBorders>
      </w:tcPr>
    </w:tblStylePr>
    <w:tblStylePr w:type="band1Vert">
      <w:tblPr/>
      <w:tcPr>
        <w:shd w:val="clear" w:color="auto" w:fill="ACEED6" w:themeFill="accent2" w:themeFillTint="3F"/>
      </w:tcPr>
    </w:tblStylePr>
    <w:tblStylePr w:type="band1Horz">
      <w:tblPr/>
      <w:tcPr>
        <w:shd w:val="clear" w:color="auto" w:fill="ACEED6" w:themeFill="accent2" w:themeFillTint="3F"/>
      </w:tcPr>
    </w:tblStylePr>
  </w:style>
  <w:style w:type="table" w:styleId="MediumList1-Accent3">
    <w:name w:val="Medium List 1 Accent 3"/>
    <w:basedOn w:val="TableNormal"/>
    <w:uiPriority w:val="65"/>
    <w:semiHidden/>
    <w:unhideWhenUsed/>
    <w:rsid w:val="000162D0"/>
    <w:pPr>
      <w:spacing w:line="240" w:lineRule="auto"/>
    </w:pPr>
    <w:rPr>
      <w:color w:val="000000" w:themeColor="text1"/>
    </w:rPr>
    <w:tblPr>
      <w:tblStyleRowBandSize w:val="1"/>
      <w:tblStyleColBandSize w:val="1"/>
      <w:tblBorders>
        <w:top w:val="single" w:sz="8" w:space="0" w:color="ADD095" w:themeColor="accent3"/>
        <w:bottom w:val="single" w:sz="8" w:space="0" w:color="ADD095" w:themeColor="accent3"/>
      </w:tblBorders>
    </w:tblPr>
    <w:tblStylePr w:type="firstRow">
      <w:rPr>
        <w:rFonts w:asciiTheme="majorHAnsi" w:eastAsiaTheme="majorEastAsia" w:hAnsiTheme="majorHAnsi" w:cstheme="majorBidi"/>
      </w:rPr>
      <w:tblPr/>
      <w:tcPr>
        <w:tcBorders>
          <w:top w:val="nil"/>
          <w:bottom w:val="single" w:sz="8" w:space="0" w:color="ADD095" w:themeColor="accent3"/>
        </w:tcBorders>
      </w:tcPr>
    </w:tblStylePr>
    <w:tblStylePr w:type="lastRow">
      <w:rPr>
        <w:b/>
        <w:bCs/>
        <w:color w:val="009DF0" w:themeColor="text2"/>
      </w:rPr>
      <w:tblPr/>
      <w:tcPr>
        <w:tcBorders>
          <w:top w:val="single" w:sz="8" w:space="0" w:color="ADD095" w:themeColor="accent3"/>
          <w:bottom w:val="single" w:sz="8" w:space="0" w:color="ADD095" w:themeColor="accent3"/>
        </w:tcBorders>
      </w:tcPr>
    </w:tblStylePr>
    <w:tblStylePr w:type="firstCol">
      <w:rPr>
        <w:b/>
        <w:bCs/>
      </w:rPr>
    </w:tblStylePr>
    <w:tblStylePr w:type="lastCol">
      <w:rPr>
        <w:b/>
        <w:bCs/>
      </w:rPr>
      <w:tblPr/>
      <w:tcPr>
        <w:tcBorders>
          <w:top w:val="single" w:sz="8" w:space="0" w:color="ADD095" w:themeColor="accent3"/>
          <w:bottom w:val="single" w:sz="8" w:space="0" w:color="ADD095" w:themeColor="accent3"/>
        </w:tcBorders>
      </w:tcPr>
    </w:tblStylePr>
    <w:tblStylePr w:type="band1Vert">
      <w:tblPr/>
      <w:tcPr>
        <w:shd w:val="clear" w:color="auto" w:fill="EAF3E4" w:themeFill="accent3" w:themeFillTint="3F"/>
      </w:tcPr>
    </w:tblStylePr>
    <w:tblStylePr w:type="band1Horz">
      <w:tblPr/>
      <w:tcPr>
        <w:shd w:val="clear" w:color="auto" w:fill="EAF3E4" w:themeFill="accent3" w:themeFillTint="3F"/>
      </w:tcPr>
    </w:tblStylePr>
  </w:style>
  <w:style w:type="table" w:styleId="MediumList1-Accent4">
    <w:name w:val="Medium List 1 Accent 4"/>
    <w:basedOn w:val="TableNormal"/>
    <w:uiPriority w:val="65"/>
    <w:semiHidden/>
    <w:unhideWhenUsed/>
    <w:rsid w:val="000162D0"/>
    <w:pPr>
      <w:spacing w:line="240" w:lineRule="auto"/>
    </w:pPr>
    <w:rPr>
      <w:color w:val="000000" w:themeColor="text1"/>
    </w:rPr>
    <w:tblPr>
      <w:tblStyleRowBandSize w:val="1"/>
      <w:tblStyleColBandSize w:val="1"/>
      <w:tblBorders>
        <w:top w:val="single" w:sz="8" w:space="0" w:color="62294B" w:themeColor="accent4"/>
        <w:bottom w:val="single" w:sz="8" w:space="0" w:color="62294B" w:themeColor="accent4"/>
      </w:tblBorders>
    </w:tblPr>
    <w:tblStylePr w:type="firstRow">
      <w:rPr>
        <w:rFonts w:asciiTheme="majorHAnsi" w:eastAsiaTheme="majorEastAsia" w:hAnsiTheme="majorHAnsi" w:cstheme="majorBidi"/>
      </w:rPr>
      <w:tblPr/>
      <w:tcPr>
        <w:tcBorders>
          <w:top w:val="nil"/>
          <w:bottom w:val="single" w:sz="8" w:space="0" w:color="62294B" w:themeColor="accent4"/>
        </w:tcBorders>
      </w:tcPr>
    </w:tblStylePr>
    <w:tblStylePr w:type="lastRow">
      <w:rPr>
        <w:b/>
        <w:bCs/>
        <w:color w:val="009DF0" w:themeColor="text2"/>
      </w:rPr>
      <w:tblPr/>
      <w:tcPr>
        <w:tcBorders>
          <w:top w:val="single" w:sz="8" w:space="0" w:color="62294B" w:themeColor="accent4"/>
          <w:bottom w:val="single" w:sz="8" w:space="0" w:color="62294B" w:themeColor="accent4"/>
        </w:tcBorders>
      </w:tcPr>
    </w:tblStylePr>
    <w:tblStylePr w:type="firstCol">
      <w:rPr>
        <w:b/>
        <w:bCs/>
      </w:rPr>
    </w:tblStylePr>
    <w:tblStylePr w:type="lastCol">
      <w:rPr>
        <w:b/>
        <w:bCs/>
      </w:rPr>
      <w:tblPr/>
      <w:tcPr>
        <w:tcBorders>
          <w:top w:val="single" w:sz="8" w:space="0" w:color="62294B" w:themeColor="accent4"/>
          <w:bottom w:val="single" w:sz="8" w:space="0" w:color="62294B" w:themeColor="accent4"/>
        </w:tcBorders>
      </w:tcPr>
    </w:tblStylePr>
    <w:tblStylePr w:type="band1Vert">
      <w:tblPr/>
      <w:tcPr>
        <w:shd w:val="clear" w:color="auto" w:fill="E4BED4" w:themeFill="accent4" w:themeFillTint="3F"/>
      </w:tcPr>
    </w:tblStylePr>
    <w:tblStylePr w:type="band1Horz">
      <w:tblPr/>
      <w:tcPr>
        <w:shd w:val="clear" w:color="auto" w:fill="E4BED4" w:themeFill="accent4" w:themeFillTint="3F"/>
      </w:tcPr>
    </w:tblStylePr>
  </w:style>
  <w:style w:type="table" w:styleId="MediumList1-Accent5">
    <w:name w:val="Medium List 1 Accent 5"/>
    <w:basedOn w:val="TableNormal"/>
    <w:uiPriority w:val="65"/>
    <w:semiHidden/>
    <w:unhideWhenUsed/>
    <w:rsid w:val="000162D0"/>
    <w:pPr>
      <w:spacing w:line="240" w:lineRule="auto"/>
    </w:pPr>
    <w:rPr>
      <w:color w:val="000000" w:themeColor="text1"/>
    </w:rPr>
    <w:tblPr>
      <w:tblStyleRowBandSize w:val="1"/>
      <w:tblStyleColBandSize w:val="1"/>
      <w:tblBorders>
        <w:top w:val="single" w:sz="8" w:space="0" w:color="FF8855" w:themeColor="accent5"/>
        <w:bottom w:val="single" w:sz="8" w:space="0" w:color="FF8855" w:themeColor="accent5"/>
      </w:tblBorders>
    </w:tblPr>
    <w:tblStylePr w:type="firstRow">
      <w:rPr>
        <w:rFonts w:asciiTheme="majorHAnsi" w:eastAsiaTheme="majorEastAsia" w:hAnsiTheme="majorHAnsi" w:cstheme="majorBidi"/>
      </w:rPr>
      <w:tblPr/>
      <w:tcPr>
        <w:tcBorders>
          <w:top w:val="nil"/>
          <w:bottom w:val="single" w:sz="8" w:space="0" w:color="FF8855" w:themeColor="accent5"/>
        </w:tcBorders>
      </w:tcPr>
    </w:tblStylePr>
    <w:tblStylePr w:type="lastRow">
      <w:rPr>
        <w:b/>
        <w:bCs/>
        <w:color w:val="009DF0" w:themeColor="text2"/>
      </w:rPr>
      <w:tblPr/>
      <w:tcPr>
        <w:tcBorders>
          <w:top w:val="single" w:sz="8" w:space="0" w:color="FF8855" w:themeColor="accent5"/>
          <w:bottom w:val="single" w:sz="8" w:space="0" w:color="FF8855" w:themeColor="accent5"/>
        </w:tcBorders>
      </w:tcPr>
    </w:tblStylePr>
    <w:tblStylePr w:type="firstCol">
      <w:rPr>
        <w:b/>
        <w:bCs/>
      </w:rPr>
    </w:tblStylePr>
    <w:tblStylePr w:type="lastCol">
      <w:rPr>
        <w:b/>
        <w:bCs/>
      </w:rPr>
      <w:tblPr/>
      <w:tcPr>
        <w:tcBorders>
          <w:top w:val="single" w:sz="8" w:space="0" w:color="FF8855" w:themeColor="accent5"/>
          <w:bottom w:val="single" w:sz="8" w:space="0" w:color="FF8855" w:themeColor="accent5"/>
        </w:tcBorders>
      </w:tcPr>
    </w:tblStylePr>
    <w:tblStylePr w:type="band1Vert">
      <w:tblPr/>
      <w:tcPr>
        <w:shd w:val="clear" w:color="auto" w:fill="FFE1D5" w:themeFill="accent5" w:themeFillTint="3F"/>
      </w:tcPr>
    </w:tblStylePr>
    <w:tblStylePr w:type="band1Horz">
      <w:tblPr/>
      <w:tcPr>
        <w:shd w:val="clear" w:color="auto" w:fill="FFE1D5" w:themeFill="accent5" w:themeFillTint="3F"/>
      </w:tcPr>
    </w:tblStylePr>
  </w:style>
  <w:style w:type="table" w:styleId="MediumList1-Accent6">
    <w:name w:val="Medium List 1 Accent 6"/>
    <w:basedOn w:val="TableNormal"/>
    <w:uiPriority w:val="65"/>
    <w:semiHidden/>
    <w:unhideWhenUsed/>
    <w:rsid w:val="000162D0"/>
    <w:pPr>
      <w:spacing w:line="240" w:lineRule="auto"/>
    </w:pPr>
    <w:rPr>
      <w:color w:val="000000" w:themeColor="text1"/>
    </w:rPr>
    <w:tblPr>
      <w:tblStyleRowBandSize w:val="1"/>
      <w:tblStyleColBandSize w:val="1"/>
      <w:tblBorders>
        <w:top w:val="single" w:sz="8" w:space="0" w:color="E3E1D8" w:themeColor="accent6"/>
        <w:bottom w:val="single" w:sz="8" w:space="0" w:color="E3E1D8" w:themeColor="accent6"/>
      </w:tblBorders>
    </w:tblPr>
    <w:tblStylePr w:type="firstRow">
      <w:rPr>
        <w:rFonts w:asciiTheme="majorHAnsi" w:eastAsiaTheme="majorEastAsia" w:hAnsiTheme="majorHAnsi" w:cstheme="majorBidi"/>
      </w:rPr>
      <w:tblPr/>
      <w:tcPr>
        <w:tcBorders>
          <w:top w:val="nil"/>
          <w:bottom w:val="single" w:sz="8" w:space="0" w:color="E3E1D8" w:themeColor="accent6"/>
        </w:tcBorders>
      </w:tcPr>
    </w:tblStylePr>
    <w:tblStylePr w:type="lastRow">
      <w:rPr>
        <w:b/>
        <w:bCs/>
        <w:color w:val="009DF0" w:themeColor="text2"/>
      </w:rPr>
      <w:tblPr/>
      <w:tcPr>
        <w:tcBorders>
          <w:top w:val="single" w:sz="8" w:space="0" w:color="E3E1D8" w:themeColor="accent6"/>
          <w:bottom w:val="single" w:sz="8" w:space="0" w:color="E3E1D8" w:themeColor="accent6"/>
        </w:tcBorders>
      </w:tcPr>
    </w:tblStylePr>
    <w:tblStylePr w:type="firstCol">
      <w:rPr>
        <w:b/>
        <w:bCs/>
      </w:rPr>
    </w:tblStylePr>
    <w:tblStylePr w:type="lastCol">
      <w:rPr>
        <w:b/>
        <w:bCs/>
      </w:rPr>
      <w:tblPr/>
      <w:tcPr>
        <w:tcBorders>
          <w:top w:val="single" w:sz="8" w:space="0" w:color="E3E1D8" w:themeColor="accent6"/>
          <w:bottom w:val="single" w:sz="8" w:space="0" w:color="E3E1D8" w:themeColor="accent6"/>
        </w:tcBorders>
      </w:tcPr>
    </w:tblStylePr>
    <w:tblStylePr w:type="band1Vert">
      <w:tblPr/>
      <w:tcPr>
        <w:shd w:val="clear" w:color="auto" w:fill="F8F7F5" w:themeFill="accent6" w:themeFillTint="3F"/>
      </w:tcPr>
    </w:tblStylePr>
    <w:tblStylePr w:type="band1Horz">
      <w:tblPr/>
      <w:tcPr>
        <w:shd w:val="clear" w:color="auto" w:fill="F8F7F5" w:themeFill="accent6" w:themeFillTint="3F"/>
      </w:tcPr>
    </w:tblStylePr>
  </w:style>
  <w:style w:type="table" w:styleId="MediumList2">
    <w:name w:val="Medium List 2"/>
    <w:basedOn w:val="TableNormal"/>
    <w:uiPriority w:val="66"/>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326E" w:themeColor="accent1"/>
        <w:left w:val="single" w:sz="8" w:space="0" w:color="05326E" w:themeColor="accent1"/>
        <w:bottom w:val="single" w:sz="8" w:space="0" w:color="05326E" w:themeColor="accent1"/>
        <w:right w:val="single" w:sz="8" w:space="0" w:color="05326E" w:themeColor="accent1"/>
      </w:tblBorders>
    </w:tblPr>
    <w:tblStylePr w:type="firstRow">
      <w:rPr>
        <w:sz w:val="24"/>
        <w:szCs w:val="24"/>
      </w:rPr>
      <w:tblPr/>
      <w:tcPr>
        <w:tcBorders>
          <w:top w:val="nil"/>
          <w:left w:val="nil"/>
          <w:bottom w:val="single" w:sz="24" w:space="0" w:color="05326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326E" w:themeColor="accent1"/>
          <w:insideH w:val="nil"/>
          <w:insideV w:val="nil"/>
        </w:tcBorders>
        <w:shd w:val="clear" w:color="auto" w:fill="FFFFFF" w:themeFill="background1"/>
      </w:tcPr>
    </w:tblStylePr>
    <w:tblStylePr w:type="lastCol">
      <w:tblPr/>
      <w:tcPr>
        <w:tcBorders>
          <w:top w:val="nil"/>
          <w:left w:val="single" w:sz="8" w:space="0" w:color="05326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7FA" w:themeFill="accent1" w:themeFillTint="3F"/>
      </w:tcPr>
    </w:tblStylePr>
    <w:tblStylePr w:type="band1Horz">
      <w:tblPr/>
      <w:tcPr>
        <w:tcBorders>
          <w:top w:val="nil"/>
          <w:bottom w:val="nil"/>
          <w:insideH w:val="nil"/>
          <w:insideV w:val="nil"/>
        </w:tcBorders>
        <w:shd w:val="clear" w:color="auto" w:fill="A1C7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25A40" w:themeColor="accent2"/>
        <w:left w:val="single" w:sz="8" w:space="0" w:color="125A40" w:themeColor="accent2"/>
        <w:bottom w:val="single" w:sz="8" w:space="0" w:color="125A40" w:themeColor="accent2"/>
        <w:right w:val="single" w:sz="8" w:space="0" w:color="125A40" w:themeColor="accent2"/>
      </w:tblBorders>
    </w:tblPr>
    <w:tblStylePr w:type="firstRow">
      <w:rPr>
        <w:sz w:val="24"/>
        <w:szCs w:val="24"/>
      </w:rPr>
      <w:tblPr/>
      <w:tcPr>
        <w:tcBorders>
          <w:top w:val="nil"/>
          <w:left w:val="nil"/>
          <w:bottom w:val="single" w:sz="24" w:space="0" w:color="125A4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25A40" w:themeColor="accent2"/>
          <w:insideH w:val="nil"/>
          <w:insideV w:val="nil"/>
        </w:tcBorders>
        <w:shd w:val="clear" w:color="auto" w:fill="FFFFFF" w:themeFill="background1"/>
      </w:tcPr>
    </w:tblStylePr>
    <w:tblStylePr w:type="lastCol">
      <w:tblPr/>
      <w:tcPr>
        <w:tcBorders>
          <w:top w:val="nil"/>
          <w:left w:val="single" w:sz="8" w:space="0" w:color="125A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ED6" w:themeFill="accent2" w:themeFillTint="3F"/>
      </w:tcPr>
    </w:tblStylePr>
    <w:tblStylePr w:type="band1Horz">
      <w:tblPr/>
      <w:tcPr>
        <w:tcBorders>
          <w:top w:val="nil"/>
          <w:bottom w:val="nil"/>
          <w:insideH w:val="nil"/>
          <w:insideV w:val="nil"/>
        </w:tcBorders>
        <w:shd w:val="clear" w:color="auto" w:fill="ACEE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D095" w:themeColor="accent3"/>
        <w:left w:val="single" w:sz="8" w:space="0" w:color="ADD095" w:themeColor="accent3"/>
        <w:bottom w:val="single" w:sz="8" w:space="0" w:color="ADD095" w:themeColor="accent3"/>
        <w:right w:val="single" w:sz="8" w:space="0" w:color="ADD095" w:themeColor="accent3"/>
      </w:tblBorders>
    </w:tblPr>
    <w:tblStylePr w:type="firstRow">
      <w:rPr>
        <w:sz w:val="24"/>
        <w:szCs w:val="24"/>
      </w:rPr>
      <w:tblPr/>
      <w:tcPr>
        <w:tcBorders>
          <w:top w:val="nil"/>
          <w:left w:val="nil"/>
          <w:bottom w:val="single" w:sz="24" w:space="0" w:color="ADD09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095" w:themeColor="accent3"/>
          <w:insideH w:val="nil"/>
          <w:insideV w:val="nil"/>
        </w:tcBorders>
        <w:shd w:val="clear" w:color="auto" w:fill="FFFFFF" w:themeFill="background1"/>
      </w:tcPr>
    </w:tblStylePr>
    <w:tblStylePr w:type="lastCol">
      <w:tblPr/>
      <w:tcPr>
        <w:tcBorders>
          <w:top w:val="nil"/>
          <w:left w:val="single" w:sz="8" w:space="0" w:color="ADD09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3E4" w:themeFill="accent3" w:themeFillTint="3F"/>
      </w:tcPr>
    </w:tblStylePr>
    <w:tblStylePr w:type="band1Horz">
      <w:tblPr/>
      <w:tcPr>
        <w:tcBorders>
          <w:top w:val="nil"/>
          <w:bottom w:val="nil"/>
          <w:insideH w:val="nil"/>
          <w:insideV w:val="nil"/>
        </w:tcBorders>
        <w:shd w:val="clear" w:color="auto" w:fill="EAF3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294B" w:themeColor="accent4"/>
        <w:left w:val="single" w:sz="8" w:space="0" w:color="62294B" w:themeColor="accent4"/>
        <w:bottom w:val="single" w:sz="8" w:space="0" w:color="62294B" w:themeColor="accent4"/>
        <w:right w:val="single" w:sz="8" w:space="0" w:color="62294B" w:themeColor="accent4"/>
      </w:tblBorders>
    </w:tblPr>
    <w:tblStylePr w:type="firstRow">
      <w:rPr>
        <w:sz w:val="24"/>
        <w:szCs w:val="24"/>
      </w:rPr>
      <w:tblPr/>
      <w:tcPr>
        <w:tcBorders>
          <w:top w:val="nil"/>
          <w:left w:val="nil"/>
          <w:bottom w:val="single" w:sz="24" w:space="0" w:color="62294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294B" w:themeColor="accent4"/>
          <w:insideH w:val="nil"/>
          <w:insideV w:val="nil"/>
        </w:tcBorders>
        <w:shd w:val="clear" w:color="auto" w:fill="FFFFFF" w:themeFill="background1"/>
      </w:tcPr>
    </w:tblStylePr>
    <w:tblStylePr w:type="lastCol">
      <w:tblPr/>
      <w:tcPr>
        <w:tcBorders>
          <w:top w:val="nil"/>
          <w:left w:val="single" w:sz="8" w:space="0" w:color="62294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BED4" w:themeFill="accent4" w:themeFillTint="3F"/>
      </w:tcPr>
    </w:tblStylePr>
    <w:tblStylePr w:type="band1Horz">
      <w:tblPr/>
      <w:tcPr>
        <w:tcBorders>
          <w:top w:val="nil"/>
          <w:bottom w:val="nil"/>
          <w:insideH w:val="nil"/>
          <w:insideV w:val="nil"/>
        </w:tcBorders>
        <w:shd w:val="clear" w:color="auto" w:fill="E4BE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855" w:themeColor="accent5"/>
        <w:left w:val="single" w:sz="8" w:space="0" w:color="FF8855" w:themeColor="accent5"/>
        <w:bottom w:val="single" w:sz="8" w:space="0" w:color="FF8855" w:themeColor="accent5"/>
        <w:right w:val="single" w:sz="8" w:space="0" w:color="FF8855" w:themeColor="accent5"/>
      </w:tblBorders>
    </w:tblPr>
    <w:tblStylePr w:type="firstRow">
      <w:rPr>
        <w:sz w:val="24"/>
        <w:szCs w:val="24"/>
      </w:rPr>
      <w:tblPr/>
      <w:tcPr>
        <w:tcBorders>
          <w:top w:val="nil"/>
          <w:left w:val="nil"/>
          <w:bottom w:val="single" w:sz="24" w:space="0" w:color="FF885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855" w:themeColor="accent5"/>
          <w:insideH w:val="nil"/>
          <w:insideV w:val="nil"/>
        </w:tcBorders>
        <w:shd w:val="clear" w:color="auto" w:fill="FFFFFF" w:themeFill="background1"/>
      </w:tcPr>
    </w:tblStylePr>
    <w:tblStylePr w:type="lastCol">
      <w:tblPr/>
      <w:tcPr>
        <w:tcBorders>
          <w:top w:val="nil"/>
          <w:left w:val="single" w:sz="8" w:space="0" w:color="FF88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5" w:themeFill="accent5" w:themeFillTint="3F"/>
      </w:tcPr>
    </w:tblStylePr>
    <w:tblStylePr w:type="band1Horz">
      <w:tblPr/>
      <w:tcPr>
        <w:tcBorders>
          <w:top w:val="nil"/>
          <w:bottom w:val="nil"/>
          <w:insideH w:val="nil"/>
          <w:insideV w:val="nil"/>
        </w:tcBorders>
        <w:shd w:val="clear" w:color="auto" w:fill="FFE1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162D0"/>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1D8" w:themeColor="accent6"/>
        <w:left w:val="single" w:sz="8" w:space="0" w:color="E3E1D8" w:themeColor="accent6"/>
        <w:bottom w:val="single" w:sz="8" w:space="0" w:color="E3E1D8" w:themeColor="accent6"/>
        <w:right w:val="single" w:sz="8" w:space="0" w:color="E3E1D8" w:themeColor="accent6"/>
      </w:tblBorders>
    </w:tblPr>
    <w:tblStylePr w:type="firstRow">
      <w:rPr>
        <w:sz w:val="24"/>
        <w:szCs w:val="24"/>
      </w:rPr>
      <w:tblPr/>
      <w:tcPr>
        <w:tcBorders>
          <w:top w:val="nil"/>
          <w:left w:val="nil"/>
          <w:bottom w:val="single" w:sz="24" w:space="0" w:color="E3E1D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1D8" w:themeColor="accent6"/>
          <w:insideH w:val="nil"/>
          <w:insideV w:val="nil"/>
        </w:tcBorders>
        <w:shd w:val="clear" w:color="auto" w:fill="FFFFFF" w:themeFill="background1"/>
      </w:tcPr>
    </w:tblStylePr>
    <w:tblStylePr w:type="lastCol">
      <w:tblPr/>
      <w:tcPr>
        <w:tcBorders>
          <w:top w:val="nil"/>
          <w:left w:val="single" w:sz="8" w:space="0" w:color="E3E1D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7F5" w:themeFill="accent6" w:themeFillTint="3F"/>
      </w:tcPr>
    </w:tblStylePr>
    <w:tblStylePr w:type="band1Horz">
      <w:tblPr/>
      <w:tcPr>
        <w:tcBorders>
          <w:top w:val="nil"/>
          <w:bottom w:val="nil"/>
          <w:insideH w:val="nil"/>
          <w:insideV w:val="nil"/>
        </w:tcBorders>
        <w:shd w:val="clear" w:color="auto" w:fill="F8F7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162D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162D0"/>
    <w:pPr>
      <w:spacing w:line="240" w:lineRule="auto"/>
    </w:pPr>
    <w:tblPr>
      <w:tblStyleRowBandSize w:val="1"/>
      <w:tblStyleColBandSize w:val="1"/>
      <w:tblBorders>
        <w:top w:val="single" w:sz="8"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single" w:sz="8" w:space="0" w:color="095CCC" w:themeColor="accent1" w:themeTint="BF"/>
      </w:tblBorders>
    </w:tblPr>
    <w:tblStylePr w:type="firstRow">
      <w:pPr>
        <w:spacing w:before="0" w:after="0" w:line="240" w:lineRule="auto"/>
      </w:pPr>
      <w:rPr>
        <w:b/>
        <w:bCs/>
        <w:color w:val="FFFFFF" w:themeColor="background1"/>
      </w:rPr>
      <w:tblPr/>
      <w:tcPr>
        <w:tcBorders>
          <w:top w:val="single" w:sz="8"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nil"/>
          <w:insideV w:val="nil"/>
        </w:tcBorders>
        <w:shd w:val="clear" w:color="auto" w:fill="05326E" w:themeFill="accent1"/>
      </w:tcPr>
    </w:tblStylePr>
    <w:tblStylePr w:type="lastRow">
      <w:pPr>
        <w:spacing w:before="0" w:after="0" w:line="240" w:lineRule="auto"/>
      </w:pPr>
      <w:rPr>
        <w:b/>
        <w:bCs/>
      </w:rPr>
      <w:tblPr/>
      <w:tcPr>
        <w:tcBorders>
          <w:top w:val="double" w:sz="6" w:space="0" w:color="095CCC" w:themeColor="accent1" w:themeTint="BF"/>
          <w:left w:val="single" w:sz="8" w:space="0" w:color="095CCC" w:themeColor="accent1" w:themeTint="BF"/>
          <w:bottom w:val="single" w:sz="8" w:space="0" w:color="095CCC" w:themeColor="accent1" w:themeTint="BF"/>
          <w:right w:val="single" w:sz="8" w:space="0" w:color="095C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7FA" w:themeFill="accent1" w:themeFillTint="3F"/>
      </w:tcPr>
    </w:tblStylePr>
    <w:tblStylePr w:type="band1Horz">
      <w:tblPr/>
      <w:tcPr>
        <w:tcBorders>
          <w:insideH w:val="nil"/>
          <w:insideV w:val="nil"/>
        </w:tcBorders>
        <w:shd w:val="clear" w:color="auto" w:fill="A1C7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162D0"/>
    <w:pPr>
      <w:spacing w:line="240" w:lineRule="auto"/>
    </w:pPr>
    <w:tblPr>
      <w:tblStyleRowBandSize w:val="1"/>
      <w:tblStyleColBandSize w:val="1"/>
      <w:tblBorders>
        <w:top w:val="single" w:sz="8"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single" w:sz="8" w:space="0" w:color="22AD7B" w:themeColor="accent2" w:themeTint="BF"/>
      </w:tblBorders>
    </w:tblPr>
    <w:tblStylePr w:type="firstRow">
      <w:pPr>
        <w:spacing w:before="0" w:after="0" w:line="240" w:lineRule="auto"/>
      </w:pPr>
      <w:rPr>
        <w:b/>
        <w:bCs/>
        <w:color w:val="FFFFFF" w:themeColor="background1"/>
      </w:rPr>
      <w:tblPr/>
      <w:tcPr>
        <w:tcBorders>
          <w:top w:val="single" w:sz="8"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nil"/>
          <w:insideV w:val="nil"/>
        </w:tcBorders>
        <w:shd w:val="clear" w:color="auto" w:fill="125A40" w:themeFill="accent2"/>
      </w:tcPr>
    </w:tblStylePr>
    <w:tblStylePr w:type="lastRow">
      <w:pPr>
        <w:spacing w:before="0" w:after="0" w:line="240" w:lineRule="auto"/>
      </w:pPr>
      <w:rPr>
        <w:b/>
        <w:bCs/>
      </w:rPr>
      <w:tblPr/>
      <w:tcPr>
        <w:tcBorders>
          <w:top w:val="double" w:sz="6" w:space="0" w:color="22AD7B" w:themeColor="accent2" w:themeTint="BF"/>
          <w:left w:val="single" w:sz="8" w:space="0" w:color="22AD7B" w:themeColor="accent2" w:themeTint="BF"/>
          <w:bottom w:val="single" w:sz="8" w:space="0" w:color="22AD7B" w:themeColor="accent2" w:themeTint="BF"/>
          <w:right w:val="single" w:sz="8" w:space="0" w:color="22AD7B"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EED6" w:themeFill="accent2" w:themeFillTint="3F"/>
      </w:tcPr>
    </w:tblStylePr>
    <w:tblStylePr w:type="band1Horz">
      <w:tblPr/>
      <w:tcPr>
        <w:tcBorders>
          <w:insideH w:val="nil"/>
          <w:insideV w:val="nil"/>
        </w:tcBorders>
        <w:shd w:val="clear" w:color="auto" w:fill="ACEE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162D0"/>
    <w:pPr>
      <w:spacing w:line="240" w:lineRule="auto"/>
    </w:pPr>
    <w:tblPr>
      <w:tblStyleRowBandSize w:val="1"/>
      <w:tblStyleColBandSize w:val="1"/>
      <w:tblBorders>
        <w:top w:val="single" w:sz="8"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single" w:sz="8" w:space="0" w:color="C1DBAF" w:themeColor="accent3" w:themeTint="BF"/>
      </w:tblBorders>
    </w:tblPr>
    <w:tblStylePr w:type="firstRow">
      <w:pPr>
        <w:spacing w:before="0" w:after="0" w:line="240" w:lineRule="auto"/>
      </w:pPr>
      <w:rPr>
        <w:b/>
        <w:bCs/>
        <w:color w:val="FFFFFF" w:themeColor="background1"/>
      </w:rPr>
      <w:tblPr/>
      <w:tcPr>
        <w:tcBorders>
          <w:top w:val="single" w:sz="8"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nil"/>
          <w:insideV w:val="nil"/>
        </w:tcBorders>
        <w:shd w:val="clear" w:color="auto" w:fill="ADD095" w:themeFill="accent3"/>
      </w:tcPr>
    </w:tblStylePr>
    <w:tblStylePr w:type="lastRow">
      <w:pPr>
        <w:spacing w:before="0" w:after="0" w:line="240" w:lineRule="auto"/>
      </w:pPr>
      <w:rPr>
        <w:b/>
        <w:bCs/>
      </w:rPr>
      <w:tblPr/>
      <w:tcPr>
        <w:tcBorders>
          <w:top w:val="double" w:sz="6" w:space="0" w:color="C1DBAF" w:themeColor="accent3" w:themeTint="BF"/>
          <w:left w:val="single" w:sz="8" w:space="0" w:color="C1DBAF" w:themeColor="accent3" w:themeTint="BF"/>
          <w:bottom w:val="single" w:sz="8" w:space="0" w:color="C1DBAF" w:themeColor="accent3" w:themeTint="BF"/>
          <w:right w:val="single" w:sz="8" w:space="0" w:color="C1DBA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3E4" w:themeFill="accent3" w:themeFillTint="3F"/>
      </w:tcPr>
    </w:tblStylePr>
    <w:tblStylePr w:type="band1Horz">
      <w:tblPr/>
      <w:tcPr>
        <w:tcBorders>
          <w:insideH w:val="nil"/>
          <w:insideV w:val="nil"/>
        </w:tcBorders>
        <w:shd w:val="clear" w:color="auto" w:fill="EAF3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162D0"/>
    <w:pPr>
      <w:spacing w:line="240" w:lineRule="auto"/>
    </w:pPr>
    <w:tblPr>
      <w:tblStyleRowBandSize w:val="1"/>
      <w:tblStyleColBandSize w:val="1"/>
      <w:tblBorders>
        <w:top w:val="single" w:sz="8"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single" w:sz="8" w:space="0" w:color="A3447D" w:themeColor="accent4" w:themeTint="BF"/>
      </w:tblBorders>
    </w:tblPr>
    <w:tblStylePr w:type="firstRow">
      <w:pPr>
        <w:spacing w:before="0" w:after="0" w:line="240" w:lineRule="auto"/>
      </w:pPr>
      <w:rPr>
        <w:b/>
        <w:bCs/>
        <w:color w:val="FFFFFF" w:themeColor="background1"/>
      </w:rPr>
      <w:tblPr/>
      <w:tcPr>
        <w:tcBorders>
          <w:top w:val="single" w:sz="8"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nil"/>
          <w:insideV w:val="nil"/>
        </w:tcBorders>
        <w:shd w:val="clear" w:color="auto" w:fill="62294B" w:themeFill="accent4"/>
      </w:tcPr>
    </w:tblStylePr>
    <w:tblStylePr w:type="lastRow">
      <w:pPr>
        <w:spacing w:before="0" w:after="0" w:line="240" w:lineRule="auto"/>
      </w:pPr>
      <w:rPr>
        <w:b/>
        <w:bCs/>
      </w:rPr>
      <w:tblPr/>
      <w:tcPr>
        <w:tcBorders>
          <w:top w:val="double" w:sz="6" w:space="0" w:color="A3447D" w:themeColor="accent4" w:themeTint="BF"/>
          <w:left w:val="single" w:sz="8" w:space="0" w:color="A3447D" w:themeColor="accent4" w:themeTint="BF"/>
          <w:bottom w:val="single" w:sz="8" w:space="0" w:color="A3447D" w:themeColor="accent4" w:themeTint="BF"/>
          <w:right w:val="single" w:sz="8" w:space="0" w:color="A344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BED4" w:themeFill="accent4" w:themeFillTint="3F"/>
      </w:tcPr>
    </w:tblStylePr>
    <w:tblStylePr w:type="band1Horz">
      <w:tblPr/>
      <w:tcPr>
        <w:tcBorders>
          <w:insideH w:val="nil"/>
          <w:insideV w:val="nil"/>
        </w:tcBorders>
        <w:shd w:val="clear" w:color="auto" w:fill="E4BE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162D0"/>
    <w:pPr>
      <w:spacing w:line="240" w:lineRule="auto"/>
    </w:pPr>
    <w:tblPr>
      <w:tblStyleRowBandSize w:val="1"/>
      <w:tblStyleColBandSize w:val="1"/>
      <w:tblBorders>
        <w:top w:val="single" w:sz="8"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single" w:sz="8" w:space="0" w:color="FFA57F" w:themeColor="accent5" w:themeTint="BF"/>
      </w:tblBorders>
    </w:tblPr>
    <w:tblStylePr w:type="firstRow">
      <w:pPr>
        <w:spacing w:before="0" w:after="0" w:line="240" w:lineRule="auto"/>
      </w:pPr>
      <w:rPr>
        <w:b/>
        <w:bCs/>
        <w:color w:val="FFFFFF" w:themeColor="background1"/>
      </w:rPr>
      <w:tblPr/>
      <w:tcPr>
        <w:tcBorders>
          <w:top w:val="single" w:sz="8"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nil"/>
          <w:insideV w:val="nil"/>
        </w:tcBorders>
        <w:shd w:val="clear" w:color="auto" w:fill="FF8855" w:themeFill="accent5"/>
      </w:tcPr>
    </w:tblStylePr>
    <w:tblStylePr w:type="lastRow">
      <w:pPr>
        <w:spacing w:before="0" w:after="0" w:line="240" w:lineRule="auto"/>
      </w:pPr>
      <w:rPr>
        <w:b/>
        <w:bCs/>
      </w:rPr>
      <w:tblPr/>
      <w:tcPr>
        <w:tcBorders>
          <w:top w:val="double" w:sz="6" w:space="0" w:color="FFA57F" w:themeColor="accent5" w:themeTint="BF"/>
          <w:left w:val="single" w:sz="8" w:space="0" w:color="FFA57F" w:themeColor="accent5" w:themeTint="BF"/>
          <w:bottom w:val="single" w:sz="8" w:space="0" w:color="FFA57F" w:themeColor="accent5" w:themeTint="BF"/>
          <w:right w:val="single" w:sz="8" w:space="0" w:color="FFA5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1D5" w:themeFill="accent5" w:themeFillTint="3F"/>
      </w:tcPr>
    </w:tblStylePr>
    <w:tblStylePr w:type="band1Horz">
      <w:tblPr/>
      <w:tcPr>
        <w:tcBorders>
          <w:insideH w:val="nil"/>
          <w:insideV w:val="nil"/>
        </w:tcBorders>
        <w:shd w:val="clear" w:color="auto" w:fill="FFE1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162D0"/>
    <w:pPr>
      <w:spacing w:line="240" w:lineRule="auto"/>
    </w:pPr>
    <w:tblPr>
      <w:tblStyleRowBandSize w:val="1"/>
      <w:tblStyleColBandSize w:val="1"/>
      <w:tblBorders>
        <w:top w:val="single" w:sz="8"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single" w:sz="8" w:space="0" w:color="EAE8E1" w:themeColor="accent6" w:themeTint="BF"/>
      </w:tblBorders>
    </w:tblPr>
    <w:tblStylePr w:type="firstRow">
      <w:pPr>
        <w:spacing w:before="0" w:after="0" w:line="240" w:lineRule="auto"/>
      </w:pPr>
      <w:rPr>
        <w:b/>
        <w:bCs/>
        <w:color w:val="FFFFFF" w:themeColor="background1"/>
      </w:rPr>
      <w:tblPr/>
      <w:tcPr>
        <w:tcBorders>
          <w:top w:val="single" w:sz="8"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nil"/>
          <w:insideV w:val="nil"/>
        </w:tcBorders>
        <w:shd w:val="clear" w:color="auto" w:fill="E3E1D8" w:themeFill="accent6"/>
      </w:tcPr>
    </w:tblStylePr>
    <w:tblStylePr w:type="lastRow">
      <w:pPr>
        <w:spacing w:before="0" w:after="0" w:line="240" w:lineRule="auto"/>
      </w:pPr>
      <w:rPr>
        <w:b/>
        <w:bCs/>
      </w:rPr>
      <w:tblPr/>
      <w:tcPr>
        <w:tcBorders>
          <w:top w:val="double" w:sz="6" w:space="0" w:color="EAE8E1" w:themeColor="accent6" w:themeTint="BF"/>
          <w:left w:val="single" w:sz="8" w:space="0" w:color="EAE8E1" w:themeColor="accent6" w:themeTint="BF"/>
          <w:bottom w:val="single" w:sz="8" w:space="0" w:color="EAE8E1" w:themeColor="accent6" w:themeTint="BF"/>
          <w:right w:val="single" w:sz="8" w:space="0" w:color="EAE8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7F5" w:themeFill="accent6" w:themeFillTint="3F"/>
      </w:tcPr>
    </w:tblStylePr>
    <w:tblStylePr w:type="band1Horz">
      <w:tblPr/>
      <w:tcPr>
        <w:tcBorders>
          <w:insideH w:val="nil"/>
          <w:insideV w:val="nil"/>
        </w:tcBorders>
        <w:shd w:val="clear" w:color="auto" w:fill="F8F7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162D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162D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326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5326E" w:themeFill="accent1"/>
      </w:tcPr>
    </w:tblStylePr>
    <w:tblStylePr w:type="lastCol">
      <w:rPr>
        <w:b/>
        <w:bCs/>
        <w:color w:val="FFFFFF" w:themeColor="background1"/>
      </w:rPr>
      <w:tblPr/>
      <w:tcPr>
        <w:tcBorders>
          <w:left w:val="nil"/>
          <w:right w:val="nil"/>
          <w:insideH w:val="nil"/>
          <w:insideV w:val="nil"/>
        </w:tcBorders>
        <w:shd w:val="clear" w:color="auto" w:fill="05326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162D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25A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25A40" w:themeFill="accent2"/>
      </w:tcPr>
    </w:tblStylePr>
    <w:tblStylePr w:type="lastCol">
      <w:rPr>
        <w:b/>
        <w:bCs/>
        <w:color w:val="FFFFFF" w:themeColor="background1"/>
      </w:rPr>
      <w:tblPr/>
      <w:tcPr>
        <w:tcBorders>
          <w:left w:val="nil"/>
          <w:right w:val="nil"/>
          <w:insideH w:val="nil"/>
          <w:insideV w:val="nil"/>
        </w:tcBorders>
        <w:shd w:val="clear" w:color="auto" w:fill="125A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162D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09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DD095" w:themeFill="accent3"/>
      </w:tcPr>
    </w:tblStylePr>
    <w:tblStylePr w:type="lastCol">
      <w:rPr>
        <w:b/>
        <w:bCs/>
        <w:color w:val="FFFFFF" w:themeColor="background1"/>
      </w:rPr>
      <w:tblPr/>
      <w:tcPr>
        <w:tcBorders>
          <w:left w:val="nil"/>
          <w:right w:val="nil"/>
          <w:insideH w:val="nil"/>
          <w:insideV w:val="nil"/>
        </w:tcBorders>
        <w:shd w:val="clear" w:color="auto" w:fill="ADD09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162D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294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294B" w:themeFill="accent4"/>
      </w:tcPr>
    </w:tblStylePr>
    <w:tblStylePr w:type="lastCol">
      <w:rPr>
        <w:b/>
        <w:bCs/>
        <w:color w:val="FFFFFF" w:themeColor="background1"/>
      </w:rPr>
      <w:tblPr/>
      <w:tcPr>
        <w:tcBorders>
          <w:left w:val="nil"/>
          <w:right w:val="nil"/>
          <w:insideH w:val="nil"/>
          <w:insideV w:val="nil"/>
        </w:tcBorders>
        <w:shd w:val="clear" w:color="auto" w:fill="62294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162D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8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855" w:themeFill="accent5"/>
      </w:tcPr>
    </w:tblStylePr>
    <w:tblStylePr w:type="lastCol">
      <w:rPr>
        <w:b/>
        <w:bCs/>
        <w:color w:val="FFFFFF" w:themeColor="background1"/>
      </w:rPr>
      <w:tblPr/>
      <w:tcPr>
        <w:tcBorders>
          <w:left w:val="nil"/>
          <w:right w:val="nil"/>
          <w:insideH w:val="nil"/>
          <w:insideV w:val="nil"/>
        </w:tcBorders>
        <w:shd w:val="clear" w:color="auto" w:fill="FF88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162D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1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1D8" w:themeFill="accent6"/>
      </w:tcPr>
    </w:tblStylePr>
    <w:tblStylePr w:type="lastCol">
      <w:rPr>
        <w:b/>
        <w:bCs/>
        <w:color w:val="FFFFFF" w:themeColor="background1"/>
      </w:rPr>
      <w:tblPr/>
      <w:tcPr>
        <w:tcBorders>
          <w:left w:val="nil"/>
          <w:right w:val="nil"/>
          <w:insideH w:val="nil"/>
          <w:insideV w:val="nil"/>
        </w:tcBorders>
        <w:shd w:val="clear" w:color="auto" w:fill="E3E1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0162D0"/>
    <w:rPr>
      <w:color w:val="2B579A"/>
      <w:shd w:val="clear" w:color="auto" w:fill="E6E6E6"/>
      <w:lang w:val="da-DK"/>
    </w:rPr>
  </w:style>
  <w:style w:type="paragraph" w:styleId="MessageHeader">
    <w:name w:val="Message Header"/>
    <w:basedOn w:val="Normal"/>
    <w:link w:val="MessageHeaderChar"/>
    <w:uiPriority w:val="99"/>
    <w:semiHidden/>
    <w:rsid w:val="000162D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539A2"/>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0162D0"/>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0162D0"/>
    <w:pPr>
      <w:spacing w:line="240" w:lineRule="auto"/>
    </w:pPr>
  </w:style>
  <w:style w:type="character" w:customStyle="1" w:styleId="NoteHeadingChar">
    <w:name w:val="Note Heading Char"/>
    <w:basedOn w:val="DefaultParagraphFont"/>
    <w:link w:val="NoteHeading"/>
    <w:uiPriority w:val="99"/>
    <w:semiHidden/>
    <w:rsid w:val="00A539A2"/>
    <w:rPr>
      <w:lang w:val="da-DK"/>
    </w:rPr>
  </w:style>
  <w:style w:type="table" w:styleId="PlainTable1">
    <w:name w:val="Plain Table 1"/>
    <w:basedOn w:val="TableNormal"/>
    <w:uiPriority w:val="41"/>
    <w:rsid w:val="000162D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62D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62D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62D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2D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162D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539A2"/>
    <w:rPr>
      <w:rFonts w:ascii="Consolas" w:hAnsi="Consolas"/>
      <w:sz w:val="21"/>
      <w:szCs w:val="21"/>
      <w:lang w:val="da-DK"/>
    </w:rPr>
  </w:style>
  <w:style w:type="paragraph" w:styleId="Salutation">
    <w:name w:val="Salutation"/>
    <w:basedOn w:val="Normal"/>
    <w:next w:val="Normal"/>
    <w:link w:val="SalutationChar"/>
    <w:uiPriority w:val="99"/>
    <w:semiHidden/>
    <w:rsid w:val="000162D0"/>
  </w:style>
  <w:style w:type="character" w:customStyle="1" w:styleId="SalutationChar">
    <w:name w:val="Salutation Char"/>
    <w:basedOn w:val="DefaultParagraphFont"/>
    <w:link w:val="Salutation"/>
    <w:uiPriority w:val="99"/>
    <w:semiHidden/>
    <w:rsid w:val="00A539A2"/>
    <w:rPr>
      <w:lang w:val="da-DK"/>
    </w:rPr>
  </w:style>
  <w:style w:type="character" w:customStyle="1" w:styleId="SmartHyperlink1">
    <w:name w:val="Smart Hyperlink1"/>
    <w:basedOn w:val="DefaultParagraphFont"/>
    <w:uiPriority w:val="99"/>
    <w:semiHidden/>
    <w:rsid w:val="000162D0"/>
    <w:rPr>
      <w:u w:val="dotted"/>
      <w:lang w:val="da-DK"/>
    </w:rPr>
  </w:style>
  <w:style w:type="table" w:styleId="Table3Deffects1">
    <w:name w:val="Table 3D effects 1"/>
    <w:basedOn w:val="TableNormal"/>
    <w:uiPriority w:val="99"/>
    <w:semiHidden/>
    <w:unhideWhenUsed/>
    <w:rsid w:val="000162D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162D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162D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162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162D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162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162D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162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162D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162D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162D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162D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162D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162D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162D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162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162D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1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162D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162D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162D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162D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162D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162D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162D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162D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162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162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162D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162D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162D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162D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162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162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1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162D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162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162D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162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162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1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162D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162D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162D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rsid w:val="000162D0"/>
    <w:rPr>
      <w:color w:val="808080"/>
      <w:shd w:val="clear" w:color="auto" w:fill="E6E6E6"/>
      <w:lang w:val="da-DK"/>
    </w:rPr>
  </w:style>
  <w:style w:type="paragraph" w:customStyle="1" w:styleId="DocumentInfo">
    <w:name w:val="Document Info"/>
    <w:basedOn w:val="Normal"/>
    <w:uiPriority w:val="6"/>
    <w:semiHidden/>
    <w:rsid w:val="008E2A87"/>
    <w:pPr>
      <w:spacing w:line="200" w:lineRule="atLeast"/>
    </w:pPr>
    <w:rPr>
      <w:sz w:val="14"/>
    </w:rPr>
  </w:style>
  <w:style w:type="paragraph" w:customStyle="1" w:styleId="DearRow">
    <w:name w:val="DearRow"/>
    <w:basedOn w:val="Normal"/>
    <w:uiPriority w:val="99"/>
    <w:semiHidden/>
    <w:rsid w:val="00666EEF"/>
    <w:pPr>
      <w:spacing w:after="40"/>
      <w:contextualSpacing/>
    </w:pPr>
    <w:rPr>
      <w:rFonts w:eastAsia="Times New Roman" w:cs="Times New Roman"/>
    </w:rPr>
  </w:style>
  <w:style w:type="paragraph" w:customStyle="1" w:styleId="Template-CompanyInfo">
    <w:name w:val="Template - Company Info"/>
    <w:basedOn w:val="Template"/>
    <w:uiPriority w:val="8"/>
    <w:semiHidden/>
    <w:rsid w:val="00C2018C"/>
    <w:rPr>
      <w:sz w:val="12"/>
    </w:rPr>
  </w:style>
  <w:style w:type="paragraph" w:customStyle="1" w:styleId="Template-FilePath">
    <w:name w:val="Template - File Path"/>
    <w:basedOn w:val="Template"/>
    <w:uiPriority w:val="8"/>
    <w:semiHidden/>
    <w:rsid w:val="00C2018C"/>
    <w:pPr>
      <w:spacing w:line="160" w:lineRule="atLeast"/>
    </w:pPr>
    <w:rPr>
      <w:sz w:val="10"/>
    </w:rPr>
  </w:style>
  <w:style w:type="paragraph" w:customStyle="1" w:styleId="Template-DocId">
    <w:name w:val="Template - Doc Id"/>
    <w:basedOn w:val="Template"/>
    <w:uiPriority w:val="8"/>
    <w:semiHidden/>
    <w:rsid w:val="001B3332"/>
    <w:rPr>
      <w:sz w:val="12"/>
    </w:rPr>
  </w:style>
  <w:style w:type="table" w:customStyle="1" w:styleId="Ramboll-Table">
    <w:name w:val="Ramboll - Table"/>
    <w:basedOn w:val="TableNormal"/>
    <w:uiPriority w:val="99"/>
    <w:rsid w:val="00FE4348"/>
    <w:pPr>
      <w:spacing w:before="20" w:after="20" w:line="200" w:lineRule="atLeast"/>
      <w:ind w:left="57" w:right="113"/>
    </w:pPr>
    <w:rPr>
      <w:sz w:val="14"/>
    </w:rPr>
    <w:tblPr>
      <w:tblStyleColBandSize w:val="1"/>
      <w:tblBorders>
        <w:bottom w:val="single" w:sz="4" w:space="0" w:color="6D6E71"/>
        <w:insideH w:val="single" w:sz="2" w:space="0" w:color="CAC9BC"/>
      </w:tblBorders>
      <w:tblCellMar>
        <w:left w:w="0" w:type="dxa"/>
        <w:right w:w="0" w:type="dxa"/>
      </w:tblCellMar>
    </w:tblPr>
    <w:tblStylePr w:type="firstRow">
      <w:rPr>
        <w:color w:val="auto"/>
      </w:rPr>
      <w:tblPr/>
      <w:tcPr>
        <w:tcBorders>
          <w:bottom w:val="single" w:sz="4" w:space="0" w:color="6D6E71"/>
        </w:tcBorders>
        <w:shd w:val="clear" w:color="auto" w:fill="F1F1ED"/>
      </w:tcPr>
    </w:tblStylePr>
    <w:tblStylePr w:type="band2Vert">
      <w:tblPr/>
      <w:tcPr>
        <w:shd w:val="clear" w:color="auto" w:fill="F1F1ED"/>
      </w:tcPr>
    </w:tblStylePr>
  </w:style>
  <w:style w:type="paragraph" w:customStyle="1" w:styleId="DocumentInfo-Bold">
    <w:name w:val="Document Info - Bold"/>
    <w:basedOn w:val="DocumentInfo"/>
    <w:uiPriority w:val="6"/>
    <w:semiHidden/>
    <w:rsid w:val="00BD35FA"/>
    <w:rPr>
      <w:b/>
    </w:rPr>
  </w:style>
  <w:style w:type="paragraph" w:customStyle="1" w:styleId="Brdtext">
    <w:name w:val="Brødtext"/>
    <w:basedOn w:val="NoSpacing"/>
    <w:link w:val="BrdtextTegn"/>
    <w:uiPriority w:val="99"/>
    <w:qFormat/>
    <w:rsid w:val="00DC61CE"/>
    <w:pPr>
      <w:spacing w:line="288" w:lineRule="auto"/>
    </w:pPr>
    <w:rPr>
      <w:rFonts w:ascii="ScalaSansOT-Regular" w:hAnsi="ScalaSansOT-Regular"/>
      <w:sz w:val="20"/>
      <w:szCs w:val="22"/>
    </w:rPr>
  </w:style>
  <w:style w:type="character" w:customStyle="1" w:styleId="BrdtextTegn">
    <w:name w:val="Brødtext Tegn"/>
    <w:basedOn w:val="DefaultParagraphFont"/>
    <w:link w:val="Brdtext"/>
    <w:uiPriority w:val="99"/>
    <w:rsid w:val="00DC61CE"/>
    <w:rPr>
      <w:rFonts w:ascii="ScalaSansOT-Regular" w:hAnsi="ScalaSansOT-Regular"/>
      <w:sz w:val="20"/>
      <w:szCs w:val="22"/>
    </w:rPr>
  </w:style>
  <w:style w:type="character" w:styleId="UnresolvedMention">
    <w:name w:val="Unresolved Mention"/>
    <w:basedOn w:val="DefaultParagraphFont"/>
    <w:uiPriority w:val="99"/>
    <w:semiHidden/>
    <w:unhideWhenUsed/>
    <w:rsid w:val="00437864"/>
    <w:rPr>
      <w:color w:val="605E5C"/>
      <w:shd w:val="clear" w:color="auto" w:fill="E1DFDD"/>
    </w:rPr>
  </w:style>
  <w:style w:type="character" w:customStyle="1" w:styleId="normaltextrun">
    <w:name w:val="normaltextrun"/>
    <w:basedOn w:val="DefaultParagraphFont"/>
    <w:rsid w:val="004F29A1"/>
  </w:style>
  <w:style w:type="paragraph" w:styleId="Revision">
    <w:name w:val="Revision"/>
    <w:hidden/>
    <w:uiPriority w:val="99"/>
    <w:semiHidden/>
    <w:rsid w:val="00B74A93"/>
    <w:pPr>
      <w:spacing w:line="240" w:lineRule="auto"/>
    </w:pPr>
  </w:style>
  <w:style w:type="character" w:styleId="Mention">
    <w:name w:val="Mention"/>
    <w:basedOn w:val="DefaultParagraphFont"/>
    <w:uiPriority w:val="99"/>
    <w:unhideWhenUsed/>
    <w:rsid w:val="009817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815">
      <w:bodyDiv w:val="1"/>
      <w:marLeft w:val="0"/>
      <w:marRight w:val="0"/>
      <w:marTop w:val="0"/>
      <w:marBottom w:val="0"/>
      <w:divBdr>
        <w:top w:val="none" w:sz="0" w:space="0" w:color="auto"/>
        <w:left w:val="none" w:sz="0" w:space="0" w:color="auto"/>
        <w:bottom w:val="none" w:sz="0" w:space="0" w:color="auto"/>
        <w:right w:val="none" w:sz="0" w:space="0" w:color="auto"/>
      </w:divBdr>
    </w:div>
    <w:div w:id="137036818">
      <w:bodyDiv w:val="1"/>
      <w:marLeft w:val="0"/>
      <w:marRight w:val="0"/>
      <w:marTop w:val="0"/>
      <w:marBottom w:val="0"/>
      <w:divBdr>
        <w:top w:val="none" w:sz="0" w:space="0" w:color="auto"/>
        <w:left w:val="none" w:sz="0" w:space="0" w:color="auto"/>
        <w:bottom w:val="none" w:sz="0" w:space="0" w:color="auto"/>
        <w:right w:val="none" w:sz="0" w:space="0" w:color="auto"/>
      </w:divBdr>
    </w:div>
    <w:div w:id="298611684">
      <w:bodyDiv w:val="1"/>
      <w:marLeft w:val="0"/>
      <w:marRight w:val="0"/>
      <w:marTop w:val="0"/>
      <w:marBottom w:val="0"/>
      <w:divBdr>
        <w:top w:val="none" w:sz="0" w:space="0" w:color="auto"/>
        <w:left w:val="none" w:sz="0" w:space="0" w:color="auto"/>
        <w:bottom w:val="none" w:sz="0" w:space="0" w:color="auto"/>
        <w:right w:val="none" w:sz="0" w:space="0" w:color="auto"/>
      </w:divBdr>
    </w:div>
    <w:div w:id="327441796">
      <w:bodyDiv w:val="1"/>
      <w:marLeft w:val="0"/>
      <w:marRight w:val="0"/>
      <w:marTop w:val="0"/>
      <w:marBottom w:val="0"/>
      <w:divBdr>
        <w:top w:val="none" w:sz="0" w:space="0" w:color="auto"/>
        <w:left w:val="none" w:sz="0" w:space="0" w:color="auto"/>
        <w:bottom w:val="none" w:sz="0" w:space="0" w:color="auto"/>
        <w:right w:val="none" w:sz="0" w:space="0" w:color="auto"/>
      </w:divBdr>
    </w:div>
    <w:div w:id="370541825">
      <w:bodyDiv w:val="1"/>
      <w:marLeft w:val="0"/>
      <w:marRight w:val="0"/>
      <w:marTop w:val="0"/>
      <w:marBottom w:val="0"/>
      <w:divBdr>
        <w:top w:val="none" w:sz="0" w:space="0" w:color="auto"/>
        <w:left w:val="none" w:sz="0" w:space="0" w:color="auto"/>
        <w:bottom w:val="none" w:sz="0" w:space="0" w:color="auto"/>
        <w:right w:val="none" w:sz="0" w:space="0" w:color="auto"/>
      </w:divBdr>
    </w:div>
    <w:div w:id="458184413">
      <w:bodyDiv w:val="1"/>
      <w:marLeft w:val="0"/>
      <w:marRight w:val="0"/>
      <w:marTop w:val="0"/>
      <w:marBottom w:val="0"/>
      <w:divBdr>
        <w:top w:val="none" w:sz="0" w:space="0" w:color="auto"/>
        <w:left w:val="none" w:sz="0" w:space="0" w:color="auto"/>
        <w:bottom w:val="none" w:sz="0" w:space="0" w:color="auto"/>
        <w:right w:val="none" w:sz="0" w:space="0" w:color="auto"/>
      </w:divBdr>
    </w:div>
    <w:div w:id="904535335">
      <w:bodyDiv w:val="1"/>
      <w:marLeft w:val="0"/>
      <w:marRight w:val="0"/>
      <w:marTop w:val="0"/>
      <w:marBottom w:val="0"/>
      <w:divBdr>
        <w:top w:val="none" w:sz="0" w:space="0" w:color="auto"/>
        <w:left w:val="none" w:sz="0" w:space="0" w:color="auto"/>
        <w:bottom w:val="none" w:sz="0" w:space="0" w:color="auto"/>
        <w:right w:val="none" w:sz="0" w:space="0" w:color="auto"/>
      </w:divBdr>
    </w:div>
    <w:div w:id="926688692">
      <w:bodyDiv w:val="1"/>
      <w:marLeft w:val="0"/>
      <w:marRight w:val="0"/>
      <w:marTop w:val="0"/>
      <w:marBottom w:val="0"/>
      <w:divBdr>
        <w:top w:val="none" w:sz="0" w:space="0" w:color="auto"/>
        <w:left w:val="none" w:sz="0" w:space="0" w:color="auto"/>
        <w:bottom w:val="none" w:sz="0" w:space="0" w:color="auto"/>
        <w:right w:val="none" w:sz="0" w:space="0" w:color="auto"/>
      </w:divBdr>
    </w:div>
    <w:div w:id="1116412662">
      <w:bodyDiv w:val="1"/>
      <w:marLeft w:val="0"/>
      <w:marRight w:val="0"/>
      <w:marTop w:val="0"/>
      <w:marBottom w:val="0"/>
      <w:divBdr>
        <w:top w:val="none" w:sz="0" w:space="0" w:color="auto"/>
        <w:left w:val="none" w:sz="0" w:space="0" w:color="auto"/>
        <w:bottom w:val="none" w:sz="0" w:space="0" w:color="auto"/>
        <w:right w:val="none" w:sz="0" w:space="0" w:color="auto"/>
      </w:divBdr>
    </w:div>
    <w:div w:id="1191182786">
      <w:bodyDiv w:val="1"/>
      <w:marLeft w:val="0"/>
      <w:marRight w:val="0"/>
      <w:marTop w:val="0"/>
      <w:marBottom w:val="0"/>
      <w:divBdr>
        <w:top w:val="none" w:sz="0" w:space="0" w:color="auto"/>
        <w:left w:val="none" w:sz="0" w:space="0" w:color="auto"/>
        <w:bottom w:val="none" w:sz="0" w:space="0" w:color="auto"/>
        <w:right w:val="none" w:sz="0" w:space="0" w:color="auto"/>
      </w:divBdr>
    </w:div>
    <w:div w:id="1323198953">
      <w:bodyDiv w:val="1"/>
      <w:marLeft w:val="0"/>
      <w:marRight w:val="0"/>
      <w:marTop w:val="0"/>
      <w:marBottom w:val="0"/>
      <w:divBdr>
        <w:top w:val="none" w:sz="0" w:space="0" w:color="auto"/>
        <w:left w:val="none" w:sz="0" w:space="0" w:color="auto"/>
        <w:bottom w:val="none" w:sz="0" w:space="0" w:color="auto"/>
        <w:right w:val="none" w:sz="0" w:space="0" w:color="auto"/>
      </w:divBdr>
    </w:div>
    <w:div w:id="1376545151">
      <w:bodyDiv w:val="1"/>
      <w:marLeft w:val="0"/>
      <w:marRight w:val="0"/>
      <w:marTop w:val="0"/>
      <w:marBottom w:val="0"/>
      <w:divBdr>
        <w:top w:val="none" w:sz="0" w:space="0" w:color="auto"/>
        <w:left w:val="none" w:sz="0" w:space="0" w:color="auto"/>
        <w:bottom w:val="none" w:sz="0" w:space="0" w:color="auto"/>
        <w:right w:val="none" w:sz="0" w:space="0" w:color="auto"/>
      </w:divBdr>
    </w:div>
    <w:div w:id="1472213237">
      <w:bodyDiv w:val="1"/>
      <w:marLeft w:val="0"/>
      <w:marRight w:val="0"/>
      <w:marTop w:val="0"/>
      <w:marBottom w:val="0"/>
      <w:divBdr>
        <w:top w:val="none" w:sz="0" w:space="0" w:color="auto"/>
        <w:left w:val="none" w:sz="0" w:space="0" w:color="auto"/>
        <w:bottom w:val="none" w:sz="0" w:space="0" w:color="auto"/>
        <w:right w:val="none" w:sz="0" w:space="0" w:color="auto"/>
      </w:divBdr>
    </w:div>
    <w:div w:id="1490369365">
      <w:bodyDiv w:val="1"/>
      <w:marLeft w:val="0"/>
      <w:marRight w:val="0"/>
      <w:marTop w:val="0"/>
      <w:marBottom w:val="0"/>
      <w:divBdr>
        <w:top w:val="none" w:sz="0" w:space="0" w:color="auto"/>
        <w:left w:val="none" w:sz="0" w:space="0" w:color="auto"/>
        <w:bottom w:val="none" w:sz="0" w:space="0" w:color="auto"/>
        <w:right w:val="none" w:sz="0" w:space="0" w:color="auto"/>
      </w:divBdr>
    </w:div>
    <w:div w:id="1816023106">
      <w:bodyDiv w:val="1"/>
      <w:marLeft w:val="0"/>
      <w:marRight w:val="0"/>
      <w:marTop w:val="0"/>
      <w:marBottom w:val="0"/>
      <w:divBdr>
        <w:top w:val="none" w:sz="0" w:space="0" w:color="auto"/>
        <w:left w:val="none" w:sz="0" w:space="0" w:color="auto"/>
        <w:bottom w:val="none" w:sz="0" w:space="0" w:color="auto"/>
        <w:right w:val="none" w:sz="0" w:space="0" w:color="auto"/>
      </w:divBdr>
    </w:div>
    <w:div w:id="1936740671">
      <w:bodyDiv w:val="1"/>
      <w:marLeft w:val="0"/>
      <w:marRight w:val="0"/>
      <w:marTop w:val="0"/>
      <w:marBottom w:val="0"/>
      <w:divBdr>
        <w:top w:val="none" w:sz="0" w:space="0" w:color="auto"/>
        <w:left w:val="none" w:sz="0" w:space="0" w:color="auto"/>
        <w:bottom w:val="none" w:sz="0" w:space="0" w:color="auto"/>
        <w:right w:val="none" w:sz="0" w:space="0" w:color="auto"/>
      </w:divBdr>
    </w:div>
    <w:div w:id="20587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ebkort.aarhuskommune.dk/spatialmap?favoritename=spildevandsplan_vedtag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arhus.dk/virksomhed/miljoe/reguleringer-og-vejledninger-om-miljoeforhold/regulering-af-miljoeforhold-ved-bygge-og-anlaegsarbej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redslob.dk/produkter-og-services/fjernvarme/fjernvarmepris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byggemodningfjernvarme@kredslob.d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yggemodningfjernvarme@kredslob.d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ni\AppData\Local\Temp\Templafy\WordVsto\Technical%20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99FF3F19654FB8B01AE4C25B777E9B"/>
        <w:category>
          <w:name w:val="General"/>
          <w:gallery w:val="placeholder"/>
        </w:category>
        <w:types>
          <w:type w:val="bbPlcHdr"/>
        </w:types>
        <w:behaviors>
          <w:behavior w:val="content"/>
        </w:behaviors>
        <w:guid w:val="{E6BDEE44-5A17-4A4F-B992-E1128B839DAC}"/>
      </w:docPartPr>
      <w:docPartBody>
        <w:p w:rsidR="00615DC5" w:rsidRDefault="00615DC5">
          <w:pPr>
            <w:pStyle w:val="B099FF3F19654FB8B01AE4C25B777E9B"/>
          </w:pPr>
          <w:r w:rsidRPr="004573A9">
            <w:rPr>
              <w:rStyle w:val="PlaceholderText"/>
            </w:rPr>
            <w:t>[xx]</w:t>
          </w:r>
        </w:p>
      </w:docPartBody>
    </w:docPart>
    <w:docPart>
      <w:docPartPr>
        <w:name w:val="11176E6BCF084206A717A29CD854C591"/>
        <w:category>
          <w:name w:val="General"/>
          <w:gallery w:val="placeholder"/>
        </w:category>
        <w:types>
          <w:type w:val="bbPlcHdr"/>
        </w:types>
        <w:behaviors>
          <w:behavior w:val="content"/>
        </w:behaviors>
        <w:guid w:val="{60554358-42BC-4546-9744-4CB7AAF79457}"/>
      </w:docPartPr>
      <w:docPartBody>
        <w:p w:rsidR="00530C2A" w:rsidRDefault="009C3485" w:rsidP="009C3485">
          <w:pPr>
            <w:pStyle w:val="11176E6BCF084206A717A29CD854C591"/>
          </w:pPr>
          <w:r w:rsidRPr="007B3A57">
            <w:rPr>
              <w:rStyle w:val="PlaceholderText"/>
            </w:rPr>
            <w:t>Copy to</w:t>
          </w:r>
        </w:p>
      </w:docPartBody>
    </w:docPart>
    <w:docPart>
      <w:docPartPr>
        <w:name w:val="29B0B41C1E874EF4BD3A1F135CBCBCB2"/>
        <w:category>
          <w:name w:val="General"/>
          <w:gallery w:val="placeholder"/>
        </w:category>
        <w:types>
          <w:type w:val="bbPlcHdr"/>
        </w:types>
        <w:behaviors>
          <w:behavior w:val="content"/>
        </w:behaviors>
        <w:guid w:val="{14993B29-C3E0-4923-9E59-44343CEE6E93}"/>
      </w:docPartPr>
      <w:docPartBody>
        <w:p w:rsidR="00530C2A" w:rsidRDefault="009C3485" w:rsidP="009C3485">
          <w:pPr>
            <w:pStyle w:val="29B0B41C1E874EF4BD3A1F135CBCBCB2"/>
          </w:pPr>
          <w:r w:rsidRPr="007B3A57">
            <w:rPr>
              <w:rStyle w:val="PlaceholderText"/>
            </w:rPr>
            <w:t>Checked by</w:t>
          </w:r>
        </w:p>
      </w:docPartBody>
    </w:docPart>
    <w:docPart>
      <w:docPartPr>
        <w:name w:val="9B9E1D7CAB0E467084C4DB974CA845B9"/>
        <w:category>
          <w:name w:val="General"/>
          <w:gallery w:val="placeholder"/>
        </w:category>
        <w:types>
          <w:type w:val="bbPlcHdr"/>
        </w:types>
        <w:behaviors>
          <w:behavior w:val="content"/>
        </w:behaviors>
        <w:guid w:val="{564E173B-C881-46A7-BAC8-D0292FD5E78E}"/>
      </w:docPartPr>
      <w:docPartBody>
        <w:p w:rsidR="00530C2A" w:rsidRDefault="009C3485" w:rsidP="009C3485">
          <w:pPr>
            <w:pStyle w:val="9B9E1D7CAB0E467084C4DB974CA845B9"/>
          </w:pPr>
          <w:r w:rsidRPr="007B3A57">
            <w:rPr>
              <w:rStyle w:val="PlaceholderText"/>
            </w:rPr>
            <w:t>Approved by</w:t>
          </w:r>
        </w:p>
      </w:docPartBody>
    </w:docPart>
    <w:docPart>
      <w:docPartPr>
        <w:name w:val="2E816D88226741E097C60B17D608225D"/>
        <w:category>
          <w:name w:val="General"/>
          <w:gallery w:val="placeholder"/>
        </w:category>
        <w:types>
          <w:type w:val="bbPlcHdr"/>
        </w:types>
        <w:behaviors>
          <w:behavior w:val="content"/>
        </w:behaviors>
        <w:guid w:val="{4D803B7B-D9F2-4EC3-8AE3-AEB5B4132382}"/>
      </w:docPartPr>
      <w:docPartBody>
        <w:p w:rsidR="00CD164A" w:rsidRDefault="00232B24" w:rsidP="00232B24">
          <w:pPr>
            <w:pStyle w:val="2E816D88226741E097C60B17D608225D"/>
          </w:pPr>
          <w:r w:rsidRPr="004130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OT-Regular">
    <w:altName w:val="Calibri"/>
    <w:panose1 w:val="00000000000000000000"/>
    <w:charset w:val="00"/>
    <w:family w:val="modern"/>
    <w:notTrueType/>
    <w:pitch w:val="variable"/>
    <w:sig w:usb0="800000AF" w:usb1="4000E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C5"/>
    <w:rsid w:val="0005185D"/>
    <w:rsid w:val="00052113"/>
    <w:rsid w:val="0006430B"/>
    <w:rsid w:val="00066786"/>
    <w:rsid w:val="00096CCE"/>
    <w:rsid w:val="000A745F"/>
    <w:rsid w:val="000B4E47"/>
    <w:rsid w:val="000D2587"/>
    <w:rsid w:val="000E6362"/>
    <w:rsid w:val="000F1033"/>
    <w:rsid w:val="001006BA"/>
    <w:rsid w:val="001033C2"/>
    <w:rsid w:val="00103956"/>
    <w:rsid w:val="00106DBE"/>
    <w:rsid w:val="0011298A"/>
    <w:rsid w:val="00122535"/>
    <w:rsid w:val="00131AB1"/>
    <w:rsid w:val="00146446"/>
    <w:rsid w:val="00154F04"/>
    <w:rsid w:val="00165BC5"/>
    <w:rsid w:val="00180F38"/>
    <w:rsid w:val="001B3009"/>
    <w:rsid w:val="001B6567"/>
    <w:rsid w:val="001C00C6"/>
    <w:rsid w:val="001D2A02"/>
    <w:rsid w:val="002146B2"/>
    <w:rsid w:val="00232B24"/>
    <w:rsid w:val="00250AC2"/>
    <w:rsid w:val="00252C04"/>
    <w:rsid w:val="002821E4"/>
    <w:rsid w:val="002958FF"/>
    <w:rsid w:val="002A5F0A"/>
    <w:rsid w:val="002C47A5"/>
    <w:rsid w:val="002D0E4B"/>
    <w:rsid w:val="002E583B"/>
    <w:rsid w:val="00303E25"/>
    <w:rsid w:val="00311B41"/>
    <w:rsid w:val="00312F8C"/>
    <w:rsid w:val="00317DEB"/>
    <w:rsid w:val="00354056"/>
    <w:rsid w:val="00360281"/>
    <w:rsid w:val="00363490"/>
    <w:rsid w:val="00372510"/>
    <w:rsid w:val="003807C3"/>
    <w:rsid w:val="003B01C9"/>
    <w:rsid w:val="003C7455"/>
    <w:rsid w:val="003D6E1B"/>
    <w:rsid w:val="003E3B94"/>
    <w:rsid w:val="003F68F0"/>
    <w:rsid w:val="00421C15"/>
    <w:rsid w:val="00427AFA"/>
    <w:rsid w:val="00446233"/>
    <w:rsid w:val="00451919"/>
    <w:rsid w:val="00472F0C"/>
    <w:rsid w:val="004852E0"/>
    <w:rsid w:val="00493815"/>
    <w:rsid w:val="004C7B6A"/>
    <w:rsid w:val="004E2B61"/>
    <w:rsid w:val="004E330A"/>
    <w:rsid w:val="004E357D"/>
    <w:rsid w:val="004F2925"/>
    <w:rsid w:val="004F4041"/>
    <w:rsid w:val="004F62FE"/>
    <w:rsid w:val="005129CD"/>
    <w:rsid w:val="00526D90"/>
    <w:rsid w:val="00530C2A"/>
    <w:rsid w:val="0053262B"/>
    <w:rsid w:val="00547732"/>
    <w:rsid w:val="00553AFA"/>
    <w:rsid w:val="0058681D"/>
    <w:rsid w:val="00587984"/>
    <w:rsid w:val="005A3982"/>
    <w:rsid w:val="005A69D8"/>
    <w:rsid w:val="005B02CB"/>
    <w:rsid w:val="005B346A"/>
    <w:rsid w:val="005D1DC9"/>
    <w:rsid w:val="005D3B5E"/>
    <w:rsid w:val="005E1CC7"/>
    <w:rsid w:val="00601AEB"/>
    <w:rsid w:val="006021F6"/>
    <w:rsid w:val="00602EFF"/>
    <w:rsid w:val="00611253"/>
    <w:rsid w:val="00615DC5"/>
    <w:rsid w:val="00625C40"/>
    <w:rsid w:val="00626021"/>
    <w:rsid w:val="006341FA"/>
    <w:rsid w:val="006517A4"/>
    <w:rsid w:val="006A7620"/>
    <w:rsid w:val="006C01BD"/>
    <w:rsid w:val="006C2CED"/>
    <w:rsid w:val="006C5AD3"/>
    <w:rsid w:val="00700792"/>
    <w:rsid w:val="0070416E"/>
    <w:rsid w:val="00706A38"/>
    <w:rsid w:val="00726EBC"/>
    <w:rsid w:val="00727BC5"/>
    <w:rsid w:val="007429E9"/>
    <w:rsid w:val="007A5D2D"/>
    <w:rsid w:val="007B1365"/>
    <w:rsid w:val="007C34BF"/>
    <w:rsid w:val="007D246F"/>
    <w:rsid w:val="007D543D"/>
    <w:rsid w:val="007E303E"/>
    <w:rsid w:val="007F54E6"/>
    <w:rsid w:val="00817767"/>
    <w:rsid w:val="008222DB"/>
    <w:rsid w:val="008411A7"/>
    <w:rsid w:val="0084177F"/>
    <w:rsid w:val="00844307"/>
    <w:rsid w:val="00845BE4"/>
    <w:rsid w:val="0085350D"/>
    <w:rsid w:val="00853CEA"/>
    <w:rsid w:val="00863688"/>
    <w:rsid w:val="00875738"/>
    <w:rsid w:val="008A12E8"/>
    <w:rsid w:val="008A4365"/>
    <w:rsid w:val="008B1C68"/>
    <w:rsid w:val="008B3986"/>
    <w:rsid w:val="008D16D9"/>
    <w:rsid w:val="008D2C75"/>
    <w:rsid w:val="008E045C"/>
    <w:rsid w:val="00906088"/>
    <w:rsid w:val="009100F0"/>
    <w:rsid w:val="00927FF3"/>
    <w:rsid w:val="00947A07"/>
    <w:rsid w:val="009500E4"/>
    <w:rsid w:val="00975240"/>
    <w:rsid w:val="009815F8"/>
    <w:rsid w:val="00985429"/>
    <w:rsid w:val="00990EAA"/>
    <w:rsid w:val="009946F8"/>
    <w:rsid w:val="00997B00"/>
    <w:rsid w:val="009B3064"/>
    <w:rsid w:val="009B485C"/>
    <w:rsid w:val="009B5D9A"/>
    <w:rsid w:val="009C1A6A"/>
    <w:rsid w:val="009C3485"/>
    <w:rsid w:val="009C6191"/>
    <w:rsid w:val="009D3851"/>
    <w:rsid w:val="009F15BF"/>
    <w:rsid w:val="00A05875"/>
    <w:rsid w:val="00A34B96"/>
    <w:rsid w:val="00A34EAD"/>
    <w:rsid w:val="00A356E5"/>
    <w:rsid w:val="00A5188A"/>
    <w:rsid w:val="00A57D01"/>
    <w:rsid w:val="00A6411A"/>
    <w:rsid w:val="00A75481"/>
    <w:rsid w:val="00A77CF2"/>
    <w:rsid w:val="00A9116C"/>
    <w:rsid w:val="00AB43FB"/>
    <w:rsid w:val="00AB470D"/>
    <w:rsid w:val="00AD092C"/>
    <w:rsid w:val="00AD1D0E"/>
    <w:rsid w:val="00AE4BD4"/>
    <w:rsid w:val="00AF3EF5"/>
    <w:rsid w:val="00AF6C50"/>
    <w:rsid w:val="00B169DD"/>
    <w:rsid w:val="00B223FF"/>
    <w:rsid w:val="00B5172C"/>
    <w:rsid w:val="00B628E4"/>
    <w:rsid w:val="00B66713"/>
    <w:rsid w:val="00B82920"/>
    <w:rsid w:val="00B8298F"/>
    <w:rsid w:val="00B87355"/>
    <w:rsid w:val="00B873A0"/>
    <w:rsid w:val="00BA4C57"/>
    <w:rsid w:val="00BA5482"/>
    <w:rsid w:val="00BB0DF7"/>
    <w:rsid w:val="00BB5D64"/>
    <w:rsid w:val="00BB649C"/>
    <w:rsid w:val="00BD012F"/>
    <w:rsid w:val="00BF70C2"/>
    <w:rsid w:val="00C026BA"/>
    <w:rsid w:val="00C1567F"/>
    <w:rsid w:val="00C3459F"/>
    <w:rsid w:val="00C41B1F"/>
    <w:rsid w:val="00C65D32"/>
    <w:rsid w:val="00C721F9"/>
    <w:rsid w:val="00C738B3"/>
    <w:rsid w:val="00C8090B"/>
    <w:rsid w:val="00C875B7"/>
    <w:rsid w:val="00CA3B73"/>
    <w:rsid w:val="00CA703E"/>
    <w:rsid w:val="00CC2CFE"/>
    <w:rsid w:val="00CD0688"/>
    <w:rsid w:val="00CD164A"/>
    <w:rsid w:val="00CE3778"/>
    <w:rsid w:val="00CF2500"/>
    <w:rsid w:val="00D15DC0"/>
    <w:rsid w:val="00D22CB9"/>
    <w:rsid w:val="00D237A4"/>
    <w:rsid w:val="00D3313E"/>
    <w:rsid w:val="00D51FB1"/>
    <w:rsid w:val="00D90F7C"/>
    <w:rsid w:val="00DA61D5"/>
    <w:rsid w:val="00DC484D"/>
    <w:rsid w:val="00DE6BCE"/>
    <w:rsid w:val="00E05C80"/>
    <w:rsid w:val="00E06E09"/>
    <w:rsid w:val="00E16CAA"/>
    <w:rsid w:val="00E206A9"/>
    <w:rsid w:val="00E272BE"/>
    <w:rsid w:val="00E36697"/>
    <w:rsid w:val="00E644B6"/>
    <w:rsid w:val="00E65AF5"/>
    <w:rsid w:val="00E97127"/>
    <w:rsid w:val="00EA7C28"/>
    <w:rsid w:val="00F05106"/>
    <w:rsid w:val="00F169A7"/>
    <w:rsid w:val="00F2337B"/>
    <w:rsid w:val="00F41AEF"/>
    <w:rsid w:val="00F51821"/>
    <w:rsid w:val="00F562F8"/>
    <w:rsid w:val="00F57153"/>
    <w:rsid w:val="00F647C9"/>
    <w:rsid w:val="00F64D97"/>
    <w:rsid w:val="00F6556A"/>
    <w:rsid w:val="00F76D14"/>
    <w:rsid w:val="00F80F3C"/>
    <w:rsid w:val="00F84CBB"/>
    <w:rsid w:val="00F86300"/>
    <w:rsid w:val="00F921C5"/>
    <w:rsid w:val="00FA2B7D"/>
    <w:rsid w:val="00FA67F9"/>
    <w:rsid w:val="00FC0DBB"/>
    <w:rsid w:val="00FC6BE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B24"/>
    <w:rPr>
      <w:color w:val="auto"/>
      <w:lang w:val="da-DK"/>
    </w:rPr>
  </w:style>
  <w:style w:type="paragraph" w:customStyle="1" w:styleId="B099FF3F19654FB8B01AE4C25B777E9B">
    <w:name w:val="B099FF3F19654FB8B01AE4C25B777E9B"/>
  </w:style>
  <w:style w:type="paragraph" w:customStyle="1" w:styleId="11176E6BCF084206A717A29CD854C591">
    <w:name w:val="11176E6BCF084206A717A29CD854C591"/>
    <w:rsid w:val="009C3485"/>
    <w:rPr>
      <w:kern w:val="2"/>
      <w14:ligatures w14:val="standardContextual"/>
    </w:rPr>
  </w:style>
  <w:style w:type="paragraph" w:customStyle="1" w:styleId="29B0B41C1E874EF4BD3A1F135CBCBCB2">
    <w:name w:val="29B0B41C1E874EF4BD3A1F135CBCBCB2"/>
    <w:rsid w:val="009C3485"/>
    <w:rPr>
      <w:kern w:val="2"/>
      <w14:ligatures w14:val="standardContextual"/>
    </w:rPr>
  </w:style>
  <w:style w:type="paragraph" w:customStyle="1" w:styleId="9B9E1D7CAB0E467084C4DB974CA845B9">
    <w:name w:val="9B9E1D7CAB0E467084C4DB974CA845B9"/>
    <w:rsid w:val="009C3485"/>
    <w:rPr>
      <w:kern w:val="2"/>
      <w14:ligatures w14:val="standardContextual"/>
    </w:rPr>
  </w:style>
  <w:style w:type="paragraph" w:customStyle="1" w:styleId="2E816D88226741E097C60B17D608225D">
    <w:name w:val="2E816D88226741E097C60B17D608225D"/>
    <w:rsid w:val="00232B2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amboll">
  <a:themeElements>
    <a:clrScheme name="Rambøll_2021">
      <a:dk1>
        <a:srgbClr val="000000"/>
      </a:dk1>
      <a:lt1>
        <a:srgbClr val="FFFFFF"/>
      </a:lt1>
      <a:dk2>
        <a:srgbClr val="009DF0"/>
      </a:dk2>
      <a:lt2>
        <a:srgbClr val="273943"/>
      </a:lt2>
      <a:accent1>
        <a:srgbClr val="05326E"/>
      </a:accent1>
      <a:accent2>
        <a:srgbClr val="125A40"/>
      </a:accent2>
      <a:accent3>
        <a:srgbClr val="ADD095"/>
      </a:accent3>
      <a:accent4>
        <a:srgbClr val="62294B"/>
      </a:accent4>
      <a:accent5>
        <a:srgbClr val="FF8855"/>
      </a:accent5>
      <a:accent6>
        <a:srgbClr val="E3E1D8"/>
      </a:accent6>
      <a:hlink>
        <a:srgbClr val="009DF0"/>
      </a:hlink>
      <a:folHlink>
        <a:srgbClr val="CCEBFD"/>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ountain 100%">
      <a:srgbClr val="273943"/>
    </a:custClr>
    <a:custClr name="Cyan 100%">
      <a:srgbClr val="009DF0"/>
    </a:custClr>
    <a:custClr name="Ocean 100%">
      <a:srgbClr val="05326E"/>
    </a:custClr>
    <a:custClr name="Forest 100%">
      <a:srgbClr val="125A40"/>
    </a:custClr>
    <a:custClr name="Grass 100%">
      <a:srgbClr val="ADD095"/>
    </a:custClr>
    <a:custClr name="Heath 100%">
      <a:srgbClr val="61294B"/>
    </a:custClr>
    <a:custClr name="Field 100%">
      <a:srgbClr val="FF8855"/>
    </a:custClr>
    <a:custClr name="Pebble 100%">
      <a:srgbClr val="E3E1D8"/>
    </a:custClr>
    <a:custClr name="Sand 100%">
      <a:srgbClr val="FFE682"/>
    </a:custClr>
    <a:custClr name="Text color">
      <a:srgbClr val="333333"/>
    </a:custClr>
    <a:custClr name="Mountain 80%">
      <a:srgbClr val="47525A"/>
    </a:custClr>
    <a:custClr name="Cyan 80%">
      <a:srgbClr val="33B1F3"/>
    </a:custClr>
    <a:custClr name="Ocean 80%">
      <a:srgbClr val="375B8B"/>
    </a:custClr>
    <a:custClr name="Forest 80%">
      <a:srgbClr val="417B66"/>
    </a:custClr>
    <a:custClr name="Grass 80%">
      <a:srgbClr val="BDD9AA"/>
    </a:custClr>
    <a:custClr name="Heath 80%">
      <a:srgbClr val="794B62"/>
    </a:custClr>
    <a:custClr name="Field 80%">
      <a:srgbClr val="F89D73"/>
    </a:custClr>
    <a:custClr name="Pebble 80%">
      <a:srgbClr val="E9E7E0"/>
    </a:custClr>
    <a:custClr name="Sand 80%">
      <a:srgbClr val="FCE783"/>
    </a:custClr>
    <a:custClr name="White">
      <a:srgbClr val="FFFFFF"/>
    </a:custClr>
    <a:custClr name="Mountain 60%">
      <a:srgbClr val="7D888E"/>
    </a:custClr>
    <a:custClr name="Cyan 60%">
      <a:srgbClr val="66C4F6"/>
    </a:custClr>
    <a:custClr name="Ocean 60%">
      <a:srgbClr val="6984A8"/>
    </a:custClr>
    <a:custClr name="Forest 60%">
      <a:srgbClr val="719C8C"/>
    </a:custClr>
    <a:custClr name="Grass 60%">
      <a:srgbClr val="CEE3BF"/>
    </a:custClr>
    <a:custClr name="Heath 60%">
      <a:srgbClr val="A17F93"/>
    </a:custClr>
    <a:custClr name="Field 60%">
      <a:srgbClr val="FFB899"/>
    </a:custClr>
    <a:custClr name="Pebble 60%">
      <a:srgbClr val="EEEDE8"/>
    </a:custClr>
    <a:custClr name="Sand 60%">
      <a:srgbClr val="FFFAB4"/>
    </a:custClr>
    <a:custClr name="White">
      <a:srgbClr val="FFFFFF"/>
    </a:custClr>
    <a:custClr name="Mountain 40%">
      <a:srgbClr val="D3D7D9"/>
    </a:custClr>
    <a:custClr name="Cyan 40%">
      <a:srgbClr val="CCEBFD"/>
    </a:custClr>
    <a:custClr name="Ocean 40%">
      <a:srgbClr val="CED6E3"/>
    </a:custClr>
    <a:custClr name="Forest 40%">
      <a:srgbClr val="CFDED9"/>
    </a:custClr>
    <a:custClr name="Grass 40%">
      <a:srgbClr val="EFF7EA"/>
    </a:custClr>
    <a:custClr name="Heath 40%">
      <a:srgbClr val="DFD4DA"/>
    </a:custClr>
    <a:custClr name="Field 40%">
      <a:srgbClr val="FFE7DD"/>
    </a:custClr>
    <a:custClr name="Pebble 40%">
      <a:srgbClr val="F9F9F7"/>
    </a:custClr>
    <a:custClr name="Sand 40%">
      <a:srgbClr val="FFFAE6"/>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f4464ea-19d1-40e9-a6df-32ee932e409c">
      <UserInfo>
        <DisplayName/>
        <AccountId xsi:nil="true"/>
        <AccountType/>
      </UserInfo>
    </SharedWithUsers>
    <lcf76f155ced4ddcb4097134ff3c332f xmlns="206be3f6-e410-46d8-bb31-1e61a14feab8">
      <Terms xmlns="http://schemas.microsoft.com/office/infopath/2007/PartnerControls"/>
    </lcf76f155ced4ddcb4097134ff3c332f>
    <TaxCatchAll xmlns="9f4464ea-19d1-40e9-a6df-32ee932e409c" xsi:nil="true"/>
  </documentManagement>
</p:properties>
</file>

<file path=customXml/item4.xml><?xml version="1.0" encoding="utf-8"?>
<TemplafyFormConfiguration><![CDATA[{"formFields":[{"required":true,"shareValue":false,"type":"datePicker","name":"Date","label":"Date"},{"distinct":false,"hideIfNoUserInteractionRequired":false,"required":true,"defaultValue":"Exclude","autoSelectFirstOption":false,"shareValue":true,"type":"dropDown","dataSourceName":"Filename","dataSourceFieldName":"Filename","name":"FilePath","label":"File Path"}],"formDataEntries":[{"name":"Date","value":"nt8N815mQzQ1i8m8YtrkcQ=="},{"name":"FilePath","value":"bU6CliS5PQ96wPysEIuDxM9wxSC5U6AtqAVekLmyXrY="}]}]]></TemplafyFormConfiguration>
</file>

<file path=customXml/item5.xml><?xml version="1.0" encoding="utf-8"?>
<ct:contentTypeSchema xmlns:ct="http://schemas.microsoft.com/office/2006/metadata/contentType" xmlns:ma="http://schemas.microsoft.com/office/2006/metadata/properties/metaAttributes" ct:_="" ma:_="" ma:contentTypeName="Dokument" ma:contentTypeID="0x01010059A784D2EC242F479A7DA70149B4C82D" ma:contentTypeVersion="13" ma:contentTypeDescription="Opret et nyt dokument." ma:contentTypeScope="" ma:versionID="5713e297626f8cb0df3d7990ef401160">
  <xsd:schema xmlns:xsd="http://www.w3.org/2001/XMLSchema" xmlns:xs="http://www.w3.org/2001/XMLSchema" xmlns:p="http://schemas.microsoft.com/office/2006/metadata/properties" xmlns:ns2="9f4464ea-19d1-40e9-a6df-32ee932e409c" xmlns:ns3="206be3f6-e410-46d8-bb31-1e61a14feab8" targetNamespace="http://schemas.microsoft.com/office/2006/metadata/properties" ma:root="true" ma:fieldsID="4cab2d6ac4148db41401802c2318e3f2" ns2:_="" ns3:_="">
    <xsd:import namespace="9f4464ea-19d1-40e9-a6df-32ee932e409c"/>
    <xsd:import namespace="206be3f6-e410-46d8-bb31-1e61a14fe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464ea-19d1-40e9-a6df-32ee932e409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0a99ad1b-a475-4dcb-9918-66bc07ab9aeb}" ma:internalName="TaxCatchAll" ma:showField="CatchAllData" ma:web="9f4464ea-19d1-40e9-a6df-32ee932e40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6be3f6-e410-46d8-bb31-1e61a14fea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elementConfiguration":{"binding":"{{Translate(\"TechnicalNote\")}}","removeAndKeepContent":false,"disableUpdates":false,"type":"text"},"type":"richTextContentControl","id":"155638be-9fa7-4887-b92c-615945d9de0b"},{"elementConfiguration":{"binding":"{{Translate(\"ProjectName\")}}","removeAndKeepContent":false,"disableUpdates":false,"type":"text"},"type":"richTextContentControl","id":"c1fd2784-8afd-48eb-9916-b5d54544ff2c"},{"elementConfiguration":{"binding":"{{Translate(\"ProjectNo\")}}","removeAndKeepContent":false,"disableUpdates":false,"type":"text"},"type":"richTextContentControl","id":"7e28a4d7-916d-454b-9572-07ccbd9ad6a1"},{"elementConfiguration":{"binding":"{{Translate(\"Client\")}}","removeAndKeepContent":false,"disableUpdates":false,"type":"text"},"type":"richTextContentControl","id":"e940d471-934f-4410-96e4-5474334d06dd"},{"elementConfiguration":{"binding":"{{Translate(\"MemoNo\")}}","removeAndKeepContent":false,"disableUpdates":false,"type":"text"},"type":"richTextContentControl","id":"128101cc-7446-4cf6-a2a1-efeca5444541"},{"elementConfiguration":{"binding":"{{Translate(\"Version\")}}","removeAndKeepContent":false,"disableUpdates":false,"type":"text"},"type":"richTextContentControl","id":"379bf67c-36a3-498c-843a-9d9f6046393c"},{"elementConfiguration":{"binding":"{{Translate(\"To\")}}","removeAndKeepContent":false,"disableUpdates":false,"type":"text"},"type":"richTextContentControl","id":"59d9da8b-c091-48fb-bd67-fa983a8e2cb9"},{"elementConfiguration":{"binding":"{{Translate(\"From\")}}","removeAndKeepContent":false,"disableUpdates":false,"type":"text"},"type":"richTextContentControl","id":"859ed954-92bc-4413-a3e5-7c84f0b70149"},{"elementConfiguration":{"binding":"{{UserProfile.Name}}","removeAndKeepContent":false,"disableUpdates":false,"type":"text"},"type":"richTextContentControl","id":"3893ee12-5b7b-41d0-9e84-3d283ec3a5a1"},{"elementConfiguration":{"binding":"{{Translate(\"Copyto\")}}","visibility":"","removeAndKeepContent":false,"disableUpdates":false,"type":"text"},"type":"richTextContentControl","id":"74a5389f-bc92-4d8d-88fa-90672cc3e2eb"},{"elementConfiguration":{"binding":"{{Translate(\"PreparedBy\")}}","removeAndKeepContent":false,"disableUpdates":false,"type":"text"},"type":"richTextContentControl","id":"6ae61eca-f4d1-41e5-ab4f-ee7809b115ba"},{"elementConfiguration":{"binding":"{{Translate(\"Checkedby\")}}","visibility":"","removeAndKeepContent":false,"disableUpdates":false,"type":"text"},"type":"richTextContentControl","id":"a21e0d46-f1e5-4294-ab05-3826ae49296b"},{"elementConfiguration":{"binding":"{{Translate(\"Approvedby\")}}","visibility":"","removeAndKeepContent":false,"disableUpdates":false,"type":"text"},"type":"richTextContentControl","id":"04e54d2d-08f7-4468-b04e-d6c4f0c413e6"},{"elementConfiguration":{"binding":"{{Translate(\"Date\")}}","visibility":"","removeAndKeepContent":false,"disableUpdates":false,"type":"text"},"type":"richTextContentControl","id":"c8c03980-745f-42e3-af33-74b021f768c2"},{"elementConfiguration":{"binding":"{{Switch(UserProfile.DocumentLanguage.Language, \"da-DK\", UserProfile.Office.CompanyNameLocal, \"en-GB\", UserProfile.Office.CompanyNameEnglish, \"en-US\", UserProfile.Office.CompanyNameEnglish, \"et-EE\", UserProfile.Office.CompanyNameLocal, \"fo-FO\", UserProfile.Office.CompanyNameLocal, \"fi-FI\", UserProfile.Office.CompanyNameLocal, \"fr-FR\", UserProfile.Office.CompanyNameLocal, \"de-DE\", UserProfile.Office.CompanyNameLocal, \"it-IT\", UserProfile.Office.CompanyNameLocal, \"ja-JP\", UserProfile.Office.CompanyNameLocal, \"mi-NZ\", UserProfile.Office.CompanyNameLocal, \"nb-NO\", UserProfile.Office.CompanyNameLocal, \"nn-NO\", UserProfile.Office.CompanyNameLocal, \"pl-PL\", UserProfile.Office.CompanyNameLocal, \"ru-RU\", UserProfile.Office.CompanyNameLocal, \"es-ES\", UserProfile.Office.CompanyNameLocal, \"sv-SE\", UserProfile.Office.CompanyNameLocal,\"da-DK\")}}","visibility":"","removeAndKeepContent":false,"disableUpdates":false,"type":"text"},"type":"richTextContentControl","id":"f3ccb938-09f1-4559-b478-1191b11080b3"},{"elementConfiguration":{"binding":"{{Switch(UserProfile.DocumentLanguage.Language, \"da-DK\", UserProfile.Office.AddressLocal, \"en-GB\", UserProfile.Office.AddressEnglish, \"en-US\", UserProfile.Office.AddressEnglish, \"et-EE\", UserProfile.Office.AddressLocal, \"fo-FO\", UserProfile.Office.AddressLocal, \"fi-FI\", UserProfile.Office.AddressLocal, \"fr-FR\", UserProfile.Office.AddressLocal, \"de-DE\", UserProfile.Office.AddressLocal, \"it-IT\", UserProfile.Office.AddressLocal, \"ja-JP\", UserProfile.Office.AddressLocal, \"mi-NZ\", UserProfile.Office.AddressLocal, \"nb-NO\", UserProfile.Office.AddressLocal, \"nn-NO\", UserProfile.Office.AddressLocal, \"pl-PL\", UserProfile.Office.AddressLocal, \"ru-RU\", UserProfile.Office.AddressLocal, \"es-ES\", UserProfile.Office.AddressLocal, \"sv-SE\", UserProfile.Office.AddressLocal,\"da-DK\")}}","visibility":"","removeAndKeepContent":false,"disableUpdates":false,"type":"text"},"type":"richTextContentControl","id":"dac148b8-dbc0-4b8c-b33f-4c2c7c89ce95"},{"elementConfiguration":{"visibility":"{{IfElse(Equals(UserProfile.Office.Phone, \"\"), VisibilityType.Hidden, VisibilityType.Visible)}}","disableUpdates":false,"type":"group"},"type":"richTextContentControl","id":"e90aa18d-1467-4902-8176-280eccd554a5"},{"elementConfiguration":{"binding":"{{Translate(\"T\")}}","removeAndKeepContent":false,"disableUpdates":false,"type":"text"},"type":"richTextContentControl","id":"34662383-73d2-445b-80bf-386437039a21"},{"elementConfiguration":{"binding":"{{UserProfile.Office.Phone}}","visibility":"","removeAndKeepContent":false,"disableUpdates":false,"type":"text"},"type":"richTextContentControl","id":"bfec31e1-e255-427c-96de-7ea851ee0fed"},{"elementConfiguration":{"visibility":"{{IfElse(Equals(UserProfile.Office.Fax, \"\"), VisibilityType.Hidden, VisibilityType.Visible)}}","disableUpdates":false,"type":"group"},"type":"richTextContentControl","id":"2c92c969-c091-431a-ba56-47ef886bcaf5"},{"elementConfiguration":{"binding":"{{Translate(\"F\")}}","removeAndKeepContent":false,"disableUpdates":false,"type":"text"},"type":"richTextContentControl","id":"61c00abf-0b2f-4e33-a3c9-1c46802ca131"},{"elementConfiguration":{"binding":"{{UserProfile.Office.Fax}}","visibility":"","removeAndKeepContent":false,"disableUpdates":false,"type":"text"},"type":"richTextContentControl","id":"8cdd1e36-da0f-4b73-9188-059df6494636"},{"elementConfiguration":{"binding":"{{Switch(UserProfile.DocumentLanguage.Language,\"en-US\", UserProfile.Office.WebEnglish,\"en-GB\", UserProfile.Office.WebLocal,\"de-DE\", UserProfile.Office.WebLocal,\"es-ES\", UserProfile.Office.WebLocal,\"et-EE\", UserProfile.Office.WebLocal,\"fr-FR\", UserProfile.Office.WebLocal,\"fo-FO\", UserProfile.Office.WebLocal,\"it-IT\", UserProfile.Office.WebLocal,\"nb-NO\", UserProfile.Office.WebLocal,\"nn-NO\", UserProfile.Office.WebLocal,\"pl-PL\", UserProfile.Office.WebLocal,\"ru-RU\", UserProfile.Office.WebLocal,\"sv-SE\",\"da-DK\")}}","visibility":"","removeAndKeepContent":false,"disableUpdates":false,"type":"text"},"type":"richTextContentControl","id":"cccb73ee-5f0a-4645-b511-8a69f6d1b2a7"},{"elementConfiguration":{"binding":"{{Translate(\"Date\")}}","visibility":"","removeAndKeepContent":false,"disableUpdates":false,"type":"text"},"type":"richTextContentControl","id":"399aa7b9-278a-4959-8b07-50d7313f68d5"},{"elementConfiguration":{"binding":"{{Switch(UserProfile.DocumentLanguage.Language, \"da-DK\", UserProfile.Office.CompanyNameLocal, \"en-GB\", UserProfile.Office.CompanyNameEnglish, \"en-US\", UserProfile.Office.CompanyNameEnglish, \"et-EE\", UserProfile.Office.CompanyNameLocal, \"fo-FO\", UserProfile.Office.CompanyNameLocal, \"fi-FI\", UserProfile.Office.CompanyNameLocal, \"fr-FR\", UserProfile.Office.CompanyNameLocal, \"de-DE\", UserProfile.Office.CompanyNameLocal, \"it-IT\", UserProfile.Office.CompanyNameLocal, \"ja-JP\", UserProfile.Office.CompanyNameLocal, \"mi-NZ\", UserProfile.Office.CompanyNameLocal, \"nb-NO\", UserProfile.Office.CompanyNameLocal, \"nn-NO\", UserProfile.Office.CompanyNameLocal, \"pl-PL\", UserProfile.Office.CompanyNameLocal, \"ru-RU\", UserProfile.Office.CompanyNameLocal, \"es-ES\", UserProfile.Office.CompanyNameLocal, \"sv-SE\", UserProfile.Office.CompanyNameLocal,\"da-DK\")}}","visibility":"","removeAndKeepContent":false,"disableUpdates":false,"type":"text"},"type":"richTextContentControl","id":"8f9187b2-4646-4e3d-8bcf-409d25555c6c"},{"elementConfiguration":{"binding":"{{Switch(UserProfile.DocumentLanguage.Language, \"da-DK\", UserProfile.Office.AddressLocal, \"en-GB\", UserProfile.Office.AddressEnglish, \"en-US\", UserProfile.Office.AddressEnglish, \"et-EE\", UserProfile.Office.AddressLocal, \"fo-FO\", UserProfile.Office.AddressLocal, \"fi-FI\", UserProfile.Office.AddressLocal, \"fr-FR\", UserProfile.Office.AddressLocal, \"de-DE\", UserProfile.Office.AddressLocal, \"it-IT\", UserProfile.Office.AddressLocal, \"ja-JP\", UserProfile.Office.AddressLocal, \"mi-NZ\", UserProfile.Office.AddressLocal, \"nb-NO\", UserProfile.Office.AddressLocal, \"nn-NO\", UserProfile.Office.AddressLocal, \"pl-PL\", UserProfile.Office.AddressLocal, \"ru-RU\", UserProfile.Office.AddressLocal, \"es-ES\", UserProfile.Office.AddressLocal, \"sv-SE\", UserProfile.Office.AddressLocal,\"da-DK\")}}","visibility":"","removeAndKeepContent":false,"disableUpdates":false,"type":"text"},"type":"richTextContentControl","id":"2f278087-a181-45c1-8ee9-e3d20d58b9e5"},{"elementConfiguration":{"visibility":"{{IfElse(Equals(UserProfile.Office.Phone, \"\"), VisibilityType.Hidden, VisibilityType.Visible)}}","disableUpdates":false,"type":"group"},"type":"richTextContentControl","id":"4a24f997-2c0f-46c7-ad7b-1fa15e67301e"},{"elementConfiguration":{"binding":"{{Translate(\"T\")}}","removeAndKeepContent":false,"disableUpdates":false,"type":"text"},"type":"richTextContentControl","id":"20ecf702-1129-4ad5-9aa3-109ed45664fb"},{"elementConfiguration":{"binding":"{{UserProfile.Office.Phone}}","visibility":"","removeAndKeepContent":false,"disableUpdates":false,"type":"text"},"type":"richTextContentControl","id":"f69b8a22-4dfc-4466-b1e1-ffea4ca6d025"},{"elementConfiguration":{"visibility":"{{IfElse(Equals(UserProfile.Office.Fax, \"\"), VisibilityType.Hidden, VisibilityType.Visible)}}","disableUpdates":false,"type":"group"},"type":"richTextContentControl","id":"4b1f6dce-4f74-4883-9c33-e3aedb65fad0"},{"elementConfiguration":{"binding":"{{Translate(\"F\")}}","removeAndKeepContent":false,"disableUpdates":false,"type":"text"},"type":"richTextContentControl","id":"85f034a1-1834-4919-86d4-45187e185cf3"},{"elementConfiguration":{"binding":"{{UserProfile.Office.Fax}}","visibility":"","removeAndKeepContent":false,"disableUpdates":false,"type":"text"},"type":"richTextContentControl","id":"59e80a1d-d2a4-46ae-8f1a-94ad6259ca59"},{"elementConfiguration":{"binding":"{{Switch(UserProfile.DocumentLanguage.Language,\"en-US\", UserProfile.Office.WebEnglish,\"en-GB\", UserProfile.Office.WebLocal,\"de-DE\", UserProfile.Office.WebLocal,\"es-ES\", UserProfile.Office.WebLocal,\"et-EE\", UserProfile.Office.WebLocal,\"fr-FR\", UserProfile.Office.WebLocal,\"fo-FO\", UserProfile.Office.WebLocal,\"it-IT\", UserProfile.Office.WebLocal,\"nb-NO\", UserProfile.Office.WebLocal,\"nn-NO\", UserProfile.Office.WebLocal,\"pl-PL\", UserProfile.Office.WebLocal,\"ru-RU\", UserProfile.Office.WebLocal,\"sv-SE\",\"da-DK\")}}","visibility":"","removeAndKeepContent":false,"disableUpdates":false,"type":"text"},"type":"richTextContentControl","id":"81ac1aa6-8370-49eb-a01e-d7b409ef59b9"},{"elementConfiguration":{"visibility":"{{IfElse(Equals(Form.FilePath.Filename, \"Exclude\"), VisibilityType.Hidden, VisibilityType.Visible)}}","disableUpdates":false,"type":"group"},"type":"richTextContentControl","id":"e6354f32-fcc2-4ae5-b8ab-05d2bbfc4121"},{"elementConfiguration":{"visibility":"{{IfElse(Equals(Form.FilePath.Filename, \"Exclude\"), VisibilityType.Hidden, VisibilityType.Visible)}}","disableUpdates":false,"type":"group"},"type":"richTextContentControl","id":"de020f97-400b-4395-a04c-7de34396fb81"},{"elementConfiguration":{"binding":"{{Translate(\"DocId\")}}","removeAndKeepContent":false,"disableUpdates":false,"type":"text"},"type":"richTextContentControl","id":"ae298a8e-cf48-4930-a86c-1d8c19710233"},{"elementConfiguration":{"binding":"{{Translate(\"Version\")}}","visibility":"","removeAndKeepContent":false,"disableUpdates":false,"type":"text"},"type":"richTextContentControl","id":"ac16e5c7-cf5c-4b11-8be4-a8e932abd3fc"},{"elementConfiguration":{"binding":"{{Switch(UserProfile.DocumentLanguage.Language,\"en-US\", UserProfile.Office.LegalNameEnglish,\"en-GB\", UserProfile.Office.LegalNameLocal,\"de-DE\", UserProfile.Office.LegalNameLocal,\"es-ES\", UserProfile.Office.LegalNameLocal,\"et-EE\", UserProfile.Office.LegalNameLocal,\"fr-FR\", UserProfile.Office.LegalNameLocal,\"fo-FO\", UserProfile.Office.LegalNameLocal,\"it-IT\", UserProfile.Office.LegalNameLocal,\"nb-NO\", UserProfile.Office.LegalNameLocal,\"nn-NO\", UserProfile.Office.LegalNameLocal,\"pl-PL\", UserProfile.Office.LegalNameLocal,\"ru-RU\", UserProfile.Office.LegalNameLocal,\"sv-SE\",\"da-DK\")}}","visibility":"","removeAndKeepContent":false,"disableUpdates":false,"type":"text"},"type":"richTextContentControl","id":"649dfc04-3f1e-4414-b406-c9c46440721a"},{"elementConfiguration":{"binding":"{{Switch(UserProfile.DocumentLanguage.Language,\"en-US\", UserProfile.Office.CvrEnglish,\"en-GB\", UserProfile.Office.CvrLocal,\"de-DE\", UserProfile.Office.CvrLocal,\"es-ES\", UserProfile.Office.CvrLocal,\"et-EE\", UserProfile.Office.CvrLocal,\"fr-FR\", UserProfile.Office.CvrLocal,\"fo-FO\", UserProfile.Office.CvrLocal,\"it-IT\", UserProfile.Office.CvrLocal,\"nb-NO\", UserProfile.Office.CvrLocal,\"nn-NO\", UserProfile.Office.CvrLocal,\"pl-PL\", UserProfile.Office.CvrLocal,\"ru-RU\", UserProfile.Office.CvrLocal,\"sv-SE\",\"da-DK\")}}","visibility":"","removeAndKeepContent":false,"disableUpdates":false,"type":"text"},"type":"richTextContentControl","id":"f0fbecbe-d9c1-4fde-9a65-5994b0da6ebc"},{"elementConfiguration":{"binding":"{{Switch(UserProfile.DocumentLanguage.Language,\"en-US\", UserProfile.Office.LegalNameEnglish,\"en-GB\", UserProfile.Office.LegalNameLocal,\"de-DE\", UserProfile.Office.LegalNameLocal,\"es-ES\", UserProfile.Office.LegalNameLocal,\"et-EE\", UserProfile.Office.LegalNameLocal,\"fr-FR\", UserProfile.Office.LegalNameLocal,\"fo-FO\", UserProfile.Office.LegalNameLocal,\"it-IT\", UserProfile.Office.LegalNameLocal,\"nb-NO\", UserProfile.Office.LegalNameLocal,\"nn-NO\", UserProfile.Office.LegalNameLocal,\"pl-PL\", UserProfile.Office.LegalNameLocal,\"ru-RU\", UserProfile.Office.LegalNameLocal,\"sv-SE\",\"da-DK\")}}","visibility":"","removeAndKeepContent":false,"disableUpdates":false,"type":"text"},"type":"richTextContentControl","id":"8d8e4213-17ca-429a-adf8-ebf0e5629b3c"},{"elementConfiguration":{"binding":"{{Switch(UserProfile.DocumentLanguage.Language,\"en-US\", UserProfile.Office.CvrEnglish,\"en-GB\", UserProfile.Office.CvrLocal,\"de-DE\", UserProfile.Office.CvrLocal,\"es-ES\", UserProfile.Office.CvrLocal,\"et-EE\", UserProfile.Office.CvrLocal,\"fr-FR\", UserProfile.Office.CvrLocal,\"fo-FO\", UserProfile.Office.CvrLocal,\"it-IT\", UserProfile.Office.CvrLocal,\"nb-NO\", UserProfile.Office.CvrLocal,\"nn-NO\", UserProfile.Office.CvrLocal,\"pl-PL\", UserProfile.Office.CvrLocal,\"ru-RU\", UserProfile.Office.CvrLocal,\"sv-SE\",\"da-DK\")}}","visibility":"","removeAndKeepContent":false,"disableUpdates":false,"type":"text"},"type":"richTextContentControl","id":"249e387d-3d65-46e3-b318-23007cb64050"},{"elementConfiguration":{"visibility":"{{IfElse(Equals(Form.FilePath.Filename, \"Exclude\"), VisibilityType.Hidden, VisibilityType.Visible)}}","disableUpdates":false,"type":"group"},"type":"richTextContentControl","id":"b1416d77-7696-4ede-80dc-96bc00f7f3b2"},{"elementConfiguration":{"visibility":"{{IfElse(Equals(Form.FilePath.Filename, \"Exclude\"), VisibilityType.Hidden, VisibilityType.Visible)}}","disableUpdates":false,"type":"group"},"type":"richTextContentControl","id":"b516813b-6c03-4c3f-8165-879b6732e0a1"},{"elementConfiguration":{"binding":"{{Translate(\"DocId\")}}","removeAndKeepContent":false,"disableUpdates":false,"type":"text"},"type":"richTextContentControl","id":"edccf277-0839-4d7a-91fa-b57fcd453231"},{"elementConfiguration":{"binding":"{{Translate(\"Version\")}}","visibility":"","removeAndKeepContent":false,"disableUpdates":false,"type":"text"},"type":"richTextContentControl","id":"8aa119a3-a0b6-4259-b2f6-56efe9885dd1"}],"transformationConfigurations":[{"language":"{{DocumentLanguage}}","disableUpdates":false,"type":"proofingLanguage"},{"colorTheme":"{{UserProfile.Office.ColorThemeRef.ColorTheme}}","disableUpdates":false,"originalColorThemeXml":"<a:clrScheme name=\"Rambøll_2021\" xmlns:a=\"http://schemas.openxmlformats.org/drawingml/2006/main\"><a:dk1><a:srgbClr val=\"000000\" /></a:dk1><a:lt1><a:srgbClr val=\"FFFFFF\" /></a:lt1><a:dk2><a:srgbClr val=\"009DF0\" /></a:dk2><a:lt2><a:srgbClr val=\"273943\" /></a:lt2><a:accent1><a:srgbClr val=\"05326E\" /></a:accent1><a:accent2><a:srgbClr val=\"125A40\" /></a:accent2><a:accent3><a:srgbClr val=\"ADD095\" /></a:accent3><a:accent4><a:srgbClr val=\"62294B\" /></a:accent4><a:accent5><a:srgbClr val=\"FF8855\" /></a:accent5><a:accent6><a:srgbClr val=\"E3E1D8\" /></a:accent6><a:hlink><a:srgbClr val=\"009DF0\" /></a:hlink><a:folHlink><a:srgbClr val=\"CCEBFD\" /></a:folHlink></a:clrScheme>","type":"colorTheme"},{"image":"{{UserProfile.Logo.LogoFilename.Image}}","shapeName":"Logo","width":"","height":"2 cm","namedSections":"","namedPages":"","numberedSections":[],"leftOffset":"0 cm","horizontalRelativePosition":"{{HorizontalRelativePosition.Margin}}","horizontalAlignment":"{{HorizontalAlignment.Left}}","topOffset":"1.5 cm","verticalRelativePosition":"{{VerticalRelativePosition.Page}}","verticalAlignment":"","imageTextWrapping":"{{ImageTextWrapping.InFrontOfText}}","rotation":"","color":"","disableUpdates":false,"type":"imageHeader"},{"image":"{{DataSources.ImageFiles[StringJoin(\"\", UserProfile.Market.Filename,\"_\", UserProfile.DocumentLanguage.Language, \".emf\")].Image}}","shapeName":"Market_Hide","width":"","height":"{{UserProfile.Market.Height}}","namedSections":"{{NamedSections.All}}","namedPages":"{{NamedPages.First}}","numberedSections":[],"leftOffset":"{{UserProfile.Market.LeftOffset}}","horizontalRelativePosition":"{{HorizontalRelativePosition.RightMargin}}","horizontalAlignment":"","topOffset":"{{UserProfile.Market.TopOffset}}","verticalRelativePosition":"{{VerticalRelativePosition.Page}}","verticalAlignment":"","imageTextWrapping":"{{ImageTextWrapping.InFrontOfText}}","rotation":"","color":"","disableUpdates":false,"type":"imageHeader"}],"templateName":"Technical Note","templateDescription":"","enableDocumentContentUpdater":true,"version":"2.0"}]]></TemplafyTemplateConfiguration>
</file>

<file path=customXml/itemProps1.xml><?xml version="1.0" encoding="utf-8"?>
<ds:datastoreItem xmlns:ds="http://schemas.openxmlformats.org/officeDocument/2006/customXml" ds:itemID="{79A07AE8-5F64-46A7-9DD4-30676AB6DDDF}">
  <ds:schemaRefs>
    <ds:schemaRef ds:uri="http://schemas.microsoft.com/sharepoint/v3/contenttype/forms"/>
  </ds:schemaRefs>
</ds:datastoreItem>
</file>

<file path=customXml/itemProps2.xml><?xml version="1.0" encoding="utf-8"?>
<ds:datastoreItem xmlns:ds="http://schemas.openxmlformats.org/officeDocument/2006/customXml" ds:itemID="{955E940D-5D85-4766-BDF9-2269F7913C75}">
  <ds:schemaRefs>
    <ds:schemaRef ds:uri="http://schemas.openxmlformats.org/officeDocument/2006/bibliography"/>
  </ds:schemaRefs>
</ds:datastoreItem>
</file>

<file path=customXml/itemProps3.xml><?xml version="1.0" encoding="utf-8"?>
<ds:datastoreItem xmlns:ds="http://schemas.openxmlformats.org/officeDocument/2006/customXml" ds:itemID="{44EC8E89-BBBC-4194-A7CE-F2CCE6DA6B5F}">
  <ds:schemaRefs>
    <ds:schemaRef ds:uri="http://schemas.microsoft.com/office/2006/metadata/properties"/>
    <ds:schemaRef ds:uri="http://schemas.microsoft.com/office/infopath/2007/PartnerControls"/>
    <ds:schemaRef ds:uri="3044bfbb-54b1-40b9-a3d3-225f4ea62c51"/>
  </ds:schemaRefs>
</ds:datastoreItem>
</file>

<file path=customXml/itemProps4.xml><?xml version="1.0" encoding="utf-8"?>
<ds:datastoreItem xmlns:ds="http://schemas.openxmlformats.org/officeDocument/2006/customXml" ds:itemID="{801B968A-4D71-43AF-9AF6-D362257C0077}">
  <ds:schemaRefs/>
</ds:datastoreItem>
</file>

<file path=customXml/itemProps5.xml><?xml version="1.0" encoding="utf-8"?>
<ds:datastoreItem xmlns:ds="http://schemas.openxmlformats.org/officeDocument/2006/customXml" ds:itemID="{8D6DE067-6176-4139-8096-EDA9BFE5674A}"/>
</file>

<file path=customXml/itemProps6.xml><?xml version="1.0" encoding="utf-8"?>
<ds:datastoreItem xmlns:ds="http://schemas.openxmlformats.org/officeDocument/2006/customXml" ds:itemID="{0B9E56DD-AB6B-44DA-956C-E9BF7FD46647}">
  <ds:schemaRefs/>
</ds:datastoreItem>
</file>

<file path=docProps/app.xml><?xml version="1.0" encoding="utf-8"?>
<Properties xmlns="http://schemas.openxmlformats.org/officeDocument/2006/extended-properties" xmlns:vt="http://schemas.openxmlformats.org/officeDocument/2006/docPropsVTypes">
  <Template>Technical Note.dotx</Template>
  <TotalTime>361</TotalTime>
  <Pages>14</Pages>
  <Words>3726</Words>
  <Characters>23777</Characters>
  <Application>Microsoft Office Word</Application>
  <DocSecurity>0</DocSecurity>
  <Lines>594</Lines>
  <Paragraphs>305</Paragraphs>
  <ScaleCrop>false</ScaleCrop>
  <HeadingPairs>
    <vt:vector size="2" baseType="variant">
      <vt:variant>
        <vt:lpstr>Title</vt:lpstr>
      </vt:variant>
      <vt:variant>
        <vt:i4>1</vt:i4>
      </vt:variant>
    </vt:vector>
  </HeadingPairs>
  <TitlesOfParts>
    <vt:vector size="1" baseType="lpstr">
      <vt:lpstr>Technical Note</vt:lpstr>
    </vt:vector>
  </TitlesOfParts>
  <Manager/>
  <Company/>
  <LinksUpToDate>false</LinksUpToDate>
  <CharactersWithSpaces>27198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Note</dc:title>
  <dc:subject/>
  <dc:creator>Søren Lykke Nielsen</dc:creator>
  <cp:keywords/>
  <cp:lastModifiedBy>Søren Lykke Nielsen</cp:lastModifiedBy>
  <cp:revision>301</cp:revision>
  <cp:lastPrinted>2025-08-19T09:03:00Z</cp:lastPrinted>
  <dcterms:created xsi:type="dcterms:W3CDTF">2025-01-27T19:06:00Z</dcterms:created>
  <dcterms:modified xsi:type="dcterms:W3CDTF">2025-08-19T13:07:00Z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m_Document_Date">
    <vt:lpwstr>2025/08/19</vt:lpwstr>
  </property>
  <property fmtid="{D5CDD505-2E9C-101B-9397-08002B2CF9AE}" pid="3" name="Ram_Document_Version">
    <vt:lpwstr>0.1</vt:lpwstr>
  </property>
  <property fmtid="{D5CDD505-2E9C-101B-9397-08002B2CF9AE}" pid="4" name="Ram_Project_Number">
    <vt:lpwstr>1100047765</vt:lpwstr>
  </property>
  <property fmtid="{D5CDD505-2E9C-101B-9397-08002B2CF9AE}" pid="5" name="Ram_Project_Name">
    <vt:lpwstr>Teknisk raadgivning - Lisbjerg</vt:lpwstr>
  </property>
  <property fmtid="{D5CDD505-2E9C-101B-9397-08002B2CF9AE}" pid="6" name="Ram_Project_ClientName">
    <vt:lpwstr>Aarhus Kommune</vt:lpwstr>
  </property>
  <property fmtid="{D5CDD505-2E9C-101B-9397-08002B2CF9AE}" pid="7" name="Ram_Document_PreparedBy">
    <vt:lpwstr>---</vt:lpwstr>
  </property>
  <property fmtid="{D5CDD505-2E9C-101B-9397-08002B2CF9AE}" pid="8" name="Ram_Document_ApprovedBy">
    <vt:lpwstr>---</vt:lpwstr>
  </property>
  <property fmtid="{D5CDD505-2E9C-101B-9397-08002B2CF9AE}" pid="9" name="Ram_Document_CheckedBy">
    <vt:lpwstr>---</vt:lpwstr>
  </property>
  <property fmtid="{D5CDD505-2E9C-101B-9397-08002B2CF9AE}" pid="10" name="Ram_Document_DocStructureID">
    <vt:lpwstr> </vt:lpwstr>
  </property>
  <property fmtid="{D5CDD505-2E9C-101B-9397-08002B2CF9AE}" pid="11" name="Ram_Document_DocID">
    <vt:lpwstr/>
  </property>
  <property fmtid="{D5CDD505-2E9C-101B-9397-08002B2CF9AE}" pid="12" name="TemplafyTimeStamp">
    <vt:lpwstr>2022-05-03T08:19:36.0737953Z</vt:lpwstr>
  </property>
  <property fmtid="{D5CDD505-2E9C-101B-9397-08002B2CF9AE}" pid="13" name="templatetype">
    <vt:lpwstr>technicalnote</vt:lpwstr>
  </property>
  <property fmtid="{D5CDD505-2E9C-101B-9397-08002B2CF9AE}" pid="14" name="Doc_AcceptedBy">
    <vt:lpwstr>---</vt:lpwstr>
  </property>
  <property fmtid="{D5CDD505-2E9C-101B-9397-08002B2CF9AE}" pid="15" name="Doc_AcceptedDate">
    <vt:lpwstr>---</vt:lpwstr>
  </property>
  <property fmtid="{D5CDD505-2E9C-101B-9397-08002B2CF9AE}" pid="16" name="Doc_ApprovedPublicationBy">
    <vt:lpwstr>---</vt:lpwstr>
  </property>
  <property fmtid="{D5CDD505-2E9C-101B-9397-08002B2CF9AE}" pid="17" name="Doc_ApprovedPublicationDate">
    <vt:lpwstr>---</vt:lpwstr>
  </property>
  <property fmtid="{D5CDD505-2E9C-101B-9397-08002B2CF9AE}" pid="18" name="Doc_ApprovedSharingBy">
    <vt:lpwstr>---</vt:lpwstr>
  </property>
  <property fmtid="{D5CDD505-2E9C-101B-9397-08002B2CF9AE}" pid="19" name="Doc_ApprovedSharingDate">
    <vt:lpwstr/>
  </property>
  <property fmtid="{D5CDD505-2E9C-101B-9397-08002B2CF9AE}" pid="20" name="Doc_CheckedBy">
    <vt:lpwstr>---</vt:lpwstr>
  </property>
  <property fmtid="{D5CDD505-2E9C-101B-9397-08002B2CF9AE}" pid="21" name="Doc_CheckedDate">
    <vt:lpwstr/>
  </property>
  <property fmtid="{D5CDD505-2E9C-101B-9397-08002B2CF9AE}" pid="22" name="Doc_Client">
    <vt:lpwstr/>
  </property>
  <property fmtid="{D5CDD505-2E9C-101B-9397-08002B2CF9AE}" pid="23" name="Doc_DesignStatus">
    <vt:lpwstr>S0</vt:lpwstr>
  </property>
  <property fmtid="{D5CDD505-2E9C-101B-9397-08002B2CF9AE}" pid="24" name="Doc_DocNumber">
    <vt:lpwstr/>
  </property>
  <property fmtid="{D5CDD505-2E9C-101B-9397-08002B2CF9AE}" pid="25" name="Doc_DocTitle1">
    <vt:lpwstr/>
  </property>
  <property fmtid="{D5CDD505-2E9C-101B-9397-08002B2CF9AE}" pid="26" name="Doc_DocTitle2">
    <vt:lpwstr/>
  </property>
  <property fmtid="{D5CDD505-2E9C-101B-9397-08002B2CF9AE}" pid="27" name="Doc_DocTitle3">
    <vt:lpwstr/>
  </property>
  <property fmtid="{D5CDD505-2E9C-101B-9397-08002B2CF9AE}" pid="28" name="Doc_DocTitle4">
    <vt:lpwstr/>
  </property>
  <property fmtid="{D5CDD505-2E9C-101B-9397-08002B2CF9AE}" pid="29" name="Doc_MaconomyID">
    <vt:lpwstr>1100047765</vt:lpwstr>
  </property>
  <property fmtid="{D5CDD505-2E9C-101B-9397-08002B2CF9AE}" pid="30" name="Doc_Originator">
    <vt:lpwstr> </vt:lpwstr>
  </property>
  <property fmtid="{D5CDD505-2E9C-101B-9397-08002B2CF9AE}" pid="31" name="Doc_PreparedBy">
    <vt:lpwstr>---</vt:lpwstr>
  </property>
  <property fmtid="{D5CDD505-2E9C-101B-9397-08002B2CF9AE}" pid="32" name="Doc_PreparedDate">
    <vt:lpwstr/>
  </property>
  <property fmtid="{D5CDD505-2E9C-101B-9397-08002B2CF9AE}" pid="33" name="Doc_ProjectName">
    <vt:lpwstr/>
  </property>
  <property fmtid="{D5CDD505-2E9C-101B-9397-08002B2CF9AE}" pid="34" name="Doc_Revision">
    <vt:lpwstr>0.1</vt:lpwstr>
  </property>
  <property fmtid="{D5CDD505-2E9C-101B-9397-08002B2CF9AE}" pid="35" name="Doc_Revision1">
    <vt:lpwstr>0.1</vt:lpwstr>
  </property>
  <property fmtid="{D5CDD505-2E9C-101B-9397-08002B2CF9AE}" pid="36" name="Doc_Revision10">
    <vt:lpwstr/>
  </property>
  <property fmtid="{D5CDD505-2E9C-101B-9397-08002B2CF9AE}" pid="37" name="Doc_Revision10ApprovedBy">
    <vt:lpwstr/>
  </property>
  <property fmtid="{D5CDD505-2E9C-101B-9397-08002B2CF9AE}" pid="38" name="Doc_Revision10CheckedBy">
    <vt:lpwstr/>
  </property>
  <property fmtid="{D5CDD505-2E9C-101B-9397-08002B2CF9AE}" pid="39" name="Doc_Revision10Date">
    <vt:lpwstr> </vt:lpwstr>
  </property>
  <property fmtid="{D5CDD505-2E9C-101B-9397-08002B2CF9AE}" pid="40" name="Doc_Revision10DesignedBy">
    <vt:lpwstr> </vt:lpwstr>
  </property>
  <property fmtid="{D5CDD505-2E9C-101B-9397-08002B2CF9AE}" pid="41" name="Doc_Revision10Note">
    <vt:lpwstr/>
  </property>
  <property fmtid="{D5CDD505-2E9C-101B-9397-08002B2CF9AE}" pid="42" name="Doc_Revision10PreparedBy">
    <vt:lpwstr/>
  </property>
  <property fmtid="{D5CDD505-2E9C-101B-9397-08002B2CF9AE}" pid="43" name="Doc_Revision11">
    <vt:lpwstr/>
  </property>
  <property fmtid="{D5CDD505-2E9C-101B-9397-08002B2CF9AE}" pid="44" name="Doc_Revision11ApprovedBy">
    <vt:lpwstr/>
  </property>
  <property fmtid="{D5CDD505-2E9C-101B-9397-08002B2CF9AE}" pid="45" name="Doc_Revision11CheckedBy">
    <vt:lpwstr/>
  </property>
  <property fmtid="{D5CDD505-2E9C-101B-9397-08002B2CF9AE}" pid="46" name="Doc_Revision11Date">
    <vt:lpwstr/>
  </property>
  <property fmtid="{D5CDD505-2E9C-101B-9397-08002B2CF9AE}" pid="47" name="Doc_Revision11DesignedBy">
    <vt:lpwstr> </vt:lpwstr>
  </property>
  <property fmtid="{D5CDD505-2E9C-101B-9397-08002B2CF9AE}" pid="48" name="Doc_Revision11Note">
    <vt:lpwstr/>
  </property>
  <property fmtid="{D5CDD505-2E9C-101B-9397-08002B2CF9AE}" pid="49" name="Doc_Revision11PreparedBy">
    <vt:lpwstr/>
  </property>
  <property fmtid="{D5CDD505-2E9C-101B-9397-08002B2CF9AE}" pid="50" name="Doc_Revision12">
    <vt:lpwstr/>
  </property>
  <property fmtid="{D5CDD505-2E9C-101B-9397-08002B2CF9AE}" pid="51" name="Doc_Revision12ApprovedBy">
    <vt:lpwstr/>
  </property>
  <property fmtid="{D5CDD505-2E9C-101B-9397-08002B2CF9AE}" pid="52" name="Doc_Revision12CheckedBy">
    <vt:lpwstr> </vt:lpwstr>
  </property>
  <property fmtid="{D5CDD505-2E9C-101B-9397-08002B2CF9AE}" pid="53" name="Doc_Revision12Date">
    <vt:lpwstr/>
  </property>
  <property fmtid="{D5CDD505-2E9C-101B-9397-08002B2CF9AE}" pid="54" name="Doc_Revision12DesignedBy">
    <vt:lpwstr> </vt:lpwstr>
  </property>
  <property fmtid="{D5CDD505-2E9C-101B-9397-08002B2CF9AE}" pid="55" name="Doc_Revision12Note">
    <vt:lpwstr/>
  </property>
  <property fmtid="{D5CDD505-2E9C-101B-9397-08002B2CF9AE}" pid="56" name="Doc_Revision12PreparedBy">
    <vt:lpwstr/>
  </property>
  <property fmtid="{D5CDD505-2E9C-101B-9397-08002B2CF9AE}" pid="57" name="Doc_Revision1ApprovedBy">
    <vt:lpwstr/>
  </property>
  <property fmtid="{D5CDD505-2E9C-101B-9397-08002B2CF9AE}" pid="58" name="Doc_Revision1CheckedBy">
    <vt:lpwstr/>
  </property>
  <property fmtid="{D5CDD505-2E9C-101B-9397-08002B2CF9AE}" pid="59" name="Doc_Revision1Date">
    <vt:lpwstr/>
  </property>
  <property fmtid="{D5CDD505-2E9C-101B-9397-08002B2CF9AE}" pid="60" name="Doc_Revision1DesignedBy">
    <vt:lpwstr> </vt:lpwstr>
  </property>
  <property fmtid="{D5CDD505-2E9C-101B-9397-08002B2CF9AE}" pid="61" name="Doc_Revision1Note">
    <vt:lpwstr/>
  </property>
  <property fmtid="{D5CDD505-2E9C-101B-9397-08002B2CF9AE}" pid="62" name="Doc_Revision1PreparedBy">
    <vt:lpwstr/>
  </property>
  <property fmtid="{D5CDD505-2E9C-101B-9397-08002B2CF9AE}" pid="63" name="Doc_Revision2">
    <vt:lpwstr/>
  </property>
  <property fmtid="{D5CDD505-2E9C-101B-9397-08002B2CF9AE}" pid="64" name="Doc_Revision2ApprovedBy">
    <vt:lpwstr/>
  </property>
  <property fmtid="{D5CDD505-2E9C-101B-9397-08002B2CF9AE}" pid="65" name="Doc_Revision2CheckedBy">
    <vt:lpwstr/>
  </property>
  <property fmtid="{D5CDD505-2E9C-101B-9397-08002B2CF9AE}" pid="66" name="Doc_Revision2Date">
    <vt:lpwstr/>
  </property>
  <property fmtid="{D5CDD505-2E9C-101B-9397-08002B2CF9AE}" pid="67" name="Doc_Revision2DesignedBy">
    <vt:lpwstr> </vt:lpwstr>
  </property>
  <property fmtid="{D5CDD505-2E9C-101B-9397-08002B2CF9AE}" pid="68" name="Doc_Revision2Note">
    <vt:lpwstr/>
  </property>
  <property fmtid="{D5CDD505-2E9C-101B-9397-08002B2CF9AE}" pid="69" name="Doc_Revision2PreparedBy">
    <vt:lpwstr/>
  </property>
  <property fmtid="{D5CDD505-2E9C-101B-9397-08002B2CF9AE}" pid="70" name="Doc_Revision3">
    <vt:lpwstr/>
  </property>
  <property fmtid="{D5CDD505-2E9C-101B-9397-08002B2CF9AE}" pid="71" name="Doc_Revision3ApprovedBy">
    <vt:lpwstr/>
  </property>
  <property fmtid="{D5CDD505-2E9C-101B-9397-08002B2CF9AE}" pid="72" name="Doc_Revision3CheckedBy">
    <vt:lpwstr/>
  </property>
  <property fmtid="{D5CDD505-2E9C-101B-9397-08002B2CF9AE}" pid="73" name="Doc_Revision3Date">
    <vt:lpwstr/>
  </property>
  <property fmtid="{D5CDD505-2E9C-101B-9397-08002B2CF9AE}" pid="74" name="Doc_Revision3DesignedBy">
    <vt:lpwstr> </vt:lpwstr>
  </property>
  <property fmtid="{D5CDD505-2E9C-101B-9397-08002B2CF9AE}" pid="75" name="Doc_Revision3Note">
    <vt:lpwstr/>
  </property>
  <property fmtid="{D5CDD505-2E9C-101B-9397-08002B2CF9AE}" pid="76" name="Doc_Revision3PreparedBy">
    <vt:lpwstr/>
  </property>
  <property fmtid="{D5CDD505-2E9C-101B-9397-08002B2CF9AE}" pid="77" name="Doc_Revision4">
    <vt:lpwstr/>
  </property>
  <property fmtid="{D5CDD505-2E9C-101B-9397-08002B2CF9AE}" pid="78" name="Doc_Revision4ApprovedBy">
    <vt:lpwstr/>
  </property>
  <property fmtid="{D5CDD505-2E9C-101B-9397-08002B2CF9AE}" pid="79" name="Doc_Revision4CheckedBy">
    <vt:lpwstr/>
  </property>
  <property fmtid="{D5CDD505-2E9C-101B-9397-08002B2CF9AE}" pid="80" name="Doc_Revision4Date">
    <vt:lpwstr/>
  </property>
  <property fmtid="{D5CDD505-2E9C-101B-9397-08002B2CF9AE}" pid="81" name="Doc_Revision4DesignedBy">
    <vt:lpwstr> </vt:lpwstr>
  </property>
  <property fmtid="{D5CDD505-2E9C-101B-9397-08002B2CF9AE}" pid="82" name="Doc_Revision4Note">
    <vt:lpwstr/>
  </property>
  <property fmtid="{D5CDD505-2E9C-101B-9397-08002B2CF9AE}" pid="83" name="Doc_Revision4PreparedBy">
    <vt:lpwstr/>
  </property>
  <property fmtid="{D5CDD505-2E9C-101B-9397-08002B2CF9AE}" pid="84" name="Doc_Revision5">
    <vt:lpwstr/>
  </property>
  <property fmtid="{D5CDD505-2E9C-101B-9397-08002B2CF9AE}" pid="85" name="Doc_Revision5ApprovedBy">
    <vt:lpwstr/>
  </property>
  <property fmtid="{D5CDD505-2E9C-101B-9397-08002B2CF9AE}" pid="86" name="Doc_Revision5CheckedBy">
    <vt:lpwstr/>
  </property>
  <property fmtid="{D5CDD505-2E9C-101B-9397-08002B2CF9AE}" pid="87" name="Doc_Revision5Date">
    <vt:lpwstr/>
  </property>
  <property fmtid="{D5CDD505-2E9C-101B-9397-08002B2CF9AE}" pid="88" name="Doc_Revision5DesignedBy">
    <vt:lpwstr> </vt:lpwstr>
  </property>
  <property fmtid="{D5CDD505-2E9C-101B-9397-08002B2CF9AE}" pid="89" name="Doc_Revision5Note">
    <vt:lpwstr/>
  </property>
  <property fmtid="{D5CDD505-2E9C-101B-9397-08002B2CF9AE}" pid="90" name="Doc_Revision5PreparedBy">
    <vt:lpwstr/>
  </property>
  <property fmtid="{D5CDD505-2E9C-101B-9397-08002B2CF9AE}" pid="91" name="Doc_Revision6">
    <vt:lpwstr/>
  </property>
  <property fmtid="{D5CDD505-2E9C-101B-9397-08002B2CF9AE}" pid="92" name="Doc_Revision6ApprovedBy">
    <vt:lpwstr/>
  </property>
  <property fmtid="{D5CDD505-2E9C-101B-9397-08002B2CF9AE}" pid="93" name="Doc_Revision6CheckedBy">
    <vt:lpwstr/>
  </property>
  <property fmtid="{D5CDD505-2E9C-101B-9397-08002B2CF9AE}" pid="94" name="Doc_Revision6Date">
    <vt:lpwstr/>
  </property>
  <property fmtid="{D5CDD505-2E9C-101B-9397-08002B2CF9AE}" pid="95" name="Doc_Revision6DesignedBy">
    <vt:lpwstr> </vt:lpwstr>
  </property>
  <property fmtid="{D5CDD505-2E9C-101B-9397-08002B2CF9AE}" pid="96" name="Doc_Revision6Note">
    <vt:lpwstr/>
  </property>
  <property fmtid="{D5CDD505-2E9C-101B-9397-08002B2CF9AE}" pid="97" name="Doc_Revision6PreparedBy">
    <vt:lpwstr/>
  </property>
  <property fmtid="{D5CDD505-2E9C-101B-9397-08002B2CF9AE}" pid="98" name="Doc_Revision7">
    <vt:lpwstr/>
  </property>
  <property fmtid="{D5CDD505-2E9C-101B-9397-08002B2CF9AE}" pid="99" name="Doc_Revision7ApprovedBy">
    <vt:lpwstr/>
  </property>
  <property fmtid="{D5CDD505-2E9C-101B-9397-08002B2CF9AE}" pid="100" name="Doc_Revision7CheckedBy">
    <vt:lpwstr/>
  </property>
  <property fmtid="{D5CDD505-2E9C-101B-9397-08002B2CF9AE}" pid="101" name="Doc_Revision7Date">
    <vt:lpwstr/>
  </property>
  <property fmtid="{D5CDD505-2E9C-101B-9397-08002B2CF9AE}" pid="102" name="Doc_Revision7DesignedBy">
    <vt:lpwstr> </vt:lpwstr>
  </property>
  <property fmtid="{D5CDD505-2E9C-101B-9397-08002B2CF9AE}" pid="103" name="Doc_Revision7Note">
    <vt:lpwstr/>
  </property>
  <property fmtid="{D5CDD505-2E9C-101B-9397-08002B2CF9AE}" pid="104" name="Doc_Revision7PreparedBy">
    <vt:lpwstr/>
  </property>
  <property fmtid="{D5CDD505-2E9C-101B-9397-08002B2CF9AE}" pid="105" name="Doc_Revision8">
    <vt:lpwstr/>
  </property>
  <property fmtid="{D5CDD505-2E9C-101B-9397-08002B2CF9AE}" pid="106" name="Doc_Revision8ApprovedBy">
    <vt:lpwstr/>
  </property>
  <property fmtid="{D5CDD505-2E9C-101B-9397-08002B2CF9AE}" pid="107" name="Doc_Revision8CheckedBy">
    <vt:lpwstr/>
  </property>
  <property fmtid="{D5CDD505-2E9C-101B-9397-08002B2CF9AE}" pid="108" name="Doc_Revision8Date">
    <vt:lpwstr/>
  </property>
  <property fmtid="{D5CDD505-2E9C-101B-9397-08002B2CF9AE}" pid="109" name="Doc_Revision8DesignedBy">
    <vt:lpwstr> </vt:lpwstr>
  </property>
  <property fmtid="{D5CDD505-2E9C-101B-9397-08002B2CF9AE}" pid="110" name="Doc_Revision8Note">
    <vt:lpwstr/>
  </property>
  <property fmtid="{D5CDD505-2E9C-101B-9397-08002B2CF9AE}" pid="111" name="Doc_Revision8PreparedBy">
    <vt:lpwstr/>
  </property>
  <property fmtid="{D5CDD505-2E9C-101B-9397-08002B2CF9AE}" pid="112" name="Doc_Revision9">
    <vt:lpwstr/>
  </property>
  <property fmtid="{D5CDD505-2E9C-101B-9397-08002B2CF9AE}" pid="113" name="Doc_Revision9ApprovedBy">
    <vt:lpwstr/>
  </property>
  <property fmtid="{D5CDD505-2E9C-101B-9397-08002B2CF9AE}" pid="114" name="Doc_Revision9CheckedBy">
    <vt:lpwstr/>
  </property>
  <property fmtid="{D5CDD505-2E9C-101B-9397-08002B2CF9AE}" pid="115" name="Doc_Revision9Date">
    <vt:lpwstr/>
  </property>
  <property fmtid="{D5CDD505-2E9C-101B-9397-08002B2CF9AE}" pid="116" name="Doc_Revision9DesignedBy">
    <vt:lpwstr> </vt:lpwstr>
  </property>
  <property fmtid="{D5CDD505-2E9C-101B-9397-08002B2CF9AE}" pid="117" name="Doc_Revision9Note">
    <vt:lpwstr/>
  </property>
  <property fmtid="{D5CDD505-2E9C-101B-9397-08002B2CF9AE}" pid="118" name="Doc_Revision9PreparedBy">
    <vt:lpwstr/>
  </property>
  <property fmtid="{D5CDD505-2E9C-101B-9397-08002B2CF9AE}" pid="119" name="Doc_RevisionNote">
    <vt:lpwstr/>
  </property>
  <property fmtid="{D5CDD505-2E9C-101B-9397-08002B2CF9AE}" pid="120" name="Doc_SecurityClassification">
    <vt:lpwstr>---</vt:lpwstr>
  </property>
  <property fmtid="{D5CDD505-2E9C-101B-9397-08002B2CF9AE}" pid="121" name="Doc_Suitability">
    <vt:lpwstr>Initial Status or WIP</vt:lpwstr>
  </property>
  <property fmtid="{D5CDD505-2E9C-101B-9397-08002B2CF9AE}" pid="122" name="Doc_Unique_ProjectID">
    <vt:lpwstr/>
  </property>
  <property fmtid="{D5CDD505-2E9C-101B-9397-08002B2CF9AE}" pid="123" name="Document_FileName">
    <vt:lpwstr>Bilag 4.1 - Tekniske Specifikationer, B.14a og B.14b.docx</vt:lpwstr>
  </property>
  <property fmtid="{D5CDD505-2E9C-101B-9397-08002B2CF9AE}" pid="124" name="Document_Name">
    <vt:lpwstr> </vt:lpwstr>
  </property>
  <property fmtid="{D5CDD505-2E9C-101B-9397-08002B2CF9AE}" pid="125" name="Document_Number">
    <vt:lpwstr> </vt:lpwstr>
  </property>
  <property fmtid="{D5CDD505-2E9C-101B-9397-08002B2CF9AE}" pid="126" name="Document_Version">
    <vt:lpwstr>0.1</vt:lpwstr>
  </property>
  <property fmtid="{D5CDD505-2E9C-101B-9397-08002B2CF9AE}" pid="127" name="Document_VersionSeq">
    <vt:lpwstr> </vt:lpwstr>
  </property>
  <property fmtid="{D5CDD505-2E9C-101B-9397-08002B2CF9AE}" pid="128" name="Folder_Code">
    <vt:lpwstr> </vt:lpwstr>
  </property>
  <property fmtid="{D5CDD505-2E9C-101B-9397-08002B2CF9AE}" pid="129" name="Folder_CreateDate">
    <vt:lpwstr> </vt:lpwstr>
  </property>
  <property fmtid="{D5CDD505-2E9C-101B-9397-08002B2CF9AE}" pid="130" name="Folder_Creator">
    <vt:lpwstr> </vt:lpwstr>
  </property>
  <property fmtid="{D5CDD505-2E9C-101B-9397-08002B2CF9AE}" pid="131" name="Folder_CreatorDesc">
    <vt:lpwstr> </vt:lpwstr>
  </property>
  <property fmtid="{D5CDD505-2E9C-101B-9397-08002B2CF9AE}" pid="132" name="Folder_Description">
    <vt:lpwstr> </vt:lpwstr>
  </property>
  <property fmtid="{D5CDD505-2E9C-101B-9397-08002B2CF9AE}" pid="133" name="Folder_Manager">
    <vt:lpwstr> </vt:lpwstr>
  </property>
  <property fmtid="{D5CDD505-2E9C-101B-9397-08002B2CF9AE}" pid="134" name="Folder_ManagerDesc">
    <vt:lpwstr> </vt:lpwstr>
  </property>
  <property fmtid="{D5CDD505-2E9C-101B-9397-08002B2CF9AE}" pid="135" name="Folder_Name">
    <vt:lpwstr> </vt:lpwstr>
  </property>
  <property fmtid="{D5CDD505-2E9C-101B-9397-08002B2CF9AE}" pid="136" name="Folder_Number">
    <vt:lpwstr> </vt:lpwstr>
  </property>
  <property fmtid="{D5CDD505-2E9C-101B-9397-08002B2CF9AE}" pid="137" name="Folder_Storage">
    <vt:lpwstr> </vt:lpwstr>
  </property>
  <property fmtid="{D5CDD505-2E9C-101B-9397-08002B2CF9AE}" pid="138" name="Folder_StorageDesc">
    <vt:lpwstr> </vt:lpwstr>
  </property>
  <property fmtid="{D5CDD505-2E9C-101B-9397-08002B2CF9AE}" pid="139" name="Folder_UpdateDate">
    <vt:lpwstr> </vt:lpwstr>
  </property>
  <property fmtid="{D5CDD505-2E9C-101B-9397-08002B2CF9AE}" pid="140" name="Folder_UpdateDesc">
    <vt:lpwstr> </vt:lpwstr>
  </property>
  <property fmtid="{D5CDD505-2E9C-101B-9397-08002B2CF9AE}" pid="141" name="Folder_Updater">
    <vt:lpwstr> </vt:lpwstr>
  </property>
  <property fmtid="{D5CDD505-2E9C-101B-9397-08002B2CF9AE}" pid="142" name="Ram_Document_AltName_AltName">
    <vt:lpwstr/>
  </property>
  <property fmtid="{D5CDD505-2E9C-101B-9397-08002B2CF9AE}" pid="143" name="Ram_Document_AltName_DocName">
    <vt:lpwstr/>
  </property>
  <property fmtid="{D5CDD505-2E9C-101B-9397-08002B2CF9AE}" pid="144" name="Ram_Document_AltName_Part1">
    <vt:lpwstr/>
  </property>
  <property fmtid="{D5CDD505-2E9C-101B-9397-08002B2CF9AE}" pid="145" name="Ram_Document_AltName_Part2">
    <vt:lpwstr/>
  </property>
  <property fmtid="{D5CDD505-2E9C-101B-9397-08002B2CF9AE}" pid="146" name="Ram_Document_AltName_Part3">
    <vt:lpwstr/>
  </property>
  <property fmtid="{D5CDD505-2E9C-101B-9397-08002B2CF9AE}" pid="147" name="Ram_Document_AltName_Part4">
    <vt:lpwstr/>
  </property>
  <property fmtid="{D5CDD505-2E9C-101B-9397-08002B2CF9AE}" pid="148" name="Ram_Document_AltName_Part5">
    <vt:lpwstr/>
  </property>
  <property fmtid="{D5CDD505-2E9C-101B-9397-08002B2CF9AE}" pid="149" name="Ram_Document_AltName_Part6">
    <vt:lpwstr/>
  </property>
  <property fmtid="{D5CDD505-2E9C-101B-9397-08002B2CF9AE}" pid="150" name="Ram_Document_AltName_Part7">
    <vt:lpwstr/>
  </property>
  <property fmtid="{D5CDD505-2E9C-101B-9397-08002B2CF9AE}" pid="151" name="Ram_Document_AltName_Part8">
    <vt:lpwstr/>
  </property>
  <property fmtid="{D5CDD505-2E9C-101B-9397-08002B2CF9AE}" pid="152" name="Ram_Document_AltName_Part9">
    <vt:lpwstr/>
  </property>
  <property fmtid="{D5CDD505-2E9C-101B-9397-08002B2CF9AE}" pid="153" name="Ram_Document_CustomerDocName">
    <vt:lpwstr/>
  </property>
  <property fmtid="{D5CDD505-2E9C-101B-9397-08002B2CF9AE}" pid="154" name="Ram_Document_CustomerDocNumber">
    <vt:lpwstr/>
  </property>
  <property fmtid="{D5CDD505-2E9C-101B-9397-08002B2CF9AE}" pid="155" name="Ram_WorkArea_Client">
    <vt:lpwstr>Aarhus Kommune</vt:lpwstr>
  </property>
  <property fmtid="{D5CDD505-2E9C-101B-9397-08002B2CF9AE}" pid="156" name="Ram_WorkArea_ProjectName">
    <vt:lpwstr>Teknisk raadgivning - Lisbjerg</vt:lpwstr>
  </property>
  <property fmtid="{D5CDD505-2E9C-101B-9397-08002B2CF9AE}" pid="157" name="Ram_Document_Title1">
    <vt:lpwstr/>
  </property>
  <property fmtid="{D5CDD505-2E9C-101B-9397-08002B2CF9AE}" pid="158" name="Ram_Document_Title2">
    <vt:lpwstr/>
  </property>
  <property fmtid="{D5CDD505-2E9C-101B-9397-08002B2CF9AE}" pid="159" name="Ram_Document_VersionDescription">
    <vt:lpwstr/>
  </property>
  <property fmtid="{D5CDD505-2E9C-101B-9397-08002B2CF9AE}" pid="160" name="Ram_Document_Project_Field1">
    <vt:lpwstr/>
  </property>
  <property fmtid="{D5CDD505-2E9C-101B-9397-08002B2CF9AE}" pid="161" name="Ram_Document_Project_Field2">
    <vt:lpwstr/>
  </property>
  <property fmtid="{D5CDD505-2E9C-101B-9397-08002B2CF9AE}" pid="162" name="Ram_Document_Project_Field3">
    <vt:lpwstr/>
  </property>
  <property fmtid="{D5CDD505-2E9C-101B-9397-08002B2CF9AE}" pid="163" name="Ram_Document_PreparedBy_FullName">
    <vt:lpwstr>---</vt:lpwstr>
  </property>
  <property fmtid="{D5CDD505-2E9C-101B-9397-08002B2CF9AE}" pid="164" name="Ram_Document_Client_Version">
    <vt:lpwstr/>
  </property>
  <property fmtid="{D5CDD505-2E9C-101B-9397-08002B2CF9AE}" pid="165" name="Ram_Document_Client_Version_Description">
    <vt:lpwstr/>
  </property>
  <property fmtid="{D5CDD505-2E9C-101B-9397-08002B2CF9AE}" pid="166" name="Ram_Document_URN">
    <vt:lpwstr>pw:\\ramboll-nl-pw.bentley.com:ramboll-nl-pw-04\Documents\Projects\Transport\Denmark\2021\RDK2021N00527 - Teknisk rådgivning - Lisbjerg\4 Delivery\Tekniske Specifikationer\B.14a, B.14b\Bilag 4.1 - Tekniske Specifikationer, B.14a + B.14b - Sammenskrevet.doc</vt:lpwstr>
  </property>
  <property fmtid="{D5CDD505-2E9C-101B-9397-08002B2CF9AE}" pid="167" name="Doc_CreatedDate">
    <vt:lpwstr>2025/08/19</vt:lpwstr>
  </property>
  <property fmtid="{D5CDD505-2E9C-101B-9397-08002B2CF9AE}" pid="168" name="TemplafyTenantId">
    <vt:lpwstr>ramboll</vt:lpwstr>
  </property>
  <property fmtid="{D5CDD505-2E9C-101B-9397-08002B2CF9AE}" pid="169" name="TemplafyTemplateId">
    <vt:lpwstr>636401260759916169</vt:lpwstr>
  </property>
  <property fmtid="{D5CDD505-2E9C-101B-9397-08002B2CF9AE}" pid="170" name="TemplafyUserProfileId">
    <vt:lpwstr>637835502660317811</vt:lpwstr>
  </property>
  <property fmtid="{D5CDD505-2E9C-101B-9397-08002B2CF9AE}" pid="171" name="TemplafyLanguageCode">
    <vt:lpwstr>da-DK</vt:lpwstr>
  </property>
  <property fmtid="{D5CDD505-2E9C-101B-9397-08002B2CF9AE}" pid="172" name="TemplafyFromBlank">
    <vt:bool>false</vt:bool>
  </property>
  <property fmtid="{D5CDD505-2E9C-101B-9397-08002B2CF9AE}" pid="173" name="ClassificationContentMarkingFooterShapeIds">
    <vt:lpwstr>2,5,6</vt:lpwstr>
  </property>
  <property fmtid="{D5CDD505-2E9C-101B-9397-08002B2CF9AE}" pid="174" name="ClassificationContentMarkingFooterFontProps">
    <vt:lpwstr>#000000,7,Verdana</vt:lpwstr>
  </property>
  <property fmtid="{D5CDD505-2E9C-101B-9397-08002B2CF9AE}" pid="175" name="ClassificationContentMarkingFooterText">
    <vt:lpwstr>Confidential</vt:lpwstr>
  </property>
  <property fmtid="{D5CDD505-2E9C-101B-9397-08002B2CF9AE}" pid="176" name="MSIP_Label_20ea7001-5c24-4702-a3ac-e436ccb02747_Enabled">
    <vt:lpwstr>true</vt:lpwstr>
  </property>
  <property fmtid="{D5CDD505-2E9C-101B-9397-08002B2CF9AE}" pid="177" name="MSIP_Label_20ea7001-5c24-4702-a3ac-e436ccb02747_SetDate">
    <vt:lpwstr>2023-09-04T06:41:50Z</vt:lpwstr>
  </property>
  <property fmtid="{D5CDD505-2E9C-101B-9397-08002B2CF9AE}" pid="178" name="MSIP_Label_20ea7001-5c24-4702-a3ac-e436ccb02747_Method">
    <vt:lpwstr>Standard</vt:lpwstr>
  </property>
  <property fmtid="{D5CDD505-2E9C-101B-9397-08002B2CF9AE}" pid="179" name="MSIP_Label_20ea7001-5c24-4702-a3ac-e436ccb02747_Name">
    <vt:lpwstr>Confidential</vt:lpwstr>
  </property>
  <property fmtid="{D5CDD505-2E9C-101B-9397-08002B2CF9AE}" pid="180" name="MSIP_Label_20ea7001-5c24-4702-a3ac-e436ccb02747_SiteId">
    <vt:lpwstr>c8823c91-be81-4f89-b024-6c3dd789c106</vt:lpwstr>
  </property>
  <property fmtid="{D5CDD505-2E9C-101B-9397-08002B2CF9AE}" pid="181" name="MSIP_Label_20ea7001-5c24-4702-a3ac-e436ccb02747_ActionId">
    <vt:lpwstr>8d0de9ed-ee1c-435b-855a-78757a3ce874</vt:lpwstr>
  </property>
  <property fmtid="{D5CDD505-2E9C-101B-9397-08002B2CF9AE}" pid="182" name="MSIP_Label_20ea7001-5c24-4702-a3ac-e436ccb02747_ContentBits">
    <vt:lpwstr>2</vt:lpwstr>
  </property>
  <property fmtid="{D5CDD505-2E9C-101B-9397-08002B2CF9AE}" pid="183" name="ContentTypeId">
    <vt:lpwstr>0x01010059A784D2EC242F479A7DA70149B4C82D</vt:lpwstr>
  </property>
  <property fmtid="{D5CDD505-2E9C-101B-9397-08002B2CF9AE}" pid="184" name="ComplianceAssetId">
    <vt:lpwstr/>
  </property>
  <property fmtid="{D5CDD505-2E9C-101B-9397-08002B2CF9AE}" pid="185" name="xd_Signature">
    <vt:bool>false</vt:bool>
  </property>
  <property fmtid="{D5CDD505-2E9C-101B-9397-08002B2CF9AE}" pid="186" name="TriggerFlowInfo">
    <vt:lpwstr/>
  </property>
  <property fmtid="{D5CDD505-2E9C-101B-9397-08002B2CF9AE}" pid="187" name="xd_ProgID">
    <vt:lpwstr/>
  </property>
  <property fmtid="{D5CDD505-2E9C-101B-9397-08002B2CF9AE}" pid="188" name="TemplateUrl">
    <vt:lpwstr/>
  </property>
  <property fmtid="{D5CDD505-2E9C-101B-9397-08002B2CF9AE}" pid="189" name="_ExtendedDescription">
    <vt:lpwstr/>
  </property>
  <property fmtid="{D5CDD505-2E9C-101B-9397-08002B2CF9AE}" pid="190" name="MediaServiceImageTags">
    <vt:lpwstr/>
  </property>
</Properties>
</file>